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Look w:val="04A0" w:firstRow="1" w:lastRow="0" w:firstColumn="1" w:lastColumn="0" w:noHBand="0" w:noVBand="1"/>
      </w:tblPr>
      <w:tblGrid>
        <w:gridCol w:w="2632"/>
        <w:gridCol w:w="1489"/>
        <w:gridCol w:w="3050"/>
        <w:gridCol w:w="1854"/>
        <w:gridCol w:w="875"/>
        <w:gridCol w:w="875"/>
        <w:gridCol w:w="874"/>
        <w:gridCol w:w="874"/>
        <w:gridCol w:w="874"/>
        <w:gridCol w:w="1219"/>
      </w:tblGrid>
      <w:tr w:rsidR="00095F88" w:rsidRPr="00095F88" w:rsidTr="00095F88">
        <w:trPr>
          <w:trHeight w:val="3750"/>
        </w:trPr>
        <w:tc>
          <w:tcPr>
            <w:tcW w:w="900" w:type="pct"/>
            <w:tcBorders>
              <w:top w:val="nil"/>
              <w:left w:val="nil"/>
              <w:bottom w:val="nil"/>
              <w:right w:val="nil"/>
            </w:tcBorders>
            <w:shd w:val="clear" w:color="auto" w:fill="auto"/>
            <w:noWrap/>
            <w:textDirection w:val="btLr"/>
            <w:vAlign w:val="bottom"/>
            <w:hideMark/>
          </w:tcPr>
          <w:p w:rsidR="00095F88" w:rsidRPr="00095F88" w:rsidRDefault="00095F88" w:rsidP="00095F88">
            <w:pPr>
              <w:spacing w:after="0" w:line="240" w:lineRule="auto"/>
              <w:rPr>
                <w:rFonts w:ascii="Arial" w:eastAsia="Times New Roman" w:hAnsi="Arial" w:cs="Arial"/>
                <w:sz w:val="20"/>
                <w:szCs w:val="20"/>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Question Type</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Difficulty</w:t>
            </w:r>
          </w:p>
        </w:tc>
        <w:tc>
          <w:tcPr>
            <w:tcW w:w="299" w:type="pct"/>
            <w:tcBorders>
              <w:top w:val="nil"/>
              <w:left w:val="nil"/>
              <w:bottom w:val="nil"/>
              <w:right w:val="nil"/>
            </w:tcBorders>
            <w:shd w:val="clear" w:color="auto" w:fill="auto"/>
            <w:noWrap/>
            <w:textDirection w:val="btLr"/>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LO1: Materials variances</w:t>
            </w:r>
          </w:p>
        </w:tc>
        <w:tc>
          <w:tcPr>
            <w:tcW w:w="299" w:type="pct"/>
            <w:tcBorders>
              <w:top w:val="nil"/>
              <w:left w:val="nil"/>
              <w:bottom w:val="nil"/>
              <w:right w:val="nil"/>
            </w:tcBorders>
            <w:shd w:val="clear" w:color="auto" w:fill="auto"/>
            <w:noWrap/>
            <w:textDirection w:val="btLr"/>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LO2: Direct labor variances</w:t>
            </w:r>
          </w:p>
        </w:tc>
        <w:tc>
          <w:tcPr>
            <w:tcW w:w="299" w:type="pct"/>
            <w:tcBorders>
              <w:top w:val="nil"/>
              <w:left w:val="nil"/>
              <w:bottom w:val="nil"/>
              <w:right w:val="nil"/>
            </w:tcBorders>
            <w:shd w:val="clear" w:color="auto" w:fill="auto"/>
            <w:noWrap/>
            <w:textDirection w:val="btLr"/>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LO3: Variable overhead variances</w:t>
            </w:r>
          </w:p>
        </w:tc>
        <w:tc>
          <w:tcPr>
            <w:tcW w:w="299" w:type="pct"/>
            <w:tcBorders>
              <w:top w:val="nil"/>
              <w:left w:val="nil"/>
              <w:bottom w:val="nil"/>
              <w:right w:val="nil"/>
            </w:tcBorders>
            <w:shd w:val="clear" w:color="auto" w:fill="auto"/>
            <w:noWrap/>
            <w:textDirection w:val="btLr"/>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LO4: Fixed overhead variances (App 10A)</w:t>
            </w:r>
          </w:p>
        </w:tc>
        <w:tc>
          <w:tcPr>
            <w:tcW w:w="299" w:type="pct"/>
            <w:tcBorders>
              <w:top w:val="nil"/>
              <w:left w:val="nil"/>
              <w:bottom w:val="nil"/>
              <w:right w:val="nil"/>
            </w:tcBorders>
            <w:shd w:val="clear" w:color="auto" w:fill="auto"/>
            <w:noWrap/>
            <w:textDirection w:val="btLr"/>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LO5: Journal entries (App 10B)</w:t>
            </w:r>
          </w:p>
        </w:tc>
        <w:tc>
          <w:tcPr>
            <w:tcW w:w="417" w:type="pct"/>
            <w:tcBorders>
              <w:top w:val="nil"/>
              <w:left w:val="nil"/>
              <w:bottom w:val="nil"/>
              <w:right w:val="nil"/>
            </w:tcBorders>
            <w:shd w:val="clear" w:color="auto" w:fill="auto"/>
            <w:noWrap/>
            <w:textDirection w:val="btLr"/>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Professional exam adapted</w:t>
            </w: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1</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T/F</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2</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T/F</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3</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T/F</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4</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T/F</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5</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T/F</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6</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T/F</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7</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T/F</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8</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T/F</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9</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T/F</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10</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T/F</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11</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T/F</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300"/>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12</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T/F</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textDirection w:val="btLr"/>
            <w:vAlign w:val="bottom"/>
            <w:hideMark/>
          </w:tcPr>
          <w:p w:rsidR="00095F88" w:rsidRPr="00095F88" w:rsidRDefault="00095F88" w:rsidP="00095F88">
            <w:pPr>
              <w:spacing w:after="0" w:line="240" w:lineRule="auto"/>
              <w:rPr>
                <w:rFonts w:ascii="Arial" w:eastAsia="Times New Roman" w:hAnsi="Arial" w:cs="Arial"/>
                <w:sz w:val="20"/>
                <w:szCs w:val="20"/>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13</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Conceptual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textDirection w:val="btLr"/>
            <w:vAlign w:val="bottom"/>
            <w:hideMark/>
          </w:tcPr>
          <w:p w:rsidR="00095F88" w:rsidRPr="00095F88" w:rsidRDefault="00095F88" w:rsidP="00095F88">
            <w:pPr>
              <w:spacing w:after="0" w:line="240" w:lineRule="auto"/>
              <w:rPr>
                <w:rFonts w:ascii="Arial" w:eastAsia="Times New Roman" w:hAnsi="Arial" w:cs="Arial"/>
                <w:sz w:val="20"/>
                <w:szCs w:val="20"/>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14</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Conceptual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15</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Conceptual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16</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Conceptual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H</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17</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Conceptual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18</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Conceptual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19</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roofErr w:type="spellStart"/>
            <w:r w:rsidRPr="00095F88">
              <w:rPr>
                <w:rFonts w:ascii="Arial" w:eastAsia="Times New Roman" w:hAnsi="Arial" w:cs="Arial"/>
                <w:sz w:val="20"/>
                <w:szCs w:val="20"/>
              </w:rPr>
              <w:t>Singlepart</w:t>
            </w:r>
            <w:proofErr w:type="spellEnd"/>
            <w:r w:rsidRPr="00095F88">
              <w:rPr>
                <w:rFonts w:ascii="Arial" w:eastAsia="Times New Roman" w:hAnsi="Arial" w:cs="Arial"/>
                <w:sz w:val="20"/>
                <w:szCs w:val="20"/>
              </w:rPr>
              <w:t xml:space="preserve">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20</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roofErr w:type="spellStart"/>
            <w:r w:rsidRPr="00095F88">
              <w:rPr>
                <w:rFonts w:ascii="Arial" w:eastAsia="Times New Roman" w:hAnsi="Arial" w:cs="Arial"/>
                <w:sz w:val="20"/>
                <w:szCs w:val="20"/>
              </w:rPr>
              <w:t>Singlepart</w:t>
            </w:r>
            <w:proofErr w:type="spellEnd"/>
            <w:r w:rsidRPr="00095F88">
              <w:rPr>
                <w:rFonts w:ascii="Arial" w:eastAsia="Times New Roman" w:hAnsi="Arial" w:cs="Arial"/>
                <w:sz w:val="20"/>
                <w:szCs w:val="20"/>
              </w:rPr>
              <w:t xml:space="preserve">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21</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roofErr w:type="spellStart"/>
            <w:r w:rsidRPr="00095F88">
              <w:rPr>
                <w:rFonts w:ascii="Arial" w:eastAsia="Times New Roman" w:hAnsi="Arial" w:cs="Arial"/>
                <w:sz w:val="20"/>
                <w:szCs w:val="20"/>
              </w:rPr>
              <w:t>Singlepart</w:t>
            </w:r>
            <w:proofErr w:type="spellEnd"/>
            <w:r w:rsidRPr="00095F88">
              <w:rPr>
                <w:rFonts w:ascii="Arial" w:eastAsia="Times New Roman" w:hAnsi="Arial" w:cs="Arial"/>
                <w:sz w:val="20"/>
                <w:szCs w:val="20"/>
              </w:rPr>
              <w:t xml:space="preserve">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22</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roofErr w:type="spellStart"/>
            <w:r w:rsidRPr="00095F88">
              <w:rPr>
                <w:rFonts w:ascii="Arial" w:eastAsia="Times New Roman" w:hAnsi="Arial" w:cs="Arial"/>
                <w:sz w:val="20"/>
                <w:szCs w:val="20"/>
              </w:rPr>
              <w:t>Singlepart</w:t>
            </w:r>
            <w:proofErr w:type="spellEnd"/>
            <w:r w:rsidRPr="00095F88">
              <w:rPr>
                <w:rFonts w:ascii="Arial" w:eastAsia="Times New Roman" w:hAnsi="Arial" w:cs="Arial"/>
                <w:sz w:val="20"/>
                <w:szCs w:val="20"/>
              </w:rPr>
              <w:t xml:space="preserve">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23</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roofErr w:type="spellStart"/>
            <w:r w:rsidRPr="00095F88">
              <w:rPr>
                <w:rFonts w:ascii="Arial" w:eastAsia="Times New Roman" w:hAnsi="Arial" w:cs="Arial"/>
                <w:sz w:val="20"/>
                <w:szCs w:val="20"/>
              </w:rPr>
              <w:t>Singlepart</w:t>
            </w:r>
            <w:proofErr w:type="spellEnd"/>
            <w:r w:rsidRPr="00095F88">
              <w:rPr>
                <w:rFonts w:ascii="Arial" w:eastAsia="Times New Roman" w:hAnsi="Arial" w:cs="Arial"/>
                <w:sz w:val="20"/>
                <w:szCs w:val="20"/>
              </w:rPr>
              <w:t xml:space="preserve">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24</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roofErr w:type="spellStart"/>
            <w:r w:rsidRPr="00095F88">
              <w:rPr>
                <w:rFonts w:ascii="Arial" w:eastAsia="Times New Roman" w:hAnsi="Arial" w:cs="Arial"/>
                <w:sz w:val="20"/>
                <w:szCs w:val="20"/>
              </w:rPr>
              <w:t>Singlepart</w:t>
            </w:r>
            <w:proofErr w:type="spellEnd"/>
            <w:r w:rsidRPr="00095F88">
              <w:rPr>
                <w:rFonts w:ascii="Arial" w:eastAsia="Times New Roman" w:hAnsi="Arial" w:cs="Arial"/>
                <w:sz w:val="20"/>
                <w:szCs w:val="20"/>
              </w:rPr>
              <w:t xml:space="preserve">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25</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roofErr w:type="spellStart"/>
            <w:r w:rsidRPr="00095F88">
              <w:rPr>
                <w:rFonts w:ascii="Arial" w:eastAsia="Times New Roman" w:hAnsi="Arial" w:cs="Arial"/>
                <w:sz w:val="20"/>
                <w:szCs w:val="20"/>
              </w:rPr>
              <w:t>Singlepart</w:t>
            </w:r>
            <w:proofErr w:type="spellEnd"/>
            <w:r w:rsidRPr="00095F88">
              <w:rPr>
                <w:rFonts w:ascii="Arial" w:eastAsia="Times New Roman" w:hAnsi="Arial" w:cs="Arial"/>
                <w:sz w:val="20"/>
                <w:szCs w:val="20"/>
              </w:rPr>
              <w:t xml:space="preserve">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26</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roofErr w:type="spellStart"/>
            <w:r w:rsidRPr="00095F88">
              <w:rPr>
                <w:rFonts w:ascii="Arial" w:eastAsia="Times New Roman" w:hAnsi="Arial" w:cs="Arial"/>
                <w:sz w:val="20"/>
                <w:szCs w:val="20"/>
              </w:rPr>
              <w:t>Singlepart</w:t>
            </w:r>
            <w:proofErr w:type="spellEnd"/>
            <w:r w:rsidRPr="00095F88">
              <w:rPr>
                <w:rFonts w:ascii="Arial" w:eastAsia="Times New Roman" w:hAnsi="Arial" w:cs="Arial"/>
                <w:sz w:val="20"/>
                <w:szCs w:val="20"/>
              </w:rPr>
              <w:t xml:space="preserve">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27</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roofErr w:type="spellStart"/>
            <w:r w:rsidRPr="00095F88">
              <w:rPr>
                <w:rFonts w:ascii="Arial" w:eastAsia="Times New Roman" w:hAnsi="Arial" w:cs="Arial"/>
                <w:sz w:val="20"/>
                <w:szCs w:val="20"/>
              </w:rPr>
              <w:t>Singlepart</w:t>
            </w:r>
            <w:proofErr w:type="spellEnd"/>
            <w:r w:rsidRPr="00095F88">
              <w:rPr>
                <w:rFonts w:ascii="Arial" w:eastAsia="Times New Roman" w:hAnsi="Arial" w:cs="Arial"/>
                <w:sz w:val="20"/>
                <w:szCs w:val="20"/>
              </w:rPr>
              <w:t xml:space="preserve">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28</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roofErr w:type="spellStart"/>
            <w:r w:rsidRPr="00095F88">
              <w:rPr>
                <w:rFonts w:ascii="Arial" w:eastAsia="Times New Roman" w:hAnsi="Arial" w:cs="Arial"/>
                <w:sz w:val="20"/>
                <w:szCs w:val="20"/>
              </w:rPr>
              <w:t>Singlepart</w:t>
            </w:r>
            <w:proofErr w:type="spellEnd"/>
            <w:r w:rsidRPr="00095F88">
              <w:rPr>
                <w:rFonts w:ascii="Arial" w:eastAsia="Times New Roman" w:hAnsi="Arial" w:cs="Arial"/>
                <w:sz w:val="20"/>
                <w:szCs w:val="20"/>
              </w:rPr>
              <w:t xml:space="preserve">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29</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roofErr w:type="spellStart"/>
            <w:r w:rsidRPr="00095F88">
              <w:rPr>
                <w:rFonts w:ascii="Arial" w:eastAsia="Times New Roman" w:hAnsi="Arial" w:cs="Arial"/>
                <w:sz w:val="20"/>
                <w:szCs w:val="20"/>
              </w:rPr>
              <w:t>Singlepart</w:t>
            </w:r>
            <w:proofErr w:type="spellEnd"/>
            <w:r w:rsidRPr="00095F88">
              <w:rPr>
                <w:rFonts w:ascii="Arial" w:eastAsia="Times New Roman" w:hAnsi="Arial" w:cs="Arial"/>
                <w:sz w:val="20"/>
                <w:szCs w:val="20"/>
              </w:rPr>
              <w:t xml:space="preserve">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30</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roofErr w:type="spellStart"/>
            <w:r w:rsidRPr="00095F88">
              <w:rPr>
                <w:rFonts w:ascii="Arial" w:eastAsia="Times New Roman" w:hAnsi="Arial" w:cs="Arial"/>
                <w:sz w:val="20"/>
                <w:szCs w:val="20"/>
              </w:rPr>
              <w:t>Singlepart</w:t>
            </w:r>
            <w:proofErr w:type="spellEnd"/>
            <w:r w:rsidRPr="00095F88">
              <w:rPr>
                <w:rFonts w:ascii="Arial" w:eastAsia="Times New Roman" w:hAnsi="Arial" w:cs="Arial"/>
                <w:sz w:val="20"/>
                <w:szCs w:val="20"/>
              </w:rPr>
              <w:t xml:space="preserve">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0"/>
                <w:szCs w:val="20"/>
              </w:rPr>
            </w:pPr>
            <w:r w:rsidRPr="00095F88">
              <w:rPr>
                <w:rFonts w:ascii="Arial" w:eastAsia="Times New Roman" w:hAnsi="Arial" w:cs="Arial"/>
                <w:sz w:val="20"/>
                <w:szCs w:val="20"/>
              </w:rPr>
              <w:t>APP10B-Ref1</w:t>
            </w: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31-33</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Multipart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H</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0"/>
                <w:szCs w:val="20"/>
              </w:rPr>
            </w:pPr>
            <w:r w:rsidRPr="00095F88">
              <w:rPr>
                <w:rFonts w:ascii="Arial" w:eastAsia="Times New Roman" w:hAnsi="Arial" w:cs="Arial"/>
                <w:sz w:val="20"/>
                <w:szCs w:val="20"/>
              </w:rPr>
              <w:t>APP10B-Ref2</w:t>
            </w: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34-37</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Multipart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0"/>
                <w:szCs w:val="20"/>
              </w:rPr>
            </w:pPr>
            <w:r w:rsidRPr="00095F88">
              <w:rPr>
                <w:rFonts w:ascii="Arial" w:eastAsia="Times New Roman" w:hAnsi="Arial" w:cs="Arial"/>
                <w:sz w:val="20"/>
                <w:szCs w:val="20"/>
              </w:rPr>
              <w:t>APP10B-Ref3</w:t>
            </w: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38-41</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Multipart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0"/>
                <w:szCs w:val="20"/>
              </w:rPr>
            </w:pPr>
            <w:r w:rsidRPr="00095F88">
              <w:rPr>
                <w:rFonts w:ascii="Arial" w:eastAsia="Times New Roman" w:hAnsi="Arial" w:cs="Arial"/>
                <w:sz w:val="20"/>
                <w:szCs w:val="20"/>
              </w:rPr>
              <w:t>APP10B-Ref4</w:t>
            </w: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42-44</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Multipart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0"/>
                <w:szCs w:val="20"/>
              </w:rPr>
            </w:pPr>
            <w:r w:rsidRPr="00095F88">
              <w:rPr>
                <w:rFonts w:ascii="Arial" w:eastAsia="Times New Roman" w:hAnsi="Arial" w:cs="Arial"/>
                <w:sz w:val="20"/>
                <w:szCs w:val="20"/>
              </w:rPr>
              <w:t>APP10B-Ref5</w:t>
            </w: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45-47</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Multipart M/C</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48</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Problem</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H</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49</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Problem</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50</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Problem</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51</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Problem</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M</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52</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Problem</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53</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Problem</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54</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Problem</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55</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Problem</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r w:rsidR="00095F88" w:rsidRPr="00095F88" w:rsidTr="00095F88">
        <w:trPr>
          <w:trHeight w:val="255"/>
        </w:trPr>
        <w:tc>
          <w:tcPr>
            <w:tcW w:w="900"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rPr>
                <w:rFonts w:ascii="Arial" w:eastAsia="Times New Roman" w:hAnsi="Arial" w:cs="Arial"/>
                <w:sz w:val="24"/>
                <w:szCs w:val="24"/>
              </w:rPr>
            </w:pPr>
          </w:p>
        </w:tc>
        <w:tc>
          <w:tcPr>
            <w:tcW w:w="50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56</w:t>
            </w:r>
          </w:p>
        </w:tc>
        <w:tc>
          <w:tcPr>
            <w:tcW w:w="1043"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Problem</w:t>
            </w:r>
          </w:p>
        </w:tc>
        <w:tc>
          <w:tcPr>
            <w:tcW w:w="634"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E</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c>
          <w:tcPr>
            <w:tcW w:w="299"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r w:rsidRPr="00095F88">
              <w:rPr>
                <w:rFonts w:ascii="Arial" w:eastAsia="Times New Roman" w:hAnsi="Arial" w:cs="Arial"/>
                <w:sz w:val="20"/>
                <w:szCs w:val="20"/>
              </w:rPr>
              <w:t>x</w:t>
            </w:r>
          </w:p>
        </w:tc>
        <w:tc>
          <w:tcPr>
            <w:tcW w:w="417" w:type="pct"/>
            <w:tcBorders>
              <w:top w:val="nil"/>
              <w:left w:val="nil"/>
              <w:bottom w:val="nil"/>
              <w:right w:val="nil"/>
            </w:tcBorders>
            <w:shd w:val="clear" w:color="auto" w:fill="auto"/>
            <w:noWrap/>
            <w:vAlign w:val="bottom"/>
            <w:hideMark/>
          </w:tcPr>
          <w:p w:rsidR="00095F88" w:rsidRPr="00095F88" w:rsidRDefault="00095F88" w:rsidP="00095F88">
            <w:pPr>
              <w:spacing w:after="0" w:line="240" w:lineRule="auto"/>
              <w:jc w:val="center"/>
              <w:rPr>
                <w:rFonts w:ascii="Arial" w:eastAsia="Times New Roman" w:hAnsi="Arial" w:cs="Arial"/>
                <w:sz w:val="20"/>
                <w:szCs w:val="20"/>
              </w:rPr>
            </w:pPr>
          </w:p>
        </w:tc>
      </w:tr>
    </w:tbl>
    <w:p w:rsidR="00095F88" w:rsidRDefault="00095F88">
      <w:pPr>
        <w:spacing w:before="372" w:after="0"/>
        <w:jc w:val="center"/>
        <w:rPr>
          <w:rFonts w:ascii="Arial Unicode MS" w:eastAsia="Arial Unicode MS" w:hAnsi="Arial Unicode MS" w:cs="Arial Unicode MS"/>
          <w:color w:val="000000"/>
          <w:sz w:val="28"/>
        </w:rPr>
        <w:sectPr w:rsidR="00095F88" w:rsidSect="00095F88">
          <w:footerReference w:type="default" r:id="rId7"/>
          <w:pgSz w:w="15840" w:h="12240" w:orient="landscape"/>
          <w:pgMar w:top="720" w:right="720" w:bottom="720" w:left="720" w:header="720" w:footer="720" w:gutter="0"/>
          <w:cols w:space="720"/>
          <w:docGrid w:linePitch="299"/>
        </w:sectPr>
      </w:pPr>
    </w:p>
    <w:p w:rsidR="00FA6CE2" w:rsidRDefault="00FA6CE2" w:rsidP="00FA6CE2">
      <w:pPr>
        <w:spacing w:before="372" w:after="0"/>
        <w:jc w:val="right"/>
        <w:rPr>
          <w:rFonts w:ascii="Arial Unicode MS" w:eastAsia="Arial Unicode MS" w:hAnsi="Arial Unicode MS" w:cs="Arial Unicode MS"/>
          <w:color w:val="000000"/>
          <w:sz w:val="28"/>
        </w:rPr>
      </w:pPr>
      <w:r>
        <w:rPr>
          <w:rFonts w:ascii="Arial Unicode MS" w:eastAsia="Arial Unicode MS" w:hAnsi="Arial Unicode MS" w:cs="Arial Unicode MS"/>
          <w:color w:val="000000"/>
          <w:sz w:val="28"/>
        </w:rPr>
        <w:lastRenderedPageBreak/>
        <w:t>Appendix 10B</w:t>
      </w:r>
    </w:p>
    <w:p w:rsidR="004F41A9" w:rsidRDefault="004C6497" w:rsidP="00FA6CE2">
      <w:pPr>
        <w:spacing w:before="372" w:after="0"/>
        <w:jc w:val="right"/>
      </w:pPr>
      <w:r>
        <w:rPr>
          <w:rFonts w:ascii="Arial Unicode MS" w:eastAsia="Arial Unicode MS" w:hAnsi="Arial Unicode MS" w:cs="Arial Unicode MS"/>
          <w:color w:val="000000"/>
          <w:sz w:val="28"/>
        </w:rPr>
        <w:t>Journal Entries to Record Variances</w:t>
      </w:r>
    </w:p>
    <w:p w:rsidR="004F41A9" w:rsidRDefault="004C6497">
      <w:pPr>
        <w:spacing w:after="0"/>
      </w:pPr>
      <w:r>
        <w:rPr>
          <w:rFonts w:ascii="Arial Unicode MS" w:eastAsia="Arial Unicode MS" w:hAnsi="Arial Unicode MS" w:cs="Arial Unicode MS"/>
          <w:color w:val="000000"/>
          <w:sz w:val="18"/>
        </w:rPr>
        <w:t> </w:t>
      </w:r>
    </w:p>
    <w:p w:rsidR="004F41A9" w:rsidRDefault="004C6497">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1.</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If the actual quantity of materials used is less than the standard quantity of materials allowed for the actual output, then the journal entry to record the Direct Materials </w:t>
            </w:r>
            <w:r>
              <w:rPr>
                <w:rFonts w:ascii="Arial Unicode MS" w:eastAsia="Arial Unicode MS" w:hAnsi="Arial Unicode MS" w:cs="Arial Unicode MS"/>
                <w:color w:val="000000"/>
                <w:sz w:val="20"/>
              </w:rPr>
              <w:t>Quantity Variance would be a debit.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2.</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If the actual purchase price for materials exceeds the standard purchase price, then the journal entry to record the Direct Materials Price Variance would be a credit.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3.</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An unf</w:t>
            </w:r>
            <w:r>
              <w:rPr>
                <w:rFonts w:ascii="Arial Unicode MS" w:eastAsia="Arial Unicode MS" w:hAnsi="Arial Unicode MS" w:cs="Arial Unicode MS"/>
                <w:color w:val="000000"/>
                <w:sz w:val="20"/>
              </w:rPr>
              <w:t>avorable labor rate variance is recorded as a debit in the Labor Rate Variance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4.</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A favorable labor efficiency variance is recorded as a debit in the Labor Efficiency Variance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5.</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An unfavorable </w:t>
            </w:r>
            <w:r>
              <w:rPr>
                <w:rFonts w:ascii="Arial Unicode MS" w:eastAsia="Arial Unicode MS" w:hAnsi="Arial Unicode MS" w:cs="Arial Unicode MS"/>
                <w:color w:val="000000"/>
                <w:sz w:val="20"/>
              </w:rPr>
              <w:t>labor efficiency variance is recorded as a debit in the Labor Efficiency Variance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6.</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If the actual direct labor-hours used is less than the standard direct labor-hours allowed for the actual output, then the journal entry to re</w:t>
            </w:r>
            <w:r>
              <w:rPr>
                <w:rFonts w:ascii="Arial Unicode MS" w:eastAsia="Arial Unicode MS" w:hAnsi="Arial Unicode MS" w:cs="Arial Unicode MS"/>
                <w:color w:val="000000"/>
                <w:sz w:val="20"/>
              </w:rPr>
              <w:t>cord the Labor Efficiency Variance would be a credit.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7.</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A favorable labor efficiency variance would result in a debit balance in the labor efficiency variance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8.</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An unfavorable materials quantity variance i</w:t>
            </w:r>
            <w:r>
              <w:rPr>
                <w:rFonts w:ascii="Arial Unicode MS" w:eastAsia="Arial Unicode MS" w:hAnsi="Arial Unicode MS" w:cs="Arial Unicode MS"/>
                <w:color w:val="000000"/>
                <w:sz w:val="20"/>
              </w:rPr>
              <w:t>s recorded as a debit in the Materials Quantity Variance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9.</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A favorable materials quantity variance would appear as a credit in a journal entry.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10.</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An unfavorable materials price variance is recorded as a d</w:t>
            </w:r>
            <w:r>
              <w:rPr>
                <w:rFonts w:ascii="Arial Unicode MS" w:eastAsia="Arial Unicode MS" w:hAnsi="Arial Unicode MS" w:cs="Arial Unicode MS"/>
                <w:color w:val="000000"/>
                <w:sz w:val="20"/>
              </w:rPr>
              <w:t>ebit in the Materials Price Variance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11.</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If the actual rate per direct labor-hour exceeds the standard rate per direct labor-hour, then the journal entry to record the Labor Rate Variance would be a debit.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12.</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If the actual rate per direct labor-hour is less than the standard rate per direct labor-hour, then the journal entry to record the Labor rate variance would be a credit.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4F41A9" w:rsidRDefault="004C6497">
      <w:pPr>
        <w:keepLines/>
        <w:spacing w:after="0"/>
      </w:pPr>
      <w:r>
        <w:rPr>
          <w:rFonts w:ascii="Arial Unicode MS" w:eastAsia="Arial Unicode MS" w:hAnsi="Arial Unicode MS" w:cs="Arial Unicode MS"/>
          <w:color w:val="000000"/>
          <w:sz w:val="18"/>
        </w:rPr>
        <w:t> </w:t>
      </w:r>
    </w:p>
    <w:p w:rsidR="004F41A9" w:rsidRDefault="004C6497">
      <w:pPr>
        <w:spacing w:after="0"/>
      </w:pPr>
      <w:r>
        <w:rPr>
          <w:rFonts w:ascii="Arial Unicode MS" w:eastAsia="Arial Unicode MS" w:hAnsi="Arial Unicode MS" w:cs="Arial Unicode MS"/>
          <w:color w:val="000000"/>
          <w:sz w:val="18"/>
        </w:rPr>
        <w:t> </w:t>
      </w:r>
    </w:p>
    <w:p w:rsidR="004F41A9" w:rsidRDefault="004C6497">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13.</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When the actual amount of </w:t>
            </w:r>
            <w:r>
              <w:rPr>
                <w:rFonts w:ascii="Arial Unicode MS" w:eastAsia="Arial Unicode MS" w:hAnsi="Arial Unicode MS" w:cs="Arial Unicode MS"/>
                <w:color w:val="000000"/>
                <w:sz w:val="20"/>
              </w:rPr>
              <w:t>a raw material used in production is greater than the standard amount allowed for the actual output, the journal entry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458"/>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Raw Materials; Credit to Materials Quantity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0"/>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Work-In-Process; Credit to Material</w:t>
                  </w:r>
                  <w:r>
                    <w:rPr>
                      <w:rFonts w:ascii="Arial Unicode MS" w:eastAsia="Arial Unicode MS" w:hAnsi="Arial Unicode MS" w:cs="Arial Unicode MS"/>
                      <w:color w:val="000000"/>
                      <w:sz w:val="20"/>
                    </w:rPr>
                    <w:t>s Quantity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392"/>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Raw Materials; Debit to Materials Quantity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14"/>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Work-In-Process; Debit to Materials Quantity Variance</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14.</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When the actual price to purchase a raw material on account exceeds its standard price, </w:t>
            </w:r>
            <w:r>
              <w:rPr>
                <w:rFonts w:ascii="Arial Unicode MS" w:eastAsia="Arial Unicode MS" w:hAnsi="Arial Unicode MS" w:cs="Arial Unicode MS"/>
                <w:color w:val="000000"/>
                <w:sz w:val="20"/>
              </w:rPr>
              <w:t>the journal entry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102"/>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to Raw Materials; Credit to Materials Price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43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to Accounts Payable; Credit to Materials Price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03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to Raw Materials; Debit to Materials Price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370"/>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 xml:space="preserve">Debit to Accounts </w:t>
                  </w:r>
                  <w:r>
                    <w:rPr>
                      <w:rFonts w:ascii="Arial Unicode MS" w:eastAsia="Arial Unicode MS" w:hAnsi="Arial Unicode MS" w:cs="Arial Unicode MS"/>
                      <w:color w:val="000000"/>
                      <w:sz w:val="20"/>
                    </w:rPr>
                    <w:t>Payable; Debit to Materials Price Variance</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15.</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When the actual price to purchase a raw material on account is less than its standard price, the journal entry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169"/>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Raw Materials; Credit to Materials Price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503"/>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Accounts Payable; Credit to Materials Price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102"/>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Raw Materials; Debit to Materials Price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43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Accounts Payable; Debit to Materials Price Variance</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16.</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journal entry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A18EA4C" wp14:editId="78E12140">
                  <wp:extent cx="3265714" cy="631371"/>
                  <wp:effectExtent l="0" t="0" r="0" b="0"/>
                  <wp:docPr id="1" name="https://www.eztestonline.com/tomhardej/13842512548121800286.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42512548121800286.tp4?REQUEST=SHOWmedia&amp;media=image002PRINT.png"/>
                          <pic:cNvPicPr/>
                        </pic:nvPicPr>
                        <pic:blipFill>
                          <a:blip r:embed="rId8"/>
                          <a:stretch/>
                        </pic:blipFill>
                        <pic:spPr>
                          <a:xfrm>
                            <a:off x="0" y="0"/>
                            <a:ext cx="3265714"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indicates that: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148"/>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total labor variance was $800, unfavorable.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97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employees</w:t>
                  </w:r>
                  <w:proofErr w:type="gramEnd"/>
                  <w:r>
                    <w:rPr>
                      <w:rFonts w:ascii="Arial Unicode MS" w:eastAsia="Arial Unicode MS" w:hAnsi="Arial Unicode MS" w:cs="Arial Unicode MS"/>
                      <w:color w:val="000000"/>
                      <w:sz w:val="20"/>
                    </w:rPr>
                    <w:t xml:space="preserve"> received an unexpected rate increase during the period.</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84"/>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more</w:t>
                  </w:r>
                  <w:proofErr w:type="gramEnd"/>
                  <w:r>
                    <w:rPr>
                      <w:rFonts w:ascii="Arial Unicode MS" w:eastAsia="Arial Unicode MS" w:hAnsi="Arial Unicode MS" w:cs="Arial Unicode MS"/>
                      <w:color w:val="000000"/>
                      <w:sz w:val="20"/>
                    </w:rPr>
                    <w:t xml:space="preserve"> labor time was required to complete the output of the period than was allowed at standard.</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638"/>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valued a</w:t>
                  </w:r>
                  <w:r>
                    <w:rPr>
                      <w:rFonts w:ascii="Arial Unicode MS" w:eastAsia="Arial Unicode MS" w:hAnsi="Arial Unicode MS" w:cs="Arial Unicode MS"/>
                      <w:color w:val="000000"/>
                      <w:sz w:val="20"/>
                    </w:rPr>
                    <w:t>t $25,000 was completed and transferred to Finished Goods.</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17.</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When the actual direct labor-hours exceeds the standard direct labor-hours allowed for the actual output of the period, the journal entry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403"/>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 xml:space="preserve">Credit to Wages Payable; </w:t>
                  </w:r>
                  <w:r>
                    <w:rPr>
                      <w:rFonts w:ascii="Arial Unicode MS" w:eastAsia="Arial Unicode MS" w:hAnsi="Arial Unicode MS" w:cs="Arial Unicode MS"/>
                      <w:color w:val="000000"/>
                      <w:sz w:val="20"/>
                    </w:rPr>
                    <w:t>Credit to Labor Efficiency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49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Work-In-Process; Credit to Labor Efficiency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33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Wages Payable; Debit to Labor Efficiency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42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Work-In-Process; Debit to Labor Efficiency Variance</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18.</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When the</w:t>
            </w:r>
            <w:r>
              <w:rPr>
                <w:rFonts w:ascii="Arial Unicode MS" w:eastAsia="Arial Unicode MS" w:hAnsi="Arial Unicode MS" w:cs="Arial Unicode MS"/>
                <w:color w:val="000000"/>
                <w:sz w:val="20"/>
              </w:rPr>
              <w:t xml:space="preserve"> actual wage rate paid to direct labor workers exceeds the standard wage rate, the journal entry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970"/>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Wages Payable; Credit to Labor Rate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058"/>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Work-In-Process; Credit to Labor Rate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903"/>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 xml:space="preserve">Credit to </w:t>
                  </w:r>
                  <w:r>
                    <w:rPr>
                      <w:rFonts w:ascii="Arial Unicode MS" w:eastAsia="Arial Unicode MS" w:hAnsi="Arial Unicode MS" w:cs="Arial Unicode MS"/>
                      <w:color w:val="000000"/>
                      <w:sz w:val="20"/>
                    </w:rPr>
                    <w:t>Wages Payable; Debit to Labor Rate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99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Work-In-Process; Debit to Labor Rate Variance</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19.</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During the month of May, Marian Manufacturing Corporation purchased materials that had a total standard cost of $37,000. The Materials Price </w:t>
            </w:r>
            <w:r>
              <w:rPr>
                <w:rFonts w:ascii="Arial Unicode MS" w:eastAsia="Arial Unicode MS" w:hAnsi="Arial Unicode MS" w:cs="Arial Unicode MS"/>
                <w:color w:val="000000"/>
                <w:sz w:val="20"/>
              </w:rPr>
              <w:t>Variance on these materials was $6,000 favorable. What summary journal entry would Domino make to record this purchase and variance for May?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474"/>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noProof/>
                    </w:rPr>
                    <w:drawing>
                      <wp:inline distT="0" distB="0" distL="0" distR="0" wp14:anchorId="6FC58491" wp14:editId="077B934F">
                        <wp:extent cx="2841171" cy="478971"/>
                        <wp:effectExtent l="0" t="0" r="0" b="0"/>
                        <wp:docPr id="2" name="https://www.eztestonline.com/tomhardej/13842512548121800286.tp4?REQUEST=SHOWmedia&amp;media=image004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42512548121800286.tp4?REQUEST=SHOWmedia&amp;media=image004PRINT.png"/>
                                <pic:cNvPicPr/>
                              </pic:nvPicPr>
                              <pic:blipFill>
                                <a:blip r:embed="rId9"/>
                                <a:stretch/>
                              </pic:blipFill>
                              <pic:spPr>
                                <a:xfrm>
                                  <a:off x="0" y="0"/>
                                  <a:ext cx="2841171" cy="478971"/>
                                </a:xfrm>
                                <a:prstGeom prst="rect">
                                  <a:avLst/>
                                </a:prstGeom>
                              </pic:spPr>
                            </pic:pic>
                          </a:graphicData>
                        </a:graphic>
                      </wp:inline>
                    </w:drawing>
                  </w:r>
                </w:p>
                <w:p w:rsidR="004F41A9" w:rsidRDefault="004F41A9"/>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4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noProof/>
                    </w:rPr>
                    <w:drawing>
                      <wp:inline distT="0" distB="0" distL="0" distR="0" wp14:anchorId="2ACEEF14" wp14:editId="5FB6A0A4">
                        <wp:extent cx="2830285" cy="511628"/>
                        <wp:effectExtent l="0" t="0" r="0" b="0"/>
                        <wp:docPr id="3" name="https://www.eztestonline.com/tomhardej/13842512548121800286.tp4?REQUEST=SHOWmedia&amp;media=image006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42512548121800286.tp4?REQUEST=SHOWmedia&amp;media=image006PRINT.png"/>
                                <pic:cNvPicPr/>
                              </pic:nvPicPr>
                              <pic:blipFill>
                                <a:blip r:embed="rId10"/>
                                <a:stretch/>
                              </pic:blipFill>
                              <pic:spPr>
                                <a:xfrm>
                                  <a:off x="0" y="0"/>
                                  <a:ext cx="2830285" cy="511628"/>
                                </a:xfrm>
                                <a:prstGeom prst="rect">
                                  <a:avLst/>
                                </a:prstGeom>
                              </pic:spPr>
                            </pic:pic>
                          </a:graphicData>
                        </a:graphic>
                      </wp:inline>
                    </w:drawing>
                  </w:r>
                </w:p>
                <w:p w:rsidR="004F41A9" w:rsidRDefault="004F41A9"/>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noProof/>
                    </w:rPr>
                    <w:drawing>
                      <wp:inline distT="0" distB="0" distL="0" distR="0" wp14:anchorId="7C3D8D44" wp14:editId="606153CD">
                        <wp:extent cx="2830285" cy="500742"/>
                        <wp:effectExtent l="0" t="0" r="0" b="0"/>
                        <wp:docPr id="4" name="https://www.eztestonline.com/tomhardej/13842512548121800286.tp4?REQUEST=SHOWmedia&amp;media=image008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42512548121800286.tp4?REQUEST=SHOWmedia&amp;media=image008PRINT.png"/>
                                <pic:cNvPicPr/>
                              </pic:nvPicPr>
                              <pic:blipFill>
                                <a:blip r:embed="rId11"/>
                                <a:stretch/>
                              </pic:blipFill>
                              <pic:spPr>
                                <a:xfrm>
                                  <a:off x="0" y="0"/>
                                  <a:ext cx="2830285" cy="500742"/>
                                </a:xfrm>
                                <a:prstGeom prst="rect">
                                  <a:avLst/>
                                </a:prstGeom>
                              </pic:spPr>
                            </pic:pic>
                          </a:graphicData>
                        </a:graphic>
                      </wp:inline>
                    </w:drawing>
                  </w:r>
                </w:p>
                <w:p w:rsidR="004F41A9" w:rsidRDefault="004F41A9"/>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74"/>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noProof/>
                    </w:rPr>
                    <w:drawing>
                      <wp:inline distT="0" distB="0" distL="0" distR="0" wp14:anchorId="10D8C11C" wp14:editId="6674F648">
                        <wp:extent cx="2841171" cy="468085"/>
                        <wp:effectExtent l="0" t="0" r="0" b="0"/>
                        <wp:docPr id="5" name="https://www.eztestonline.com/tomhardej/13842512548121800286.tp4?REQUEST=SHOWmedia&amp;media=image010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42512548121800286.tp4?REQUEST=SHOWmedia&amp;media=image010PRINT.png"/>
                                <pic:cNvPicPr/>
                              </pic:nvPicPr>
                              <pic:blipFill>
                                <a:blip r:embed="rId12"/>
                                <a:stretch/>
                              </pic:blipFill>
                              <pic:spPr>
                                <a:xfrm>
                                  <a:off x="0" y="0"/>
                                  <a:ext cx="2841171" cy="468085"/>
                                </a:xfrm>
                                <a:prstGeom prst="rect">
                                  <a:avLst/>
                                </a:prstGeom>
                              </pic:spPr>
                            </pic:pic>
                          </a:graphicData>
                        </a:graphic>
                      </wp:inline>
                    </w:drawing>
                  </w:r>
                </w:p>
                <w:p w:rsidR="004F41A9" w:rsidRDefault="004F41A9"/>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20.</w:t>
            </w:r>
          </w:p>
        </w:tc>
        <w:tc>
          <w:tcPr>
            <w:tcW w:w="4800" w:type="pct"/>
          </w:tcPr>
          <w:p w:rsidR="004F41A9" w:rsidRDefault="004C6497">
            <w:pPr>
              <w:keepNext/>
              <w:keepLines/>
              <w:spacing w:after="0"/>
            </w:pPr>
            <w:proofErr w:type="spellStart"/>
            <w:r>
              <w:rPr>
                <w:rFonts w:ascii="Arial Unicode MS" w:eastAsia="Arial Unicode MS" w:hAnsi="Arial Unicode MS" w:cs="Arial Unicode MS"/>
                <w:color w:val="000000"/>
                <w:sz w:val="20"/>
              </w:rPr>
              <w:t>Liukko</w:t>
            </w:r>
            <w:proofErr w:type="spellEnd"/>
            <w:r>
              <w:rPr>
                <w:rFonts w:ascii="Arial Unicode MS" w:eastAsia="Arial Unicode MS" w:hAnsi="Arial Unicode MS" w:cs="Arial Unicode MS"/>
                <w:color w:val="000000"/>
                <w:sz w:val="20"/>
              </w:rPr>
              <w:t xml:space="preserve"> Corporation's standard wage rate is $14.90 per direct </w:t>
            </w:r>
            <w:r>
              <w:rPr>
                <w:rFonts w:ascii="Arial Unicode MS" w:eastAsia="Arial Unicode MS" w:hAnsi="Arial Unicode MS" w:cs="Arial Unicode MS"/>
                <w:color w:val="000000"/>
                <w:sz w:val="20"/>
              </w:rPr>
              <w:t>labor-hour (DLH) and according to the standards, each unit of output requires 2.8 DLHs. In June, 1,800 units were produced, the actual wage rate was $15.80 per DLH, and the actual hours were 5,110 DLHs. The Labor Efficiency Variance for June would be recor</w:t>
            </w:r>
            <w:r>
              <w:rPr>
                <w:rFonts w:ascii="Arial Unicode MS" w:eastAsia="Arial Unicode MS" w:hAnsi="Arial Unicode MS" w:cs="Arial Unicode MS"/>
                <w:color w:val="000000"/>
                <w:sz w:val="20"/>
              </w:rPr>
              <w:t>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379"/>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$1,106.</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4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$1,106.</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$1,043.</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379"/>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$1,043.</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21.</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Gainer Corporation's standard wage rate is $11.70 per direct labor-hour (DLH) and according to the standards, each unit of output requires </w:t>
            </w:r>
            <w:r>
              <w:rPr>
                <w:rFonts w:ascii="Arial Unicode MS" w:eastAsia="Arial Unicode MS" w:hAnsi="Arial Unicode MS" w:cs="Arial Unicode MS"/>
                <w:color w:val="000000"/>
                <w:sz w:val="20"/>
              </w:rPr>
              <w:t>3.9 DLHs. In February, 7,800 units were produced, the actual wage rate was $12.50 per DLH, and the actual hours were 29,940 DLHs. The Labor Rate Variance for February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49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$23,952.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54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$23,952.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54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w:t>
                  </w:r>
                  <w:r>
                    <w:rPr>
                      <w:rFonts w:ascii="Arial Unicode MS" w:eastAsia="Arial Unicode MS" w:hAnsi="Arial Unicode MS" w:cs="Arial Unicode MS"/>
                      <w:color w:val="000000"/>
                      <w:sz w:val="20"/>
                    </w:rPr>
                    <w:t>of $24,336.</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9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$24,336.</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22.</w:t>
            </w:r>
          </w:p>
        </w:tc>
        <w:tc>
          <w:tcPr>
            <w:tcW w:w="4800" w:type="pct"/>
          </w:tcPr>
          <w:p w:rsidR="004F41A9" w:rsidRDefault="004C6497">
            <w:pPr>
              <w:keepNext/>
              <w:keepLines/>
              <w:spacing w:after="0"/>
            </w:pPr>
            <w:proofErr w:type="spellStart"/>
            <w:r>
              <w:rPr>
                <w:rFonts w:ascii="Arial Unicode MS" w:eastAsia="Arial Unicode MS" w:hAnsi="Arial Unicode MS" w:cs="Arial Unicode MS"/>
                <w:color w:val="000000"/>
                <w:sz w:val="20"/>
              </w:rPr>
              <w:t>Miolen</w:t>
            </w:r>
            <w:proofErr w:type="spellEnd"/>
            <w:r>
              <w:rPr>
                <w:rFonts w:ascii="Arial Unicode MS" w:eastAsia="Arial Unicode MS" w:hAnsi="Arial Unicode MS" w:cs="Arial Unicode MS"/>
                <w:color w:val="000000"/>
                <w:sz w:val="20"/>
              </w:rPr>
              <w:t xml:space="preserve"> Corporation has provided the following data concerning its direct labor costs for June: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0192151" wp14:editId="4F1FEF40">
                  <wp:extent cx="3037114" cy="794657"/>
                  <wp:effectExtent l="0" t="0" r="0" b="0"/>
                  <wp:docPr id="6" name="https://www.eztestonline.com/tomhardej/13842512548121800286.tp4?REQUEST=SHOWmedia&amp;media=image012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42512548121800286.tp4?REQUEST=SHOWmedia&amp;media=image012PRINT.png"/>
                          <pic:cNvPicPr/>
                        </pic:nvPicPr>
                        <pic:blipFill>
                          <a:blip r:embed="rId13"/>
                          <a:stretch/>
                        </pic:blipFill>
                        <pic:spPr>
                          <a:xfrm>
                            <a:off x="0" y="0"/>
                            <a:ext cx="3037114" cy="7946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Labor Efficiency Variance for June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54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$50,128.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49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w:t>
                  </w:r>
                  <w:r>
                    <w:rPr>
                      <w:rFonts w:ascii="Arial Unicode MS" w:eastAsia="Arial Unicode MS" w:hAnsi="Arial Unicode MS" w:cs="Arial Unicode MS"/>
                      <w:color w:val="000000"/>
                      <w:sz w:val="20"/>
                    </w:rPr>
                    <w:t>$46,272.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9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$50,128.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54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$46,272.</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23.</w:t>
            </w:r>
          </w:p>
        </w:tc>
        <w:tc>
          <w:tcPr>
            <w:tcW w:w="4800" w:type="pct"/>
          </w:tcPr>
          <w:p w:rsidR="004F41A9" w:rsidRDefault="004C6497">
            <w:pPr>
              <w:keepNext/>
              <w:keepLines/>
              <w:spacing w:after="0"/>
            </w:pPr>
            <w:proofErr w:type="spellStart"/>
            <w:r>
              <w:rPr>
                <w:rFonts w:ascii="Arial Unicode MS" w:eastAsia="Arial Unicode MS" w:hAnsi="Arial Unicode MS" w:cs="Arial Unicode MS"/>
                <w:color w:val="000000"/>
                <w:sz w:val="20"/>
              </w:rPr>
              <w:t>Barbu</w:t>
            </w:r>
            <w:proofErr w:type="spellEnd"/>
            <w:r>
              <w:rPr>
                <w:rFonts w:ascii="Arial Unicode MS" w:eastAsia="Arial Unicode MS" w:hAnsi="Arial Unicode MS" w:cs="Arial Unicode MS"/>
                <w:color w:val="000000"/>
                <w:sz w:val="20"/>
              </w:rPr>
              <w:t xml:space="preserve"> Corporation has provided the following data concerning its direct labor costs for June: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72A4764" wp14:editId="4C017256">
                  <wp:extent cx="2895600" cy="794657"/>
                  <wp:effectExtent l="0" t="0" r="0" b="0"/>
                  <wp:docPr id="7" name="https://www.eztestonline.com/tomhardej/13842512548121800286.tp4?REQUEST=SHOWmedia&amp;media=image014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42512548121800286.tp4?REQUEST=SHOWmedia&amp;media=image014PRINT.png"/>
                          <pic:cNvPicPr/>
                        </pic:nvPicPr>
                        <pic:blipFill>
                          <a:blip r:embed="rId14"/>
                          <a:stretch/>
                        </pic:blipFill>
                        <pic:spPr>
                          <a:xfrm>
                            <a:off x="0" y="0"/>
                            <a:ext cx="2895600" cy="7946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Labor Rate Variance for June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4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$6,305.</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4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$6,500.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379"/>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$6,305.</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379"/>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$6,500.</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24.</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Results of operations for the Anderson Corporation indicated that the actual direct labor rate for May was $9.75 while the standard rate was $10.00. The general ledger entry to record</w:t>
            </w:r>
            <w:r>
              <w:rPr>
                <w:rFonts w:ascii="Arial Unicode MS" w:eastAsia="Arial Unicode MS" w:hAnsi="Arial Unicode MS" w:cs="Arial Unicode MS"/>
                <w:color w:val="000000"/>
                <w:sz w:val="20"/>
              </w:rPr>
              <w:t xml:space="preserve"> the incurrence of direct labor cost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01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a</w:t>
                  </w:r>
                  <w:proofErr w:type="gramEnd"/>
                  <w:r>
                    <w:rPr>
                      <w:rFonts w:ascii="Arial Unicode MS" w:eastAsia="Arial Unicode MS" w:hAnsi="Arial Unicode MS" w:cs="Arial Unicode MS"/>
                      <w:color w:val="000000"/>
                      <w:sz w:val="20"/>
                    </w:rPr>
                    <w:t xml:space="preserve"> debit to Work In Process for the actual number of hours times $9.75 per hour.</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37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a</w:t>
                  </w:r>
                  <w:proofErr w:type="gramEnd"/>
                  <w:r>
                    <w:rPr>
                      <w:rFonts w:ascii="Arial Unicode MS" w:eastAsia="Arial Unicode MS" w:hAnsi="Arial Unicode MS" w:cs="Arial Unicode MS"/>
                      <w:color w:val="000000"/>
                      <w:sz w:val="20"/>
                    </w:rPr>
                    <w:t xml:space="preserve"> debit to Work In Process for the standard number of hours times $10.00 per hour.</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60"/>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a</w:t>
                  </w:r>
                  <w:proofErr w:type="gramEnd"/>
                  <w:r>
                    <w:rPr>
                      <w:rFonts w:ascii="Arial Unicode MS" w:eastAsia="Arial Unicode MS" w:hAnsi="Arial Unicode MS" w:cs="Arial Unicode MS"/>
                      <w:color w:val="000000"/>
                      <w:sz w:val="20"/>
                    </w:rPr>
                    <w:t xml:space="preserve"> debit to Work In </w:t>
                  </w:r>
                  <w:r>
                    <w:rPr>
                      <w:rFonts w:ascii="Arial Unicode MS" w:eastAsia="Arial Unicode MS" w:hAnsi="Arial Unicode MS" w:cs="Arial Unicode MS"/>
                      <w:color w:val="000000"/>
                      <w:sz w:val="20"/>
                    </w:rPr>
                    <w:t>Process for the standard number of hours times $9.75 per hour.</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12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a</w:t>
                  </w:r>
                  <w:proofErr w:type="gramEnd"/>
                  <w:r>
                    <w:rPr>
                      <w:rFonts w:ascii="Arial Unicode MS" w:eastAsia="Arial Unicode MS" w:hAnsi="Arial Unicode MS" w:cs="Arial Unicode MS"/>
                      <w:color w:val="000000"/>
                      <w:sz w:val="20"/>
                    </w:rPr>
                    <w:t xml:space="preserve"> debit to Work In Process for the actual number of hours times $10.00 per hour.</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25.</w:t>
            </w:r>
          </w:p>
        </w:tc>
        <w:tc>
          <w:tcPr>
            <w:tcW w:w="4800" w:type="pct"/>
          </w:tcPr>
          <w:p w:rsidR="004F41A9" w:rsidRDefault="004C6497">
            <w:pPr>
              <w:keepNext/>
              <w:keepLines/>
              <w:spacing w:after="0"/>
            </w:pPr>
            <w:proofErr w:type="spellStart"/>
            <w:r>
              <w:rPr>
                <w:rFonts w:ascii="Arial Unicode MS" w:eastAsia="Arial Unicode MS" w:hAnsi="Arial Unicode MS" w:cs="Arial Unicode MS"/>
                <w:color w:val="000000"/>
                <w:sz w:val="20"/>
              </w:rPr>
              <w:t>Gramajo</w:t>
            </w:r>
            <w:proofErr w:type="spellEnd"/>
            <w:r>
              <w:rPr>
                <w:rFonts w:ascii="Arial Unicode MS" w:eastAsia="Arial Unicode MS" w:hAnsi="Arial Unicode MS" w:cs="Arial Unicode MS"/>
                <w:color w:val="000000"/>
                <w:sz w:val="20"/>
              </w:rPr>
              <w:t xml:space="preserve"> Corporation's standard wage rate is $10.10 per direct labor-hour (DLH) and according to </w:t>
            </w:r>
            <w:r>
              <w:rPr>
                <w:rFonts w:ascii="Arial Unicode MS" w:eastAsia="Arial Unicode MS" w:hAnsi="Arial Unicode MS" w:cs="Arial Unicode MS"/>
                <w:color w:val="000000"/>
                <w:sz w:val="20"/>
              </w:rPr>
              <w:t>the standards, each unit of output requires 3.4 DLHs. In February, 2,400 units were produced, the actual wage rate was $9.40 per DLH, and the actual hours were 7,920 DLHs. In the journal entry to record the incurrence of direct labor costs in February, the</w:t>
            </w:r>
            <w:r>
              <w:rPr>
                <w:rFonts w:ascii="Arial Unicode MS" w:eastAsia="Arial Unicode MS" w:hAnsi="Arial Unicode MS" w:cs="Arial Unicode MS"/>
                <w:color w:val="000000"/>
                <w:sz w:val="20"/>
              </w:rPr>
              <w:t xml:space="preserve"> Work in Process entry would consist of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54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$74,448.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49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$74,448.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9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$82,416.</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54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$82,416.</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26.</w:t>
            </w:r>
          </w:p>
        </w:tc>
        <w:tc>
          <w:tcPr>
            <w:tcW w:w="4800" w:type="pct"/>
          </w:tcPr>
          <w:p w:rsidR="004F41A9" w:rsidRDefault="004C6497">
            <w:pPr>
              <w:keepNext/>
              <w:keepLines/>
              <w:spacing w:after="0"/>
            </w:pPr>
            <w:proofErr w:type="spellStart"/>
            <w:r>
              <w:rPr>
                <w:rFonts w:ascii="Arial Unicode MS" w:eastAsia="Arial Unicode MS" w:hAnsi="Arial Unicode MS" w:cs="Arial Unicode MS"/>
                <w:color w:val="000000"/>
                <w:sz w:val="20"/>
              </w:rPr>
              <w:t>Slife</w:t>
            </w:r>
            <w:proofErr w:type="spellEnd"/>
            <w:r>
              <w:rPr>
                <w:rFonts w:ascii="Arial Unicode MS" w:eastAsia="Arial Unicode MS" w:hAnsi="Arial Unicode MS" w:cs="Arial Unicode MS"/>
                <w:color w:val="000000"/>
                <w:sz w:val="20"/>
              </w:rPr>
              <w:t xml:space="preserve"> Corporation has provided the following data concerning its most important raw material, compound </w:t>
            </w:r>
            <w:r>
              <w:rPr>
                <w:rFonts w:ascii="Arial Unicode MS" w:eastAsia="Arial Unicode MS" w:hAnsi="Arial Unicode MS" w:cs="Arial Unicode MS"/>
                <w:color w:val="000000"/>
                <w:sz w:val="20"/>
              </w:rPr>
              <w:t>G81N: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6E8C311E" wp14:editId="134550F9">
                  <wp:extent cx="3690257" cy="620485"/>
                  <wp:effectExtent l="0" t="0" r="0" b="0"/>
                  <wp:docPr id="8" name="https://www.eztestonline.com/tomhardej/13842512548121800286.tp4?REQUEST=SHOWmedia&amp;media=image016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42512548121800286.tp4?REQUEST=SHOWmedia&amp;media=image016PRINT.png"/>
                          <pic:cNvPicPr/>
                        </pic:nvPicPr>
                        <pic:blipFill>
                          <a:blip r:embed="rId15"/>
                          <a:stretch/>
                        </pic:blipFill>
                        <pic:spPr>
                          <a:xfrm>
                            <a:off x="0" y="0"/>
                            <a:ext cx="3690257" cy="620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When recording the use of materials in production, Raw Materials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780"/>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$68,558.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8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$83,839.</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8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$68,558.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780"/>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$83,839.</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27.</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Compound K72R is used to make </w:t>
            </w:r>
            <w:proofErr w:type="spellStart"/>
            <w:r>
              <w:rPr>
                <w:rFonts w:ascii="Arial Unicode MS" w:eastAsia="Arial Unicode MS" w:hAnsi="Arial Unicode MS" w:cs="Arial Unicode MS"/>
                <w:color w:val="000000"/>
                <w:sz w:val="20"/>
              </w:rPr>
              <w:t>Munuz</w:t>
            </w:r>
            <w:proofErr w:type="spellEnd"/>
            <w:r>
              <w:rPr>
                <w:rFonts w:ascii="Arial Unicode MS" w:eastAsia="Arial Unicode MS" w:hAnsi="Arial Unicode MS" w:cs="Arial Unicode MS"/>
                <w:color w:val="000000"/>
                <w:sz w:val="20"/>
              </w:rPr>
              <w:t xml:space="preserve"> Corporation'</w:t>
            </w:r>
            <w:r>
              <w:rPr>
                <w:rFonts w:ascii="Arial Unicode MS" w:eastAsia="Arial Unicode MS" w:hAnsi="Arial Unicode MS" w:cs="Arial Unicode MS"/>
                <w:color w:val="000000"/>
                <w:sz w:val="20"/>
              </w:rPr>
              <w:t>s major product. The standard cost of compound K72R is $43.90 per ounce and the standard quantity is 1.4 ounces per unit of output. In the most recent month, 120 ounces of the compound were used to make 100 units of the output. When recording the use of ma</w:t>
            </w:r>
            <w:r>
              <w:rPr>
                <w:rFonts w:ascii="Arial Unicode MS" w:eastAsia="Arial Unicode MS" w:hAnsi="Arial Unicode MS" w:cs="Arial Unicode MS"/>
                <w:color w:val="000000"/>
                <w:sz w:val="20"/>
              </w:rPr>
              <w:t>terials in production, Raw Materials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668"/>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$5,268.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724"/>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$6,146.</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724"/>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$5,268.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68"/>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$6,146.</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28.</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Data concerning the direct labor costs for March of </w:t>
            </w:r>
            <w:proofErr w:type="spellStart"/>
            <w:r>
              <w:rPr>
                <w:rFonts w:ascii="Arial Unicode MS" w:eastAsia="Arial Unicode MS" w:hAnsi="Arial Unicode MS" w:cs="Arial Unicode MS"/>
                <w:color w:val="000000"/>
                <w:sz w:val="20"/>
              </w:rPr>
              <w:t>Boler</w:t>
            </w:r>
            <w:proofErr w:type="spellEnd"/>
            <w:r>
              <w:rPr>
                <w:rFonts w:ascii="Arial Unicode MS" w:eastAsia="Arial Unicode MS" w:hAnsi="Arial Unicode MS" w:cs="Arial Unicode MS"/>
                <w:color w:val="000000"/>
                <w:sz w:val="20"/>
              </w:rPr>
              <w:t xml:space="preserve"> Corporation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65402AB6" wp14:editId="69B3622E">
                  <wp:extent cx="3058885" cy="783771"/>
                  <wp:effectExtent l="0" t="0" r="0" b="0"/>
                  <wp:docPr id="9" name="https://www.eztestonline.com/tomhardej/13842512548121800286.tp4?REQUEST=SHOWmedia&amp;media=image018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42512548121800286.tp4?REQUEST=SHOWmedia&amp;media=image018PRINT.png"/>
                          <pic:cNvPicPr/>
                        </pic:nvPicPr>
                        <pic:blipFill>
                          <a:blip r:embed="rId16"/>
                          <a:stretch/>
                        </pic:blipFill>
                        <pic:spPr>
                          <a:xfrm>
                            <a:off x="0" y="0"/>
                            <a:ext cx="3058885" cy="7837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journal entry to record the incurrence of direct labor costs in March would include the following for Work in Process: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6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$125,139.</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602"/>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$114,948.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$114,948.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02"/>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$125,139.</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29.</w:t>
            </w:r>
          </w:p>
        </w:tc>
        <w:tc>
          <w:tcPr>
            <w:tcW w:w="4800" w:type="pct"/>
          </w:tcPr>
          <w:p w:rsidR="004F41A9" w:rsidRDefault="004C6497">
            <w:pPr>
              <w:keepNext/>
              <w:keepLines/>
              <w:spacing w:after="0"/>
            </w:pPr>
            <w:proofErr w:type="spellStart"/>
            <w:r>
              <w:rPr>
                <w:rFonts w:ascii="Arial Unicode MS" w:eastAsia="Arial Unicode MS" w:hAnsi="Arial Unicode MS" w:cs="Arial Unicode MS"/>
                <w:color w:val="000000"/>
                <w:sz w:val="20"/>
              </w:rPr>
              <w:t>Marusarz</w:t>
            </w:r>
            <w:proofErr w:type="spellEnd"/>
            <w:r>
              <w:rPr>
                <w:rFonts w:ascii="Arial Unicode MS" w:eastAsia="Arial Unicode MS" w:hAnsi="Arial Unicode MS" w:cs="Arial Unicode MS"/>
                <w:color w:val="000000"/>
                <w:sz w:val="20"/>
              </w:rPr>
              <w:t xml:space="preserve"> Corporation</w:t>
            </w:r>
            <w:r>
              <w:rPr>
                <w:rFonts w:ascii="Arial Unicode MS" w:eastAsia="Arial Unicode MS" w:hAnsi="Arial Unicode MS" w:cs="Arial Unicode MS"/>
                <w:color w:val="000000"/>
                <w:sz w:val="20"/>
              </w:rPr>
              <w:t xml:space="preserve"> has provided the following data concerning its most important raw material, compound F55M:</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1CA654A" wp14:editId="6C9C94E8">
                  <wp:extent cx="3516085" cy="631371"/>
                  <wp:effectExtent l="0" t="0" r="0" b="0"/>
                  <wp:docPr id="10" name="https://www.eztestonline.com/tomhardej/13842512548121800286.tp4?REQUEST=SHOWmedia&amp;media=image020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42512548121800286.tp4?REQUEST=SHOWmedia&amp;media=image020PRINT.png"/>
                          <pic:cNvPicPr/>
                        </pic:nvPicPr>
                        <pic:blipFill>
                          <a:blip r:embed="rId17"/>
                          <a:stretch/>
                        </pic:blipFill>
                        <pic:spPr>
                          <a:xfrm>
                            <a:off x="0" y="0"/>
                            <a:ext cx="3516085"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When recording the purchase of materials, Raw Materials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8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$74,120.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780"/>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$73,270.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780"/>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$74,120.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8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$73,270.</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30.</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Compound B73G is used to make </w:t>
            </w:r>
            <w:proofErr w:type="spellStart"/>
            <w:r>
              <w:rPr>
                <w:rFonts w:ascii="Arial Unicode MS" w:eastAsia="Arial Unicode MS" w:hAnsi="Arial Unicode MS" w:cs="Arial Unicode MS"/>
                <w:color w:val="000000"/>
                <w:sz w:val="20"/>
              </w:rPr>
              <w:t>Vasconcellos</w:t>
            </w:r>
            <w:proofErr w:type="spellEnd"/>
            <w:r>
              <w:rPr>
                <w:rFonts w:ascii="Arial Unicode MS" w:eastAsia="Arial Unicode MS" w:hAnsi="Arial Unicode MS" w:cs="Arial Unicode MS"/>
                <w:color w:val="000000"/>
                <w:sz w:val="20"/>
              </w:rPr>
              <w:t xml:space="preserve"> Corporation's major product. The standard cost of B73G is $27.60 per ounce and the standard quantity is 8.6 ounces per unit of output. In the most recent month, 3,200 ounces of the r</w:t>
            </w:r>
            <w:r>
              <w:rPr>
                <w:rFonts w:ascii="Arial Unicode MS" w:eastAsia="Arial Unicode MS" w:hAnsi="Arial Unicode MS" w:cs="Arial Unicode MS"/>
                <w:color w:val="000000"/>
                <w:sz w:val="20"/>
              </w:rPr>
              <w:t>aw material were purchased at a cost of $26.70 per ounce. When recording the purchase of materials, Raw Materials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780"/>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$88,320.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780"/>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$85,440.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8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$85,440.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8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$88,320.</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F41A9">
            <w:pPr>
              <w:keepNext/>
              <w:keepLines/>
              <w:rPr>
                <w:sz w:val="2"/>
              </w:rPr>
            </w:pPr>
          </w:p>
        </w:tc>
        <w:tc>
          <w:tcPr>
            <w:tcW w:w="4800" w:type="pct"/>
          </w:tcPr>
          <w:p w:rsidR="004F41A9" w:rsidRDefault="004C6497">
            <w:pPr>
              <w:keepNext/>
              <w:keepLines/>
              <w:spacing w:after="0"/>
            </w:pPr>
            <w:proofErr w:type="spellStart"/>
            <w:r>
              <w:rPr>
                <w:rFonts w:ascii="Arial Unicode MS" w:eastAsia="Arial Unicode MS" w:hAnsi="Arial Unicode MS" w:cs="Arial Unicode MS"/>
                <w:color w:val="000000"/>
                <w:sz w:val="20"/>
              </w:rPr>
              <w:t>Widman</w:t>
            </w:r>
            <w:proofErr w:type="spellEnd"/>
            <w:r>
              <w:rPr>
                <w:rFonts w:ascii="Arial Unicode MS" w:eastAsia="Arial Unicode MS" w:hAnsi="Arial Unicode MS" w:cs="Arial Unicode MS"/>
                <w:color w:val="000000"/>
                <w:sz w:val="20"/>
              </w:rPr>
              <w:t xml:space="preserve">, Inc. </w:t>
            </w:r>
            <w:r>
              <w:rPr>
                <w:rFonts w:ascii="Arial Unicode MS" w:eastAsia="Arial Unicode MS" w:hAnsi="Arial Unicode MS" w:cs="Arial Unicode MS"/>
                <w:color w:val="000000"/>
                <w:sz w:val="20"/>
              </w:rPr>
              <w:t>makes and sells only one product and uses standard costing. The standard cost sheet for one unit of product includes the following: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Direct materials: 5 grams at $0.35 per gram</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Direct labor: 1 hour at $8 per hour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Last period the company had the follow</w:t>
            </w:r>
            <w:r>
              <w:rPr>
                <w:rFonts w:ascii="Arial Unicode MS" w:eastAsia="Arial Unicode MS" w:hAnsi="Arial Unicode MS" w:cs="Arial Unicode MS"/>
                <w:color w:val="000000"/>
                <w:sz w:val="20"/>
              </w:rPr>
              <w:t>ing results: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5,000 grams of direct materials purchased at $0.40 per gram</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4,000 grams of direct materials used in production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900 units of product were made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850 hours of direct labor were used at $8.50 per hour</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31.</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journal entry to record the</w:t>
            </w:r>
            <w:r>
              <w:rPr>
                <w:rFonts w:ascii="Arial Unicode MS" w:eastAsia="Arial Unicode MS" w:hAnsi="Arial Unicode MS" w:cs="Arial Unicode MS"/>
                <w:color w:val="000000"/>
                <w:sz w:val="20"/>
              </w:rPr>
              <w:t xml:space="preserve"> purchase of direct materials last period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88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Raw materials $2,000, Debit; materials price variance $250, Credit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88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Raw materials $1,750, Debit; materials price variance $250, Credit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814"/>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 xml:space="preserve">Raw materials $2,000, Debit; materials price </w:t>
                  </w:r>
                  <w:r>
                    <w:rPr>
                      <w:rFonts w:ascii="Arial Unicode MS" w:eastAsia="Arial Unicode MS" w:hAnsi="Arial Unicode MS" w:cs="Arial Unicode MS"/>
                      <w:color w:val="000000"/>
                      <w:sz w:val="20"/>
                    </w:rPr>
                    <w:t>variance $250, Debit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814"/>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Raw materials $1,750, Debit; materials price variance $250, Debit</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32.</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journal entry to record the use of direct materials in production last period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248"/>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$1,400, Debit; materials quantity</w:t>
                  </w:r>
                  <w:r>
                    <w:rPr>
                      <w:rFonts w:ascii="Arial Unicode MS" w:eastAsia="Arial Unicode MS" w:hAnsi="Arial Unicode MS" w:cs="Arial Unicode MS"/>
                      <w:color w:val="000000"/>
                      <w:sz w:val="20"/>
                    </w:rPr>
                    <w:t xml:space="preserve"> variance $175, Debit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31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$1,575, Debit; materials quantity variance $175, Credit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31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$1,400, Debit; materials quantity variance $175, Credit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248"/>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$1,575, Debit; materials quantity variance $175, Debit</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33.</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journal entry to record the incurrence of direct labor cost last period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08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$7,200, Debit; labor efficiency variance $400, Credit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01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$7,200, Debit; labor efficiency variance $400, Debit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52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$6,800, Debit; labor rate variance $425, Debit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592"/>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$6,800, Debit; labor rate variance $425, Credit</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F41A9">
            <w:pPr>
              <w:keepNext/>
              <w:keepLines/>
              <w:rPr>
                <w:sz w:val="2"/>
              </w:rPr>
            </w:pP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Compound K52E is a raw material used to make </w:t>
            </w:r>
            <w:proofErr w:type="spellStart"/>
            <w:r>
              <w:rPr>
                <w:rFonts w:ascii="Arial Unicode MS" w:eastAsia="Arial Unicode MS" w:hAnsi="Arial Unicode MS" w:cs="Arial Unicode MS"/>
                <w:color w:val="000000"/>
                <w:sz w:val="20"/>
              </w:rPr>
              <w:t>Pinkos</w:t>
            </w:r>
            <w:proofErr w:type="spellEnd"/>
            <w:r>
              <w:rPr>
                <w:rFonts w:ascii="Arial Unicode MS" w:eastAsia="Arial Unicode MS" w:hAnsi="Arial Unicode MS" w:cs="Arial Unicode MS"/>
                <w:color w:val="000000"/>
                <w:sz w:val="20"/>
              </w:rPr>
              <w:t xml:space="preserve"> Corporation's major product. The standard cost of compound </w:t>
            </w:r>
            <w:r>
              <w:rPr>
                <w:rFonts w:ascii="Arial Unicode MS" w:eastAsia="Arial Unicode MS" w:hAnsi="Arial Unicode MS" w:cs="Arial Unicode MS"/>
                <w:color w:val="000000"/>
                <w:sz w:val="20"/>
              </w:rPr>
              <w:t>K52E is $46.00 per ounce and the standard quantity is 5.0 ounces per unit of output. Data concerning the compound for March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4E097DFE" wp14:editId="5D3360E6">
                  <wp:extent cx="3755571" cy="631371"/>
                  <wp:effectExtent l="0" t="0" r="0" b="0"/>
                  <wp:docPr id="11" name="https://www.eztestonline.com/tomhardej/13842512548121800286.tp4?REQUEST=SHOWmedia&amp;media=image022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42512548121800286.tp4?REQUEST=SHOWmedia&amp;media=image022PRINT.png"/>
                          <pic:cNvPicPr/>
                        </pic:nvPicPr>
                        <pic:blipFill>
                          <a:blip r:embed="rId18"/>
                          <a:stretch/>
                        </pic:blipFill>
                        <pic:spPr>
                          <a:xfrm>
                            <a:off x="0" y="0"/>
                            <a:ext cx="3755571"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raw material was purchased on account.</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34.</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debits to the Raw Materials account for March would total:</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$170,200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$172,420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$184,000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$164,220</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35.</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credits to the Raw Materials account for March would total: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$172,420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$184,000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$170,200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$164,220</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36.</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The Materials Price Variance for March would be </w:t>
            </w:r>
            <w:r>
              <w:rPr>
                <w:rFonts w:ascii="Arial Unicode MS" w:eastAsia="Arial Unicode MS" w:hAnsi="Arial Unicode MS" w:cs="Arial Unicode MS"/>
                <w:color w:val="000000"/>
                <w:sz w:val="20"/>
              </w:rPr>
              <w:t>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3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$2,220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3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$2,142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24"/>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$2,220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24"/>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$2,142</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37.</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Materials Quantity Variance for March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5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$19,780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424"/>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$5,980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68"/>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$19,780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3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$5,980</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F41A9">
            <w:pPr>
              <w:keepNext/>
              <w:keepLines/>
              <w:rPr>
                <w:sz w:val="2"/>
              </w:rPr>
            </w:pPr>
          </w:p>
        </w:tc>
        <w:tc>
          <w:tcPr>
            <w:tcW w:w="4800" w:type="pct"/>
          </w:tcPr>
          <w:p w:rsidR="004F41A9" w:rsidRDefault="004C6497">
            <w:pPr>
              <w:keepNext/>
              <w:keepLines/>
              <w:spacing w:after="0"/>
            </w:pPr>
            <w:proofErr w:type="spellStart"/>
            <w:r>
              <w:rPr>
                <w:rFonts w:ascii="Arial Unicode MS" w:eastAsia="Arial Unicode MS" w:hAnsi="Arial Unicode MS" w:cs="Arial Unicode MS"/>
                <w:color w:val="000000"/>
                <w:sz w:val="20"/>
              </w:rPr>
              <w:t>Florea</w:t>
            </w:r>
            <w:proofErr w:type="spellEnd"/>
            <w:r>
              <w:rPr>
                <w:rFonts w:ascii="Arial Unicode MS" w:eastAsia="Arial Unicode MS" w:hAnsi="Arial Unicode MS" w:cs="Arial Unicode MS"/>
                <w:color w:val="000000"/>
                <w:sz w:val="20"/>
              </w:rPr>
              <w:t xml:space="preserve"> Corporation has provided the following data concerning its most important raw material, compound K09B:</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1719396A" wp14:editId="3DBC5387">
                  <wp:extent cx="3668485" cy="925285"/>
                  <wp:effectExtent l="0" t="0" r="0" b="0"/>
                  <wp:docPr id="12" name="https://www.eztestonline.com/tomhardej/13842512548121800286.tp4?REQUEST=SHOWmedia&amp;media=image024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42512548121800286.tp4?REQUEST=SHOWmedia&amp;media=image024PRINT.png"/>
                          <pic:cNvPicPr/>
                        </pic:nvPicPr>
                        <pic:blipFill>
                          <a:blip r:embed="rId19"/>
                          <a:stretch/>
                        </pic:blipFill>
                        <pic:spPr>
                          <a:xfrm>
                            <a:off x="0" y="0"/>
                            <a:ext cx="3668485" cy="9252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raw material was purchased on account.</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38.</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debits to the Raw Materials account for August would total: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3"/>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$39,750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$15,900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$14,840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$40,050</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39.</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credits to the Raw Materials account for August would total: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3"/>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$40,050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23"/>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$14,840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$39,750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3"/>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$15,900</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40.</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Materials Price Variance for August would be recorded</w:t>
            </w:r>
            <w:r>
              <w:rPr>
                <w:rFonts w:ascii="Arial Unicode MS" w:eastAsia="Arial Unicode MS" w:hAnsi="Arial Unicode MS" w:cs="Arial Unicode MS"/>
                <w:color w:val="000000"/>
                <w:sz w:val="20"/>
              </w:rPr>
              <w:t xml:space="preserve">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$112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2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$300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190"/>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$112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190"/>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$300</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41.</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Materials Quantity Variance for August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5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$24,910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424"/>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$1,060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3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$1,060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68"/>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 xml:space="preserve">Debit of </w:t>
                  </w:r>
                  <w:r>
                    <w:rPr>
                      <w:rFonts w:ascii="Arial Unicode MS" w:eastAsia="Arial Unicode MS" w:hAnsi="Arial Unicode MS" w:cs="Arial Unicode MS"/>
                      <w:color w:val="000000"/>
                      <w:sz w:val="20"/>
                    </w:rPr>
                    <w:t>$24,910</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F41A9">
            <w:pPr>
              <w:keepNext/>
              <w:keepLines/>
              <w:rPr>
                <w:sz w:val="2"/>
              </w:rPr>
            </w:pPr>
          </w:p>
        </w:tc>
        <w:tc>
          <w:tcPr>
            <w:tcW w:w="4800" w:type="pct"/>
          </w:tcPr>
          <w:p w:rsidR="004F41A9" w:rsidRDefault="004C6497">
            <w:pPr>
              <w:keepNext/>
              <w:keepLines/>
              <w:spacing w:after="0"/>
            </w:pPr>
            <w:r>
              <w:rPr>
                <w:rFonts w:ascii="Arial Unicode MS" w:eastAsia="Arial Unicode MS" w:hAnsi="Arial Unicode MS" w:cs="Arial Unicode MS"/>
                <w:color w:val="000000"/>
                <w:sz w:val="20"/>
              </w:rPr>
              <w:t>Enwall Corporation's standard wage rate is $11.20 per direct labor-hour (DLH) and according to the standards, each unit of output requires 2.9 DLHs. In December, 5,900 units were produced, the actual wage rate was $10.20 per DLH, and the actu</w:t>
            </w:r>
            <w:r>
              <w:rPr>
                <w:rFonts w:ascii="Arial Unicode MS" w:eastAsia="Arial Unicode MS" w:hAnsi="Arial Unicode MS" w:cs="Arial Unicode MS"/>
                <w:color w:val="000000"/>
                <w:sz w:val="20"/>
              </w:rPr>
              <w:t>al hours were 14,150 DLHs.</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42.</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In the journal entry to record the incurrence of direct labor costs in December, the Work in Process entry would consist of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6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$144,330.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602"/>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$191,632.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02"/>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$144,330.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w:t>
                  </w:r>
                  <w:r>
                    <w:rPr>
                      <w:rFonts w:ascii="Arial Unicode MS" w:eastAsia="Arial Unicode MS" w:hAnsi="Arial Unicode MS" w:cs="Arial Unicode MS"/>
                      <w:color w:val="000000"/>
                      <w:sz w:val="20"/>
                    </w:rPr>
                    <w:t>$191,632.</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43.</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Labor Rate Variance for December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49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$14,150.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54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$17,110.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9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$17,110.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54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$14,150.</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44.</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Labor Efficiency Variance for December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49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$33,152.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54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$30,192.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546"/>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$33,152.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91"/>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$30,192.</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F41A9">
            <w:pPr>
              <w:keepNext/>
              <w:keepLines/>
              <w:rPr>
                <w:sz w:val="2"/>
              </w:rPr>
            </w:pPr>
          </w:p>
        </w:tc>
        <w:tc>
          <w:tcPr>
            <w:tcW w:w="4800" w:type="pct"/>
          </w:tcPr>
          <w:p w:rsidR="004F41A9" w:rsidRDefault="004C6497">
            <w:pPr>
              <w:keepNext/>
              <w:keepLines/>
              <w:spacing w:after="0"/>
            </w:pPr>
            <w:proofErr w:type="spellStart"/>
            <w:r>
              <w:rPr>
                <w:rFonts w:ascii="Arial Unicode MS" w:eastAsia="Arial Unicode MS" w:hAnsi="Arial Unicode MS" w:cs="Arial Unicode MS"/>
                <w:color w:val="000000"/>
                <w:sz w:val="20"/>
              </w:rPr>
              <w:t>Cafferty</w:t>
            </w:r>
            <w:proofErr w:type="spellEnd"/>
            <w:r>
              <w:rPr>
                <w:rFonts w:ascii="Arial Unicode MS" w:eastAsia="Arial Unicode MS" w:hAnsi="Arial Unicode MS" w:cs="Arial Unicode MS"/>
                <w:color w:val="000000"/>
                <w:sz w:val="20"/>
              </w:rPr>
              <w:t xml:space="preserve"> Corporation has provided the following data concerning its direct labor costs for March:</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7CDD2879" wp14:editId="4B66A045">
                  <wp:extent cx="3037114" cy="772885"/>
                  <wp:effectExtent l="0" t="0" r="0" b="0"/>
                  <wp:docPr id="13" name="https://www.eztestonline.com/tomhardej/13842512548121800286.tp4?REQUEST=SHOWmedia&amp;media=image026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842512548121800286.tp4?REQUEST=SHOWmedia&amp;media=image026PRINT.png"/>
                          <pic:cNvPicPr/>
                        </pic:nvPicPr>
                        <pic:blipFill>
                          <a:blip r:embed="rId20"/>
                          <a:stretch/>
                        </pic:blipFill>
                        <pic:spPr>
                          <a:xfrm>
                            <a:off x="0" y="0"/>
                            <a:ext cx="3037114" cy="7728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45.</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The journal entry to record the </w:t>
            </w:r>
            <w:r>
              <w:rPr>
                <w:rFonts w:ascii="Arial Unicode MS" w:eastAsia="Arial Unicode MS" w:hAnsi="Arial Unicode MS" w:cs="Arial Unicode MS"/>
                <w:color w:val="000000"/>
                <w:sz w:val="20"/>
              </w:rPr>
              <w:t>incurrence of direct labor costs in March would include the following for Work in Process: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5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$33,280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468"/>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$35,625</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68"/>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$33,280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535"/>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$35,625</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46.</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Labor Rate Variance for March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$855</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2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$780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190"/>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$780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190"/>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$855</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t>47.</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Labor Efficiency Variance for March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3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A.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$3,200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424"/>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B.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$3,125</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24"/>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C.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$3,200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357"/>
            </w:tblGrid>
            <w:tr w:rsidR="004F41A9">
              <w:tc>
                <w:tcPr>
                  <w:tcW w:w="0" w:type="auto"/>
                </w:tcPr>
                <w:p w:rsidR="004F41A9" w:rsidRDefault="004C6497">
                  <w:pPr>
                    <w:keepNext/>
                    <w:keepLines/>
                    <w:spacing w:after="0"/>
                  </w:pPr>
                  <w:r>
                    <w:rPr>
                      <w:rFonts w:ascii="Arial Unicode MS" w:eastAsia="Arial Unicode MS" w:hAnsi="Arial Unicode MS" w:cs="Arial Unicode MS"/>
                      <w:color w:val="000000"/>
                      <w:sz w:val="20"/>
                    </w:rPr>
                    <w:t>D.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$3,125</w:t>
                  </w:r>
                </w:p>
              </w:tc>
            </w:tr>
          </w:tbl>
          <w:p w:rsidR="004F41A9" w:rsidRDefault="004F41A9"/>
        </w:tc>
      </w:tr>
    </w:tbl>
    <w:p w:rsidR="004F41A9" w:rsidRDefault="004C6497">
      <w:pPr>
        <w:keepLines/>
        <w:spacing w:after="0"/>
      </w:pPr>
      <w:r>
        <w:rPr>
          <w:rFonts w:ascii="Arial Unicode MS" w:eastAsia="Arial Unicode MS" w:hAnsi="Arial Unicode MS" w:cs="Arial Unicode MS"/>
          <w:color w:val="000000"/>
          <w:sz w:val="18"/>
        </w:rPr>
        <w:t> </w:t>
      </w:r>
    </w:p>
    <w:p w:rsidR="004F41A9" w:rsidRDefault="004C6497">
      <w:pPr>
        <w:spacing w:after="0"/>
      </w:pPr>
      <w:r>
        <w:rPr>
          <w:rFonts w:ascii="Arial Unicode MS" w:eastAsia="Arial Unicode MS" w:hAnsi="Arial Unicode MS" w:cs="Arial Unicode MS"/>
          <w:color w:val="000000"/>
          <w:sz w:val="18"/>
        </w:rPr>
        <w:t> </w:t>
      </w:r>
    </w:p>
    <w:p w:rsidR="004F41A9" w:rsidRDefault="004C6497">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48.</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Albert Manufacturing Company manufactures a single product. The standard cost of one unit of this product is: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B1F49B7" wp14:editId="3A5BB25E">
                  <wp:extent cx="3505200" cy="642257"/>
                  <wp:effectExtent l="0" t="0" r="0" b="0"/>
                  <wp:docPr id="14" name="https://www.eztestonline.com/tomhardej/13842512548121800286.tp4?REQUEST=SHOWmedia&amp;media=image028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842512548121800286.tp4?REQUEST=SHOWmedia&amp;media=image028PRINT.png"/>
                          <pic:cNvPicPr/>
                        </pic:nvPicPr>
                        <pic:blipFill>
                          <a:blip r:embed="rId21"/>
                          <a:stretch/>
                        </pic:blipFill>
                        <pic:spPr>
                          <a:xfrm>
                            <a:off x="0" y="0"/>
                            <a:ext cx="3505200" cy="642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the month of October, 6,000 units were produced. Selected cost data relating to the month's production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6AD6A586" wp14:editId="4798FCAA">
                  <wp:extent cx="4321628" cy="772885"/>
                  <wp:effectExtent l="0" t="0" r="0" b="0"/>
                  <wp:docPr id="15" name="https://www.eztestonline.com/tomhardej/13842512548121800286.tp4?REQUEST=SHOWmedia&amp;media=image030PRINT.png"/>
                  <wp:cNvGraphicFramePr/>
                  <a:graphic xmlns:a="http://schemas.openxmlformats.org/drawingml/2006/main">
                    <a:graphicData uri="http://schemas.openxmlformats.org/drawingml/2006/picture">
                      <pic:pic xmlns:pic="http://schemas.openxmlformats.org/drawingml/2006/picture">
                        <pic:nvPicPr>
                          <pic:cNvPr id="14" name="https://www.eztestonline.com/tomhardej/13842512548121800286.tp4?REQUEST=SHOWmedia&amp;media=image030PRINT.png"/>
                          <pic:cNvPicPr/>
                        </pic:nvPicPr>
                        <pic:blipFill>
                          <a:blip r:embed="rId22"/>
                          <a:stretch/>
                        </pic:blipFill>
                        <pic:spPr>
                          <a:xfrm>
                            <a:off x="0" y="0"/>
                            <a:ext cx="4321628" cy="7728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There was no beginning inventory of raw materials. The variable overhead rate is based on direct labor-hours.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 For direct materials, compute the price and quantity variances for the month, and prepare journal entries to record activity </w:t>
            </w:r>
            <w:r>
              <w:rPr>
                <w:rFonts w:ascii="Arial Unicode MS" w:eastAsia="Arial Unicode MS" w:hAnsi="Arial Unicode MS" w:cs="Arial Unicode MS"/>
                <w:color w:val="000000"/>
                <w:sz w:val="20"/>
              </w:rPr>
              <w:t>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For direct labor, compute the rate and efficiency variances for the month, and prepare a journal entry to record labor activity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For variable overhead, compute the rate variance for the month.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49.</w:t>
            </w:r>
          </w:p>
        </w:tc>
        <w:tc>
          <w:tcPr>
            <w:tcW w:w="4800" w:type="pct"/>
          </w:tcPr>
          <w:p w:rsidR="004F41A9" w:rsidRDefault="004C6497">
            <w:pPr>
              <w:keepNext/>
              <w:keepLines/>
              <w:spacing w:after="0"/>
            </w:pPr>
            <w:proofErr w:type="spellStart"/>
            <w:r>
              <w:rPr>
                <w:rFonts w:ascii="Arial Unicode MS" w:eastAsia="Arial Unicode MS" w:hAnsi="Arial Unicode MS" w:cs="Arial Unicode MS"/>
                <w:color w:val="000000"/>
                <w:sz w:val="20"/>
              </w:rPr>
              <w:t>Ungvarsky</w:t>
            </w:r>
            <w:proofErr w:type="spellEnd"/>
            <w:r>
              <w:rPr>
                <w:rFonts w:ascii="Arial Unicode MS" w:eastAsia="Arial Unicode MS" w:hAnsi="Arial Unicode MS" w:cs="Arial Unicode MS"/>
                <w:color w:val="000000"/>
                <w:sz w:val="20"/>
              </w:rPr>
              <w:t xml:space="preserve"> Corporation has provided the following data concerning its most important raw material, compound J38F:</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321F0AE" wp14:editId="581B24C4">
                  <wp:extent cx="3537857" cy="936171"/>
                  <wp:effectExtent l="0" t="0" r="0" b="0"/>
                  <wp:docPr id="16" name="https://www.eztestonline.com/tomhardej/13842512548121800286.tp4?REQUEST=SHOWmedia&amp;media=image036PRINT.png"/>
                  <wp:cNvGraphicFramePr/>
                  <a:graphic xmlns:a="http://schemas.openxmlformats.org/drawingml/2006/main">
                    <a:graphicData uri="http://schemas.openxmlformats.org/drawingml/2006/picture">
                      <pic:pic xmlns:pic="http://schemas.openxmlformats.org/drawingml/2006/picture">
                        <pic:nvPicPr>
                          <pic:cNvPr id="15" name="https://www.eztestonline.com/tomhardej/13842512548121800286.tp4?REQUEST=SHOWmedia&amp;media=image036PRINT.png"/>
                          <pic:cNvPicPr/>
                        </pic:nvPicPr>
                        <pic:blipFill>
                          <a:blip r:embed="rId23"/>
                          <a:stretch/>
                        </pic:blipFill>
                        <pic:spPr>
                          <a:xfrm>
                            <a:off x="0" y="0"/>
                            <a:ext cx="3537857" cy="9361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raw material was purchased on account.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Record the purchase of the raw material in a journal entry.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Record the use o</w:t>
            </w:r>
            <w:r>
              <w:rPr>
                <w:rFonts w:ascii="Arial Unicode MS" w:eastAsia="Arial Unicode MS" w:hAnsi="Arial Unicode MS" w:cs="Arial Unicode MS"/>
                <w:color w:val="000000"/>
                <w:sz w:val="20"/>
              </w:rPr>
              <w:t>f the raw material in production in a journal entry.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50.</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standards for product F28 call for 2.7 pounds of a raw material that costs $16.50 per pound. Last month, 4,100 pounds of the raw material were purchased for $70,520. The actual ou</w:t>
            </w:r>
            <w:r>
              <w:rPr>
                <w:rFonts w:ascii="Arial Unicode MS" w:eastAsia="Arial Unicode MS" w:hAnsi="Arial Unicode MS" w:cs="Arial Unicode MS"/>
                <w:color w:val="000000"/>
                <w:sz w:val="20"/>
              </w:rPr>
              <w:t>tput of the month was 1,300 units of product F28. A total of 3,500 pounds of the raw material were used to produce this output.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materials price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materials quantity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c. </w:t>
            </w:r>
            <w:r>
              <w:rPr>
                <w:rFonts w:ascii="Arial Unicode MS" w:eastAsia="Arial Unicode MS" w:hAnsi="Arial Unicode MS" w:cs="Arial Unicode MS"/>
                <w:color w:val="000000"/>
                <w:sz w:val="20"/>
              </w:rPr>
              <w:t>Prepare journal entries to record the purchase and use of the raw material during the month. (All raw materials are purchased on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51.</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The following standards have been established for a raw material used in the production of </w:t>
            </w:r>
            <w:r>
              <w:rPr>
                <w:rFonts w:ascii="Arial Unicode MS" w:eastAsia="Arial Unicode MS" w:hAnsi="Arial Unicode MS" w:cs="Arial Unicode MS"/>
                <w:color w:val="000000"/>
                <w:sz w:val="20"/>
              </w:rPr>
              <w:t>product G13:</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45E6013" wp14:editId="53988FD1">
                  <wp:extent cx="4517571" cy="337457"/>
                  <wp:effectExtent l="0" t="0" r="0" b="0"/>
                  <wp:docPr id="17" name="https://www.eztestonline.com/tomhardej/13842512548121800286.tp4?REQUEST=SHOWmedia&amp;media=image046PRINT.png"/>
                  <wp:cNvGraphicFramePr/>
                  <a:graphic xmlns:a="http://schemas.openxmlformats.org/drawingml/2006/main">
                    <a:graphicData uri="http://schemas.openxmlformats.org/drawingml/2006/picture">
                      <pic:pic xmlns:pic="http://schemas.openxmlformats.org/drawingml/2006/picture">
                        <pic:nvPicPr>
                          <pic:cNvPr id="16" name="https://www.eztestonline.com/tomhardej/13842512548121800286.tp4?REQUEST=SHOWmedia&amp;media=image046PRINT.png"/>
                          <pic:cNvPicPr/>
                        </pic:nvPicPr>
                        <pic:blipFill>
                          <a:blip r:embed="rId24"/>
                          <a:stretch/>
                        </pic:blipFill>
                        <pic:spPr>
                          <a:xfrm>
                            <a:off x="0" y="0"/>
                            <a:ext cx="4517571" cy="3374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following data pertain to a recent month's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ED239BE" wp14:editId="01FDE852">
                  <wp:extent cx="4408714" cy="642257"/>
                  <wp:effectExtent l="0" t="0" r="0" b="0"/>
                  <wp:docPr id="18" name="https://www.eztestonline.com/tomhardej/13842512548121800286.tp4?REQUEST=SHOWmedia&amp;media=image048PRINT.png"/>
                  <wp:cNvGraphicFramePr/>
                  <a:graphic xmlns:a="http://schemas.openxmlformats.org/drawingml/2006/main">
                    <a:graphicData uri="http://schemas.openxmlformats.org/drawingml/2006/picture">
                      <pic:pic xmlns:pic="http://schemas.openxmlformats.org/drawingml/2006/picture">
                        <pic:nvPicPr>
                          <pic:cNvPr id="17" name="https://www.eztestonline.com/tomhardej/13842512548121800286.tp4?REQUEST=SHOWmedia&amp;media=image048PRINT.png"/>
                          <pic:cNvPicPr/>
                        </pic:nvPicPr>
                        <pic:blipFill>
                          <a:blip r:embed="rId25"/>
                          <a:stretch/>
                        </pic:blipFill>
                        <pic:spPr>
                          <a:xfrm>
                            <a:off x="0" y="0"/>
                            <a:ext cx="4408714" cy="642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materials price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materials quantity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Prepare journal entries to record the purchas</w:t>
            </w:r>
            <w:r>
              <w:rPr>
                <w:rFonts w:ascii="Arial Unicode MS" w:eastAsia="Arial Unicode MS" w:hAnsi="Arial Unicode MS" w:cs="Arial Unicode MS"/>
                <w:color w:val="000000"/>
                <w:sz w:val="20"/>
              </w:rPr>
              <w:t>e and use of the raw material during the month. (All raw materials are purchased on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52.</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Compound C65Z is used by </w:t>
            </w:r>
            <w:proofErr w:type="spellStart"/>
            <w:r>
              <w:rPr>
                <w:rFonts w:ascii="Arial Unicode MS" w:eastAsia="Arial Unicode MS" w:hAnsi="Arial Unicode MS" w:cs="Arial Unicode MS"/>
                <w:color w:val="000000"/>
                <w:sz w:val="20"/>
              </w:rPr>
              <w:t>Sinkey</w:t>
            </w:r>
            <w:proofErr w:type="spellEnd"/>
            <w:r>
              <w:rPr>
                <w:rFonts w:ascii="Arial Unicode MS" w:eastAsia="Arial Unicode MS" w:hAnsi="Arial Unicode MS" w:cs="Arial Unicode MS"/>
                <w:color w:val="000000"/>
                <w:sz w:val="20"/>
              </w:rPr>
              <w:t xml:space="preserve"> Corporation to make one of its products. The standard cost of compound C65Z is $21.10 per ounce and the </w:t>
            </w:r>
            <w:r>
              <w:rPr>
                <w:rFonts w:ascii="Arial Unicode MS" w:eastAsia="Arial Unicode MS" w:hAnsi="Arial Unicode MS" w:cs="Arial Unicode MS"/>
                <w:color w:val="000000"/>
                <w:sz w:val="20"/>
              </w:rPr>
              <w:t>standard quantity is 2.0 ounces per unit of output. Data concerning the compound in the most recent month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4C65168" wp14:editId="472DBE6D">
                  <wp:extent cx="3853543" cy="620485"/>
                  <wp:effectExtent l="0" t="0" r="0" b="0"/>
                  <wp:docPr id="19" name="https://www.eztestonline.com/tomhardej/13842512548121800286.tp4?REQUEST=SHOWmedia&amp;media=image054PRINT.png"/>
                  <wp:cNvGraphicFramePr/>
                  <a:graphic xmlns:a="http://schemas.openxmlformats.org/drawingml/2006/main">
                    <a:graphicData uri="http://schemas.openxmlformats.org/drawingml/2006/picture">
                      <pic:pic xmlns:pic="http://schemas.openxmlformats.org/drawingml/2006/picture">
                        <pic:nvPicPr>
                          <pic:cNvPr id="18" name="https://www.eztestonline.com/tomhardej/13842512548121800286.tp4?REQUEST=SHOWmedia&amp;media=image054PRINT.png"/>
                          <pic:cNvPicPr/>
                        </pic:nvPicPr>
                        <pic:blipFill>
                          <a:blip r:embed="rId26"/>
                          <a:stretch/>
                        </pic:blipFill>
                        <pic:spPr>
                          <a:xfrm>
                            <a:off x="0" y="0"/>
                            <a:ext cx="3853543" cy="620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raw material was purchased on account.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Record the purchase of the raw material in a journal entry.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Record th</w:t>
            </w:r>
            <w:r>
              <w:rPr>
                <w:rFonts w:ascii="Arial Unicode MS" w:eastAsia="Arial Unicode MS" w:hAnsi="Arial Unicode MS" w:cs="Arial Unicode MS"/>
                <w:color w:val="000000"/>
                <w:sz w:val="20"/>
              </w:rPr>
              <w:t>e use of the raw material in production in a journal entry.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53.</w:t>
            </w:r>
          </w:p>
        </w:tc>
        <w:tc>
          <w:tcPr>
            <w:tcW w:w="4800" w:type="pct"/>
          </w:tcPr>
          <w:p w:rsidR="004F41A9" w:rsidRDefault="004C6497">
            <w:pPr>
              <w:keepNext/>
              <w:keepLines/>
              <w:spacing w:after="0"/>
            </w:pPr>
            <w:proofErr w:type="spellStart"/>
            <w:r>
              <w:rPr>
                <w:rFonts w:ascii="Arial Unicode MS" w:eastAsia="Arial Unicode MS" w:hAnsi="Arial Unicode MS" w:cs="Arial Unicode MS"/>
                <w:color w:val="000000"/>
                <w:sz w:val="20"/>
              </w:rPr>
              <w:t>Pinkney</w:t>
            </w:r>
            <w:proofErr w:type="spellEnd"/>
            <w:r>
              <w:rPr>
                <w:rFonts w:ascii="Arial Unicode MS" w:eastAsia="Arial Unicode MS" w:hAnsi="Arial Unicode MS" w:cs="Arial Unicode MS"/>
                <w:color w:val="000000"/>
                <w:sz w:val="20"/>
              </w:rPr>
              <w:t xml:space="preserve"> Corporation has provided the following data concerning its direct labor costs for November: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0EF3C8C" wp14:editId="34F29310">
                  <wp:extent cx="3037114" cy="772885"/>
                  <wp:effectExtent l="0" t="0" r="0" b="0"/>
                  <wp:docPr id="20" name="https://www.eztestonline.com/tomhardej/13842512548121800286.tp4?REQUEST=SHOWmedia&amp;media=image060PRINT.png"/>
                  <wp:cNvGraphicFramePr/>
                  <a:graphic xmlns:a="http://schemas.openxmlformats.org/drawingml/2006/main">
                    <a:graphicData uri="http://schemas.openxmlformats.org/drawingml/2006/picture">
                      <pic:pic xmlns:pic="http://schemas.openxmlformats.org/drawingml/2006/picture">
                        <pic:nvPicPr>
                          <pic:cNvPr id="19" name="https://www.eztestonline.com/tomhardej/13842512548121800286.tp4?REQUEST=SHOWmedia&amp;media=image060PRINT.png"/>
                          <pic:cNvPicPr/>
                        </pic:nvPicPr>
                        <pic:blipFill>
                          <a:blip r:embed="rId27"/>
                          <a:stretch/>
                        </pic:blipFill>
                        <pic:spPr>
                          <a:xfrm>
                            <a:off x="0" y="0"/>
                            <a:ext cx="3037114" cy="7728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Prepare the journal entry to record the incurrence of </w:t>
            </w:r>
            <w:r>
              <w:rPr>
                <w:rFonts w:ascii="Arial Unicode MS" w:eastAsia="Arial Unicode MS" w:hAnsi="Arial Unicode MS" w:cs="Arial Unicode MS"/>
                <w:color w:val="000000"/>
                <w:sz w:val="20"/>
              </w:rPr>
              <w:t>direct labor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54.</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The direct labor standards at </w:t>
            </w:r>
            <w:proofErr w:type="spellStart"/>
            <w:r>
              <w:rPr>
                <w:rFonts w:ascii="Arial Unicode MS" w:eastAsia="Arial Unicode MS" w:hAnsi="Arial Unicode MS" w:cs="Arial Unicode MS"/>
                <w:color w:val="000000"/>
                <w:sz w:val="20"/>
              </w:rPr>
              <w:t>Hebden</w:t>
            </w:r>
            <w:proofErr w:type="spellEnd"/>
            <w:r>
              <w:rPr>
                <w:rFonts w:ascii="Arial Unicode MS" w:eastAsia="Arial Unicode MS" w:hAnsi="Arial Unicode MS" w:cs="Arial Unicode MS"/>
                <w:color w:val="000000"/>
                <w:sz w:val="20"/>
              </w:rPr>
              <w:t xml:space="preserve"> Corporation are $10.30 per direct labor-hour (DLH) and 3.4 DLHs per unit of output. In December, 7,800 units were produced, the actual wage rate was $9.90 per DLH, and the actual </w:t>
            </w:r>
            <w:r>
              <w:rPr>
                <w:rFonts w:ascii="Arial Unicode MS" w:eastAsia="Arial Unicode MS" w:hAnsi="Arial Unicode MS" w:cs="Arial Unicode MS"/>
                <w:color w:val="000000"/>
                <w:sz w:val="20"/>
              </w:rPr>
              <w:t>hours were 21,340 DLHs.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the journal entry to record the incurrence of direct labor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55.</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 xml:space="preserve">The standards for product Q58W specify 8.4 direct labor-hours per unit at $14.00 per direct labor-hour. Last month 400 units </w:t>
            </w:r>
            <w:r>
              <w:rPr>
                <w:rFonts w:ascii="Arial Unicode MS" w:eastAsia="Arial Unicode MS" w:hAnsi="Arial Unicode MS" w:cs="Arial Unicode MS"/>
                <w:color w:val="000000"/>
                <w:sz w:val="20"/>
              </w:rPr>
              <w:t>of product Q58W were produced using 2,800 direct labor-hours at a total direct labor wage cost of $41,020.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was the labor rate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was the labor efficiency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Prepare a journal entry to</w:t>
            </w:r>
            <w:r>
              <w:rPr>
                <w:rFonts w:ascii="Arial Unicode MS" w:eastAsia="Arial Unicode MS" w:hAnsi="Arial Unicode MS" w:cs="Arial Unicode MS"/>
                <w:color w:val="000000"/>
                <w:sz w:val="20"/>
              </w:rPr>
              <w:t xml:space="preserve"> record direct labor costs during the month, including the direct labor variances.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0"/>
        <w:gridCol w:w="8640"/>
      </w:tblGrid>
      <w:tr w:rsidR="004F41A9">
        <w:tc>
          <w:tcPr>
            <w:tcW w:w="200" w:type="pct"/>
          </w:tcPr>
          <w:p w:rsidR="004F41A9" w:rsidRDefault="004C6497">
            <w:pPr>
              <w:keepNext/>
              <w:keepLines/>
              <w:spacing w:after="0"/>
            </w:pPr>
            <w:r>
              <w:rPr>
                <w:rFonts w:ascii="Arial Unicode MS" w:eastAsia="Arial Unicode MS" w:hAnsi="Arial Unicode MS" w:cs="Arial Unicode MS"/>
                <w:color w:val="000000"/>
                <w:sz w:val="20"/>
              </w:rPr>
              <w:lastRenderedPageBreak/>
              <w:t>56.</w:t>
            </w:r>
          </w:p>
        </w:tc>
        <w:tc>
          <w:tcPr>
            <w:tcW w:w="4800" w:type="pct"/>
          </w:tcPr>
          <w:p w:rsidR="004F41A9" w:rsidRDefault="004C6497">
            <w:pPr>
              <w:keepNext/>
              <w:keepLines/>
              <w:spacing w:after="0"/>
            </w:pPr>
            <w:r>
              <w:rPr>
                <w:rFonts w:ascii="Arial Unicode MS" w:eastAsia="Arial Unicode MS" w:hAnsi="Arial Unicode MS" w:cs="Arial Unicode MS"/>
                <w:color w:val="000000"/>
                <w:sz w:val="20"/>
              </w:rPr>
              <w:t>The following direct labor standards have been established for product N30A: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9009C3C" wp14:editId="07769852">
                  <wp:extent cx="4267200" cy="337457"/>
                  <wp:effectExtent l="0" t="0" r="0" b="0"/>
                  <wp:docPr id="21" name="https://www.eztestonline.com/tomhardej/13842512548121800286.tp4?REQUEST=SHOWmedia&amp;media=image068PRINT.png"/>
                  <wp:cNvGraphicFramePr/>
                  <a:graphic xmlns:a="http://schemas.openxmlformats.org/drawingml/2006/main">
                    <a:graphicData uri="http://schemas.openxmlformats.org/drawingml/2006/picture">
                      <pic:pic xmlns:pic="http://schemas.openxmlformats.org/drawingml/2006/picture">
                        <pic:nvPicPr>
                          <pic:cNvPr id="20" name="https://www.eztestonline.com/tomhardej/13842512548121800286.tp4?REQUEST=SHOWmedia&amp;media=image068PRINT.png"/>
                          <pic:cNvPicPr/>
                        </pic:nvPicPr>
                        <pic:blipFill>
                          <a:blip r:embed="rId28"/>
                          <a:stretch/>
                        </pic:blipFill>
                        <pic:spPr>
                          <a:xfrm>
                            <a:off x="0" y="0"/>
                            <a:ext cx="4267200" cy="3374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following data pertain to the most recent month's operations durin</w:t>
            </w:r>
            <w:r>
              <w:rPr>
                <w:rFonts w:ascii="Arial Unicode MS" w:eastAsia="Arial Unicode MS" w:hAnsi="Arial Unicode MS" w:cs="Arial Unicode MS"/>
                <w:color w:val="000000"/>
                <w:sz w:val="20"/>
              </w:rPr>
              <w:t>g which 400 units of product N30A were made: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6BBE3231" wp14:editId="7A9868AD">
                  <wp:extent cx="2906485" cy="337457"/>
                  <wp:effectExtent l="0" t="0" r="0" b="0"/>
                  <wp:docPr id="22" name="https://www.eztestonline.com/tomhardej/13842512548121800286.tp4?REQUEST=SHOWmedia&amp;media=image070PRINT.png"/>
                  <wp:cNvGraphicFramePr/>
                  <a:graphic xmlns:a="http://schemas.openxmlformats.org/drawingml/2006/main">
                    <a:graphicData uri="http://schemas.openxmlformats.org/drawingml/2006/picture">
                      <pic:pic xmlns:pic="http://schemas.openxmlformats.org/drawingml/2006/picture">
                        <pic:nvPicPr>
                          <pic:cNvPr id="21" name="https://www.eztestonline.com/tomhardej/13842512548121800286.tp4?REQUEST=SHOWmedia&amp;media=image070PRINT.png"/>
                          <pic:cNvPicPr/>
                        </pic:nvPicPr>
                        <pic:blipFill>
                          <a:blip r:embed="rId29"/>
                          <a:stretch/>
                        </pic:blipFill>
                        <pic:spPr>
                          <a:xfrm>
                            <a:off x="0" y="0"/>
                            <a:ext cx="2906485" cy="3374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was the labor rate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was the labor efficiency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c. Prepare a journal entry to record direct labor costs during the month, including </w:t>
            </w:r>
            <w:r>
              <w:rPr>
                <w:rFonts w:ascii="Arial Unicode MS" w:eastAsia="Arial Unicode MS" w:hAnsi="Arial Unicode MS" w:cs="Arial Unicode MS"/>
                <w:color w:val="000000"/>
                <w:sz w:val="20"/>
              </w:rPr>
              <w:t>the direct labor variances.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4F41A9" w:rsidRDefault="004C6497">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4F41A9" w:rsidRDefault="004C6497">
      <w:pPr>
        <w:keepLines/>
        <w:spacing w:after="0"/>
      </w:pPr>
      <w:r>
        <w:rPr>
          <w:rFonts w:ascii="Arial Unicode MS" w:eastAsia="Arial Unicode MS" w:hAnsi="Arial Unicode MS" w:cs="Arial Unicode MS"/>
          <w:color w:val="000000"/>
          <w:sz w:val="18"/>
        </w:rPr>
        <w:t> </w:t>
      </w:r>
    </w:p>
    <w:p w:rsidR="00FA6CE2" w:rsidRDefault="004C6497">
      <w:pPr>
        <w:spacing w:before="239" w:after="239"/>
      </w:pPr>
      <w:r>
        <w:rPr>
          <w:rFonts w:ascii="Times,Times New Roman,Times-Rom" w:eastAsia="Times,Times New Roman,Times-Rom" w:hAnsi="Times,Times New Roman,Times-Rom" w:cs="Times,Times New Roman,Times-Rom"/>
          <w:color w:val="000000"/>
          <w:sz w:val="18"/>
        </w:rPr>
        <w:br/>
      </w:r>
    </w:p>
    <w:p w:rsidR="00FA6CE2" w:rsidRDefault="00FA6CE2">
      <w:r>
        <w:br w:type="page"/>
      </w:r>
    </w:p>
    <w:p w:rsidR="004F41A9" w:rsidRDefault="004C6497">
      <w:pPr>
        <w:spacing w:before="372" w:after="0"/>
        <w:jc w:val="center"/>
      </w:pPr>
      <w:r>
        <w:rPr>
          <w:rFonts w:ascii="Arial Unicode MS" w:eastAsia="Arial Unicode MS" w:hAnsi="Arial Unicode MS" w:cs="Arial Unicode MS"/>
          <w:color w:val="000000"/>
          <w:sz w:val="28"/>
        </w:rPr>
        <w:lastRenderedPageBreak/>
        <w:t xml:space="preserve">Appendix 10B Journal Entries to Record Variances </w:t>
      </w:r>
      <w:r w:rsidR="00FA6CE2" w:rsidRPr="00727D29">
        <w:rPr>
          <w:rFonts w:ascii="Arial Unicode MS" w:eastAsia="Arial Unicode MS" w:hAnsi="Arial Unicode MS" w:cs="Arial Unicode MS"/>
          <w:color w:val="FF0000"/>
          <w:sz w:val="28"/>
        </w:rPr>
        <w:t xml:space="preserve">Answer </w:t>
      </w:r>
      <w:r w:rsidR="00FA6CE2">
        <w:rPr>
          <w:rFonts w:ascii="Arial Unicode MS" w:eastAsia="Arial Unicode MS" w:hAnsi="Arial Unicode MS" w:cs="Arial Unicode MS"/>
          <w:color w:val="FF0000"/>
          <w:sz w:val="28"/>
        </w:rPr>
        <w:t>Key</w:t>
      </w:r>
      <w:r>
        <w:rPr>
          <w:rFonts w:ascii="Times,Times New Roman,Times-Rom" w:eastAsia="Times,Times New Roman,Times-Rom" w:hAnsi="Times,Times New Roman,Times-Rom" w:cs="Times,Times New Roman,Times-Rom"/>
          <w:color w:val="000000"/>
          <w:sz w:val="28"/>
        </w:rPr>
        <w:br/>
      </w:r>
      <w:r>
        <w:rPr>
          <w:rFonts w:ascii="Arial Unicode MS" w:eastAsia="Arial Unicode MS" w:hAnsi="Arial Unicode MS" w:cs="Arial Unicode MS"/>
          <w:color w:val="000000"/>
          <w:sz w:val="28"/>
        </w:rPr>
        <w:t> </w:t>
      </w:r>
    </w:p>
    <w:p w:rsidR="004F41A9" w:rsidRDefault="004C6497">
      <w:pPr>
        <w:spacing w:after="0"/>
      </w:pPr>
      <w:r>
        <w:rPr>
          <w:rFonts w:ascii="Arial Unicode MS" w:eastAsia="Arial Unicode MS" w:hAnsi="Arial Unicode MS" w:cs="Arial Unicode MS"/>
          <w:color w:val="000000"/>
          <w:sz w:val="18"/>
        </w:rPr>
        <w:t> </w:t>
      </w:r>
    </w:p>
    <w:p w:rsidR="004F41A9" w:rsidRDefault="004C6497">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1.</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 xml:space="preserve">If the actual quantity of materials used is less than the standard quantity of materials allowed for the actual </w:t>
            </w:r>
            <w:r>
              <w:rPr>
                <w:rFonts w:ascii="Arial Unicode MS" w:eastAsia="Arial Unicode MS" w:hAnsi="Arial Unicode MS" w:cs="Arial Unicode MS"/>
                <w:color w:val="000000"/>
                <w:sz w:val="20"/>
              </w:rPr>
              <w:t>output, then the journal entry to record the Direct Materials Quantity Variance would be a debit.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10B-05 </w:t>
            </w:r>
            <w:r>
              <w:rPr>
                <w:rFonts w:ascii="Arial Unicode MS" w:eastAsia="Arial Unicode MS" w:hAnsi="Arial Unicode MS" w:cs="Arial Unicode MS"/>
                <w:i/>
                <w:color w:val="000000"/>
                <w:sz w:val="16"/>
              </w:rPr>
              <w:t>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2.</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If the actual purchase price for materials exceeds the standard purchase price, then the journal entry to record the Direct Materials Price Variance would be a credit.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w:t>
            </w:r>
            <w:r>
              <w:rPr>
                <w:rFonts w:ascii="Arial Unicode MS" w:eastAsia="Arial Unicode MS" w:hAnsi="Arial Unicode MS" w:cs="Arial Unicode MS"/>
                <w:i/>
                <w:color w:val="000000"/>
                <w:sz w:val="16"/>
              </w:rPr>
              <w:t>: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3.</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An unfavorable labor rate variance is recorded as a debit in</w:t>
            </w:r>
            <w:r>
              <w:rPr>
                <w:rFonts w:ascii="Arial Unicode MS" w:eastAsia="Arial Unicode MS" w:hAnsi="Arial Unicode MS" w:cs="Arial Unicode MS"/>
                <w:color w:val="000000"/>
                <w:sz w:val="20"/>
              </w:rPr>
              <w:t xml:space="preserve"> the Labor Rate Variance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4.</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A favorable labor efficiency variance is recorded as a debit in the Labor Efficiency Variance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w:t>
            </w:r>
            <w:r>
              <w:rPr>
                <w:rFonts w:ascii="Arial Unicode MS" w:eastAsia="Arial Unicode MS" w:hAnsi="Arial Unicode MS" w:cs="Arial Unicode MS"/>
                <w:i/>
                <w:color w:val="000000"/>
                <w:sz w:val="16"/>
              </w:rPr>
              <w:t>-05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5.</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An unfavorable labor efficiency variance is recorded as a debit in the Labor Efficiency Variance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w:t>
            </w:r>
            <w:r>
              <w:rPr>
                <w:rFonts w:ascii="Arial Unicode MS" w:eastAsia="Arial Unicode MS" w:hAnsi="Arial Unicode MS" w:cs="Arial Unicode MS"/>
                <w:i/>
                <w:color w:val="000000"/>
                <w:sz w:val="16"/>
              </w:rPr>
              <w:t xml:space="preserve">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6.</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If the actual direct labor-hours used is less than the standard direct labor-hours allowed for the actual o</w:t>
            </w:r>
            <w:r>
              <w:rPr>
                <w:rFonts w:ascii="Arial Unicode MS" w:eastAsia="Arial Unicode MS" w:hAnsi="Arial Unicode MS" w:cs="Arial Unicode MS"/>
                <w:color w:val="000000"/>
                <w:sz w:val="20"/>
              </w:rPr>
              <w:t>utput, then the journal entry to record the Labor Efficiency Variance would be a credit.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w:t>
            </w:r>
            <w:r>
              <w:rPr>
                <w:rFonts w:ascii="Arial Unicode MS" w:eastAsia="Arial Unicode MS" w:hAnsi="Arial Unicode MS" w:cs="Arial Unicode MS"/>
                <w:i/>
                <w:color w:val="000000"/>
                <w:sz w:val="16"/>
              </w:rPr>
              <w:t xml:space="preserve">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7.</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A favorable labor efficiency variance would result in a debit balance in the labor efficiency variance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w:t>
            </w:r>
            <w:r>
              <w:rPr>
                <w:rFonts w:ascii="Arial Unicode MS" w:eastAsia="Arial Unicode MS" w:hAnsi="Arial Unicode MS" w:cs="Arial Unicode MS"/>
                <w:i/>
                <w:color w:val="000000"/>
                <w:sz w:val="16"/>
              </w:rPr>
              <w:t>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8.</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An unfavorable materials quantity variance is recorded as a debit in the Materials Quantity Variance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 xml:space="preserve">AACSB: </w:t>
            </w:r>
            <w:r>
              <w:rPr>
                <w:rFonts w:ascii="Arial Unicode MS" w:eastAsia="Arial Unicode MS" w:hAnsi="Arial Unicode MS" w:cs="Arial Unicode MS"/>
                <w:i/>
                <w:color w:val="000000"/>
                <w:sz w:val="16"/>
              </w:rPr>
              <w:t>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9.</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 xml:space="preserve">A favorable materials quantity variance would </w:t>
            </w:r>
            <w:r>
              <w:rPr>
                <w:rFonts w:ascii="Arial Unicode MS" w:eastAsia="Arial Unicode MS" w:hAnsi="Arial Unicode MS" w:cs="Arial Unicode MS"/>
                <w:color w:val="000000"/>
                <w:sz w:val="20"/>
              </w:rPr>
              <w:t>appear as a credit in a journal entry.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Arial Unicode MS" w:eastAsia="Arial Unicode MS" w:hAnsi="Arial Unicode MS" w:cs="Arial Unicode MS"/>
                <w:i/>
                <w:color w:val="000000"/>
                <w:sz w:val="16"/>
              </w:rPr>
              <w: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10.</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An unfavorable materials price variance is recorded as a debit in the Materials Price Variance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w:t>
            </w:r>
            <w:r>
              <w:rPr>
                <w:rFonts w:ascii="Arial Unicode MS" w:eastAsia="Arial Unicode MS" w:hAnsi="Arial Unicode MS" w:cs="Arial Unicode MS"/>
                <w:i/>
                <w:color w:val="000000"/>
                <w:sz w:val="16"/>
              </w:rPr>
              <w:t>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11.</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If the actual rate per direct labor-hour exceeds the standard rate per direct labor-hour, then the journal entry to record the Labor Rate Variance would be a debit.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12.</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 xml:space="preserve">If the actual rate per direct labor-hour is </w:t>
            </w:r>
            <w:r>
              <w:rPr>
                <w:rFonts w:ascii="Arial Unicode MS" w:eastAsia="Arial Unicode MS" w:hAnsi="Arial Unicode MS" w:cs="Arial Unicode MS"/>
                <w:color w:val="000000"/>
                <w:sz w:val="20"/>
              </w:rPr>
              <w:t>less than the standard rate per direct labor-hour, then the journal entry to record the Labor rate variance would be a credit.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w:t>
            </w:r>
            <w:r>
              <w:rPr>
                <w:rFonts w:ascii="Arial Unicode MS" w:eastAsia="Arial Unicode MS" w:hAnsi="Arial Unicode MS" w:cs="Arial Unicode MS"/>
                <w:i/>
                <w:color w:val="000000"/>
                <w:sz w:val="16"/>
              </w:rPr>
              <w: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C6497">
      <w:pPr>
        <w:spacing w:after="0"/>
      </w:pPr>
      <w:r>
        <w:rPr>
          <w:rFonts w:ascii="Arial Unicode MS" w:eastAsia="Arial Unicode MS" w:hAnsi="Arial Unicode MS" w:cs="Arial Unicode MS"/>
          <w:color w:val="000000"/>
          <w:sz w:val="18"/>
        </w:rPr>
        <w:t> </w:t>
      </w:r>
    </w:p>
    <w:p w:rsidR="004F41A9" w:rsidRDefault="004C6497">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13.</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 xml:space="preserve">When the actual amount of a raw material used in production is greater than the standard amount allowed for the actual output, the journal </w:t>
            </w:r>
            <w:r>
              <w:rPr>
                <w:rFonts w:ascii="Arial Unicode MS" w:eastAsia="Arial Unicode MS" w:hAnsi="Arial Unicode MS" w:cs="Arial Unicode MS"/>
                <w:color w:val="000000"/>
                <w:sz w:val="20"/>
              </w:rPr>
              <w:t>entry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458"/>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Raw Materials; Credit to Materials Quantity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0"/>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Work-In-Process; Credit to Materials Quantity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392"/>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Raw Materials; Debit to Materials Quantity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14"/>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 xml:space="preserve">Credit to </w:t>
                  </w:r>
                  <w:r>
                    <w:rPr>
                      <w:rFonts w:ascii="Arial Unicode MS" w:eastAsia="Arial Unicode MS" w:hAnsi="Arial Unicode MS" w:cs="Arial Unicode MS"/>
                      <w:color w:val="000000"/>
                      <w:sz w:val="20"/>
                    </w:rPr>
                    <w:t>Work-In-Process; Debit to Materials Quantity Variance</w:t>
                  </w:r>
                </w:p>
              </w:tc>
            </w:tr>
          </w:tbl>
          <w:p w:rsidR="004F41A9" w:rsidRDefault="004F41A9"/>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10-01 Compute the direct materials price and quantity variances and </w:t>
            </w:r>
            <w:r>
              <w:rPr>
                <w:rFonts w:ascii="Arial Unicode MS" w:eastAsia="Arial Unicode MS" w:hAnsi="Arial Unicode MS" w:cs="Arial Unicode MS"/>
                <w:i/>
                <w:color w:val="000000"/>
                <w:sz w:val="16"/>
              </w:rPr>
              <w:t>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14.</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When the actual price to purchase a raw material on account exceeds its standard price, the journal entry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102"/>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to Raw Materials; Credit to Materials Price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436"/>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to Accounts Payable; Credit to Materials Price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36"/>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to Raw Materials; Debit to Materials Price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370"/>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 xml:space="preserve">Debit to Accounts Payable; Debit to Materials Price </w:t>
                  </w:r>
                  <w:r>
                    <w:rPr>
                      <w:rFonts w:ascii="Arial Unicode MS" w:eastAsia="Arial Unicode MS" w:hAnsi="Arial Unicode MS" w:cs="Arial Unicode MS"/>
                      <w:color w:val="000000"/>
                      <w:sz w:val="20"/>
                    </w:rPr>
                    <w:t>Variance</w:t>
                  </w:r>
                </w:p>
              </w:tc>
            </w:tr>
          </w:tbl>
          <w:p w:rsidR="004F41A9" w:rsidRDefault="004F41A9"/>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10-01 Compute the direct materials price 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w:t>
            </w:r>
            <w:r>
              <w:rPr>
                <w:rFonts w:ascii="Arial Unicode MS" w:eastAsia="Arial Unicode MS" w:hAnsi="Arial Unicode MS" w:cs="Arial Unicode MS"/>
                <w:i/>
                <w:color w:val="000000"/>
                <w:sz w:val="16"/>
              </w:rPr>
              <w:t>-05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15.</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When the actual price to purchase a raw material on account is less than its standard price, the journal entry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169"/>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 xml:space="preserve">Credit to Raw Materials; Credit to Materials </w:t>
                  </w:r>
                  <w:r>
                    <w:rPr>
                      <w:rFonts w:ascii="Arial Unicode MS" w:eastAsia="Arial Unicode MS" w:hAnsi="Arial Unicode MS" w:cs="Arial Unicode MS"/>
                      <w:color w:val="000000"/>
                      <w:sz w:val="20"/>
                    </w:rPr>
                    <w:t>Price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503"/>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Accounts Payable; Credit to Materials Price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102"/>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Raw Materials; Debit to Materials Price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436"/>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Accounts Payable; Debit to Materials Price Variance</w:t>
                  </w:r>
                </w:p>
              </w:tc>
            </w:tr>
          </w:tbl>
          <w:p w:rsidR="004F41A9" w:rsidRDefault="004F41A9"/>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w:t>
            </w:r>
            <w:r>
              <w:rPr>
                <w:rFonts w:ascii="Arial Unicode MS" w:eastAsia="Arial Unicode MS" w:hAnsi="Arial Unicode MS" w:cs="Arial Unicode MS"/>
                <w:i/>
                <w:color w:val="000000"/>
                <w:sz w:val="16"/>
              </w:rPr>
              <w:t xml:space="preser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10-01 Compute the direct materials price 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w:t>
            </w:r>
            <w:r>
              <w:rPr>
                <w:rFonts w:ascii="Arial Unicode MS" w:eastAsia="Arial Unicode MS" w:hAnsi="Arial Unicode MS" w:cs="Arial Unicode MS"/>
                <w:i/>
                <w:color w:val="000000"/>
                <w:sz w:val="16"/>
              </w:rPr>
              <w:t>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16.</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journal entry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265714" cy="631371"/>
                  <wp:effectExtent l="0" t="0" r="0" b="0"/>
                  <wp:docPr id="23" name="https://www.eztestonline.com/tomhardej/13842512548121800286.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42512548121800286.tp4?REQUEST=SHOWmedia&amp;media=image002PRINT.png"/>
                          <pic:cNvPicPr/>
                        </pic:nvPicPr>
                        <pic:blipFill>
                          <a:blip r:embed="rId8"/>
                          <a:stretch/>
                        </pic:blipFill>
                        <pic:spPr>
                          <a:xfrm>
                            <a:off x="0" y="0"/>
                            <a:ext cx="3265714"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indicates that: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148"/>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total labor variance was $800, unfavorable.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971"/>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employees</w:t>
                  </w:r>
                  <w:proofErr w:type="gramEnd"/>
                  <w:r>
                    <w:rPr>
                      <w:rFonts w:ascii="Arial Unicode MS" w:eastAsia="Arial Unicode MS" w:hAnsi="Arial Unicode MS" w:cs="Arial Unicode MS"/>
                      <w:color w:val="000000"/>
                      <w:sz w:val="20"/>
                    </w:rPr>
                    <w:t xml:space="preserve"> received an unexpected rate increase during the period.</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062"/>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more</w:t>
                  </w:r>
                  <w:proofErr w:type="gramEnd"/>
                  <w:r>
                    <w:rPr>
                      <w:rFonts w:ascii="Arial Unicode MS" w:eastAsia="Arial Unicode MS" w:hAnsi="Arial Unicode MS" w:cs="Arial Unicode MS"/>
                      <w:color w:val="000000"/>
                      <w:sz w:val="20"/>
                    </w:rPr>
                    <w:t xml:space="preserve"> labor time was required to complete the </w:t>
                  </w:r>
                  <w:r>
                    <w:rPr>
                      <w:rFonts w:ascii="Arial Unicode MS" w:eastAsia="Arial Unicode MS" w:hAnsi="Arial Unicode MS" w:cs="Arial Unicode MS"/>
                      <w:color w:val="000000"/>
                      <w:sz w:val="20"/>
                    </w:rPr>
                    <w:t>output of the period than was allowed at standard.</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638"/>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valued at $25,000 was completed and transferred to Finished Goods.</w:t>
                  </w:r>
                </w:p>
              </w:tc>
            </w:tr>
          </w:tbl>
          <w:p w:rsidR="004F41A9" w:rsidRDefault="004F41A9"/>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w:t>
            </w:r>
            <w:r>
              <w:rPr>
                <w:rFonts w:ascii="Arial Unicode MS" w:eastAsia="Arial Unicode MS" w:hAnsi="Arial Unicode MS" w:cs="Arial Unicode MS"/>
                <w:i/>
                <w:color w:val="000000"/>
                <w:sz w:val="16"/>
              </w:rPr>
              <w:t>Objective: 10-02 Compute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17.</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 xml:space="preserve">When the actual direct labor-hours exceeds the </w:t>
            </w:r>
            <w:r>
              <w:rPr>
                <w:rFonts w:ascii="Arial Unicode MS" w:eastAsia="Arial Unicode MS" w:hAnsi="Arial Unicode MS" w:cs="Arial Unicode MS"/>
                <w:color w:val="000000"/>
                <w:sz w:val="20"/>
              </w:rPr>
              <w:t>standard direct labor-hours allowed for the actual output of the period, the journal entry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403"/>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Wages Payable; Credit to Labor Efficiency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491"/>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Work-In-Process; Credit to Labor Efficiency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337"/>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w:t>
                  </w:r>
                  <w:r>
                    <w:rPr>
                      <w:rFonts w:ascii="Arial Unicode MS" w:eastAsia="Arial Unicode MS" w:hAnsi="Arial Unicode MS" w:cs="Arial Unicode MS"/>
                      <w:color w:val="000000"/>
                      <w:sz w:val="20"/>
                    </w:rPr>
                    <w:t xml:space="preserve"> to Wages Payable; Debit to Labor Efficiency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42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Work-In-Process; Debit to Labor Efficiency Variance</w:t>
                  </w:r>
                </w:p>
              </w:tc>
            </w:tr>
          </w:tbl>
          <w:p w:rsidR="004F41A9" w:rsidRDefault="004F41A9"/>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10-02 </w:t>
            </w:r>
            <w:r>
              <w:rPr>
                <w:rFonts w:ascii="Arial Unicode MS" w:eastAsia="Arial Unicode MS" w:hAnsi="Arial Unicode MS" w:cs="Arial Unicode MS"/>
                <w:i/>
                <w:color w:val="000000"/>
                <w:sz w:val="16"/>
              </w:rPr>
              <w:t>Compute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18.</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When the actual wage rate paid to direct labor workers exceeds the sta</w:t>
            </w:r>
            <w:r>
              <w:rPr>
                <w:rFonts w:ascii="Arial Unicode MS" w:eastAsia="Arial Unicode MS" w:hAnsi="Arial Unicode MS" w:cs="Arial Unicode MS"/>
                <w:color w:val="000000"/>
                <w:sz w:val="20"/>
              </w:rPr>
              <w:t>ndard wage rate, the journal entry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970"/>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Wages Payable; Credit to Labor Rate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58"/>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Work-In-Process; Credit to Labor Rate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903"/>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to Wages Payable; Debit to Labor Rate Variance</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991"/>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 xml:space="preserve">Credit to </w:t>
                  </w:r>
                  <w:r>
                    <w:rPr>
                      <w:rFonts w:ascii="Arial Unicode MS" w:eastAsia="Arial Unicode MS" w:hAnsi="Arial Unicode MS" w:cs="Arial Unicode MS"/>
                      <w:color w:val="000000"/>
                      <w:sz w:val="20"/>
                    </w:rPr>
                    <w:t>Work-In-Process; Debit to Labor Rate Variance</w:t>
                  </w:r>
                </w:p>
              </w:tc>
            </w:tr>
          </w:tbl>
          <w:p w:rsidR="004F41A9" w:rsidRDefault="004F41A9"/>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Analyze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10-02 Compute the direct labor rate and efficiency variances and explain their sig</w:t>
            </w:r>
            <w:r>
              <w:rPr>
                <w:rFonts w:ascii="Arial Unicode MS" w:eastAsia="Arial Unicode MS" w:hAnsi="Arial Unicode MS" w:cs="Arial Unicode MS"/>
                <w:i/>
                <w:color w:val="000000"/>
                <w:sz w:val="16"/>
              </w:rPr>
              <w:t>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19.</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 xml:space="preserve">During the month of May, Marian Manufacturing Corporation purchased materials that had a total standard cost of $37,000. The Materials Price </w:t>
            </w:r>
            <w:r>
              <w:rPr>
                <w:rFonts w:ascii="Arial Unicode MS" w:eastAsia="Arial Unicode MS" w:hAnsi="Arial Unicode MS" w:cs="Arial Unicode MS"/>
                <w:color w:val="000000"/>
                <w:sz w:val="20"/>
              </w:rPr>
              <w:t>Variance on these materials was $6,000 favorable. What summary journal entry would Domino make to record this purchase and variance for May?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474"/>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noProof/>
                    </w:rPr>
                    <w:drawing>
                      <wp:inline distT="0" distB="0" distL="0" distR="0">
                        <wp:extent cx="2841171" cy="478971"/>
                        <wp:effectExtent l="0" t="0" r="0" b="0"/>
                        <wp:docPr id="24" name="https://www.eztestonline.com/tomhardej/13842512548121800286.tp4?REQUEST=SHOWmedia&amp;media=image004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42512548121800286.tp4?REQUEST=SHOWmedia&amp;media=image004PRINT.png"/>
                                <pic:cNvPicPr/>
                              </pic:nvPicPr>
                              <pic:blipFill>
                                <a:blip r:embed="rId9"/>
                                <a:stretch/>
                              </pic:blipFill>
                              <pic:spPr>
                                <a:xfrm>
                                  <a:off x="0" y="0"/>
                                  <a:ext cx="2841171" cy="478971"/>
                                </a:xfrm>
                                <a:prstGeom prst="rect">
                                  <a:avLst/>
                                </a:prstGeom>
                              </pic:spPr>
                            </pic:pic>
                          </a:graphicData>
                        </a:graphic>
                      </wp:inline>
                    </w:drawing>
                  </w:r>
                </w:p>
                <w:p w:rsidR="004F41A9" w:rsidRDefault="004F41A9"/>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7"/>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noProof/>
                    </w:rPr>
                    <w:drawing>
                      <wp:inline distT="0" distB="0" distL="0" distR="0">
                        <wp:extent cx="2830285" cy="511628"/>
                        <wp:effectExtent l="0" t="0" r="0" b="0"/>
                        <wp:docPr id="25" name="https://www.eztestonline.com/tomhardej/13842512548121800286.tp4?REQUEST=SHOWmedia&amp;media=image006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42512548121800286.tp4?REQUEST=SHOWmedia&amp;media=image006PRINT.png"/>
                                <pic:cNvPicPr/>
                              </pic:nvPicPr>
                              <pic:blipFill>
                                <a:blip r:embed="rId10"/>
                                <a:stretch/>
                              </pic:blipFill>
                              <pic:spPr>
                                <a:xfrm>
                                  <a:off x="0" y="0"/>
                                  <a:ext cx="2830285" cy="511628"/>
                                </a:xfrm>
                                <a:prstGeom prst="rect">
                                  <a:avLst/>
                                </a:prstGeom>
                              </pic:spPr>
                            </pic:pic>
                          </a:graphicData>
                        </a:graphic>
                      </wp:inline>
                    </w:drawing>
                  </w:r>
                </w:p>
                <w:p w:rsidR="004F41A9" w:rsidRDefault="004F41A9"/>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7"/>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noProof/>
                    </w:rPr>
                    <w:drawing>
                      <wp:inline distT="0" distB="0" distL="0" distR="0">
                        <wp:extent cx="2830285" cy="500742"/>
                        <wp:effectExtent l="0" t="0" r="0" b="0"/>
                        <wp:docPr id="26" name="https://www.eztestonline.com/tomhardej/13842512548121800286.tp4?REQUEST=SHOWmedia&amp;media=image008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42512548121800286.tp4?REQUEST=SHOWmedia&amp;media=image008PRINT.png"/>
                                <pic:cNvPicPr/>
                              </pic:nvPicPr>
                              <pic:blipFill>
                                <a:blip r:embed="rId11"/>
                                <a:stretch/>
                              </pic:blipFill>
                              <pic:spPr>
                                <a:xfrm>
                                  <a:off x="0" y="0"/>
                                  <a:ext cx="2830285" cy="500742"/>
                                </a:xfrm>
                                <a:prstGeom prst="rect">
                                  <a:avLst/>
                                </a:prstGeom>
                              </pic:spPr>
                            </pic:pic>
                          </a:graphicData>
                        </a:graphic>
                      </wp:inline>
                    </w:drawing>
                  </w:r>
                </w:p>
                <w:p w:rsidR="004F41A9" w:rsidRDefault="004F41A9"/>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74"/>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noProof/>
                    </w:rPr>
                    <w:drawing>
                      <wp:inline distT="0" distB="0" distL="0" distR="0">
                        <wp:extent cx="2841171" cy="468085"/>
                        <wp:effectExtent l="0" t="0" r="0" b="0"/>
                        <wp:docPr id="27" name="https://www.eztestonline.com/tomhardej/13842512548121800286.tp4?REQUEST=SHOWmedia&amp;media=image010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42512548121800286.tp4?REQUEST=SHOWmedia&amp;media=image010PRINT.png"/>
                                <pic:cNvPicPr/>
                              </pic:nvPicPr>
                              <pic:blipFill>
                                <a:blip r:embed="rId12"/>
                                <a:stretch/>
                              </pic:blipFill>
                              <pic:spPr>
                                <a:xfrm>
                                  <a:off x="0" y="0"/>
                                  <a:ext cx="2841171" cy="468085"/>
                                </a:xfrm>
                                <a:prstGeom prst="rect">
                                  <a:avLst/>
                                </a:prstGeom>
                              </pic:spPr>
                            </pic:pic>
                          </a:graphicData>
                        </a:graphic>
                      </wp:inline>
                    </w:drawing>
                  </w:r>
                </w:p>
                <w:p w:rsidR="004F41A9" w:rsidRDefault="004F41A9"/>
              </w:tc>
            </w:tr>
          </w:tbl>
          <w:p w:rsidR="004F41A9" w:rsidRDefault="004C6497">
            <w:pPr>
              <w:keepNext/>
              <w:keepLines/>
              <w:spacing w:before="266" w:after="266"/>
            </w:pPr>
            <w:r>
              <w:rPr>
                <w:rFonts w:ascii="Arial Unicode MS" w:eastAsia="Arial Unicode MS" w:hAnsi="Arial Unicode MS" w:cs="Arial Unicode MS"/>
                <w:color w:val="000000"/>
                <w:sz w:val="20"/>
              </w:rPr>
              <w:t xml:space="preserve">Work In Process is debited with the standard cost of $37,000. The favorable </w:t>
            </w:r>
            <w:r>
              <w:rPr>
                <w:rFonts w:ascii="Arial Unicode MS" w:eastAsia="Arial Unicode MS" w:hAnsi="Arial Unicode MS" w:cs="Arial Unicode MS"/>
                <w:color w:val="000000"/>
                <w:sz w:val="20"/>
              </w:rPr>
              <w:t>price variance of $6,000 is a credit.</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10-01 Compute the direct materials price 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20.</w:t>
            </w:r>
          </w:p>
        </w:tc>
        <w:tc>
          <w:tcPr>
            <w:tcW w:w="4650" w:type="pct"/>
          </w:tcPr>
          <w:p w:rsidR="004F41A9" w:rsidRDefault="004C6497">
            <w:pPr>
              <w:keepNext/>
              <w:keepLines/>
              <w:spacing w:after="0"/>
            </w:pPr>
            <w:proofErr w:type="spellStart"/>
            <w:r>
              <w:rPr>
                <w:rFonts w:ascii="Arial Unicode MS" w:eastAsia="Arial Unicode MS" w:hAnsi="Arial Unicode MS" w:cs="Arial Unicode MS"/>
                <w:color w:val="000000"/>
                <w:sz w:val="20"/>
              </w:rPr>
              <w:t>Liukko</w:t>
            </w:r>
            <w:proofErr w:type="spellEnd"/>
            <w:r>
              <w:rPr>
                <w:rFonts w:ascii="Arial Unicode MS" w:eastAsia="Arial Unicode MS" w:hAnsi="Arial Unicode MS" w:cs="Arial Unicode MS"/>
                <w:color w:val="000000"/>
                <w:sz w:val="20"/>
              </w:rPr>
              <w:t xml:space="preserve"> Corporation's standard wage rate is $14.90 per direct labor-hour (DLH) and according to the standards, each unit of output requires 2.8 DLHs. In June,</w:t>
            </w:r>
            <w:r>
              <w:rPr>
                <w:rFonts w:ascii="Arial Unicode MS" w:eastAsia="Arial Unicode MS" w:hAnsi="Arial Unicode MS" w:cs="Arial Unicode MS"/>
                <w:color w:val="000000"/>
                <w:sz w:val="20"/>
              </w:rPr>
              <w:t xml:space="preserve"> 1,800 units were produced, the actual wage rate was $15.80 per DLH, and the actual hours were 5,110 DLHs. The Labor Efficiency Variance for June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379"/>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$1,106.</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$1,106.</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$1,043.</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79"/>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w:t>
                  </w:r>
                  <w:r>
                    <w:rPr>
                      <w:rFonts w:ascii="Arial Unicode MS" w:eastAsia="Arial Unicode MS" w:hAnsi="Arial Unicode MS" w:cs="Arial Unicode MS"/>
                      <w:color w:val="000000"/>
                      <w:sz w:val="20"/>
                    </w:rPr>
                    <w:t>of $1,043.</w:t>
                  </w:r>
                </w:p>
              </w:tc>
            </w:tr>
          </w:tbl>
          <w:p w:rsidR="004F41A9" w:rsidRDefault="004C6497">
            <w:pPr>
              <w:keepNext/>
              <w:keepLines/>
              <w:spacing w:before="266" w:after="266"/>
            </w:pPr>
            <w:r>
              <w:rPr>
                <w:rFonts w:ascii="Arial Unicode MS" w:eastAsia="Arial Unicode MS" w:hAnsi="Arial Unicode MS" w:cs="Arial Unicode MS"/>
                <w:color w:val="000000"/>
                <w:sz w:val="20"/>
              </w:rPr>
              <w:t>SH = 1,800 units × 2.8 hours per unit = 5,040 hours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Labor efficiency variance = (AH - SH)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(5,110 hours - 5,040 hours) × $14.90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(70 hours) × $14.90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$1,043 U</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Unfavorable variances are debited.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w:t>
            </w:r>
            <w:r>
              <w:rPr>
                <w:rFonts w:ascii="Arial Unicode MS" w:eastAsia="Arial Unicode MS" w:hAnsi="Arial Unicode MS" w:cs="Arial Unicode MS"/>
                <w:i/>
                <w:color w:val="000000"/>
                <w:sz w:val="16"/>
              </w:rPr>
              <w:t xml:space="preserve">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10-02 Compute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w:t>
            </w:r>
            <w:r>
              <w:rPr>
                <w:rFonts w:ascii="Arial Unicode MS" w:eastAsia="Arial Unicode MS" w:hAnsi="Arial Unicode MS" w:cs="Arial Unicode MS"/>
                <w:i/>
                <w:color w:val="000000"/>
                <w:sz w:val="16"/>
              </w:rPr>
              <w:t>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21.</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Gainer Corporation's standard wage rate is $11.70 per direct labor-hour (DLH) and according to the standards, each unit of output requires 3.9 DLHs. In February, 7,800 units were produced, the actual wage rate was $12.50 p</w:t>
            </w:r>
            <w:r>
              <w:rPr>
                <w:rFonts w:ascii="Arial Unicode MS" w:eastAsia="Arial Unicode MS" w:hAnsi="Arial Unicode MS" w:cs="Arial Unicode MS"/>
                <w:color w:val="000000"/>
                <w:sz w:val="20"/>
              </w:rPr>
              <w:t>er DLH, and the actual hours were 29,940 DLHs. The Labor Rate Variance for February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491"/>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$23,952.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46"/>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$23,952.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46"/>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$24,336.</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91"/>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$24,336.</w:t>
                  </w:r>
                </w:p>
              </w:tc>
            </w:tr>
          </w:tbl>
          <w:p w:rsidR="004F41A9" w:rsidRDefault="004C6497">
            <w:pPr>
              <w:keepNext/>
              <w:keepLines/>
              <w:spacing w:before="266" w:after="266"/>
            </w:pPr>
            <w:r>
              <w:rPr>
                <w:rFonts w:ascii="Arial Unicode MS" w:eastAsia="Arial Unicode MS" w:hAnsi="Arial Unicode MS" w:cs="Arial Unicode MS"/>
                <w:color w:val="000000"/>
                <w:sz w:val="20"/>
              </w:rPr>
              <w:t>Labor rate variance = AH × (AR - SR</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29,940 </w:t>
            </w:r>
            <w:r>
              <w:rPr>
                <w:rFonts w:ascii="Arial Unicode MS" w:eastAsia="Arial Unicode MS" w:hAnsi="Arial Unicode MS" w:cs="Arial Unicode MS"/>
                <w:color w:val="000000"/>
                <w:sz w:val="20"/>
              </w:rPr>
              <w:t>hours × ($12.50 per hour - $11.70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29,940 hours × ($0.80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$23,952 U</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Unfavorable variances are debited.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10-02 Com</w:t>
            </w:r>
            <w:r>
              <w:rPr>
                <w:rFonts w:ascii="Arial Unicode MS" w:eastAsia="Arial Unicode MS" w:hAnsi="Arial Unicode MS" w:cs="Arial Unicode MS"/>
                <w:i/>
                <w:color w:val="000000"/>
                <w:sz w:val="16"/>
              </w:rPr>
              <w:t>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22.</w:t>
            </w:r>
          </w:p>
        </w:tc>
        <w:tc>
          <w:tcPr>
            <w:tcW w:w="4650" w:type="pct"/>
          </w:tcPr>
          <w:p w:rsidR="004F41A9" w:rsidRDefault="004C6497">
            <w:pPr>
              <w:keepNext/>
              <w:keepLines/>
              <w:spacing w:after="0"/>
            </w:pPr>
            <w:proofErr w:type="spellStart"/>
            <w:r>
              <w:rPr>
                <w:rFonts w:ascii="Arial Unicode MS" w:eastAsia="Arial Unicode MS" w:hAnsi="Arial Unicode MS" w:cs="Arial Unicode MS"/>
                <w:color w:val="000000"/>
                <w:sz w:val="20"/>
              </w:rPr>
              <w:t>Miolen</w:t>
            </w:r>
            <w:proofErr w:type="spellEnd"/>
            <w:r>
              <w:rPr>
                <w:rFonts w:ascii="Arial Unicode MS" w:eastAsia="Arial Unicode MS" w:hAnsi="Arial Unicode MS" w:cs="Arial Unicode MS"/>
                <w:color w:val="000000"/>
                <w:sz w:val="20"/>
              </w:rPr>
              <w:t xml:space="preserve"> Corporation has provided the following data concerning its direct </w:t>
            </w:r>
            <w:r>
              <w:rPr>
                <w:rFonts w:ascii="Arial Unicode MS" w:eastAsia="Arial Unicode MS" w:hAnsi="Arial Unicode MS" w:cs="Arial Unicode MS"/>
                <w:color w:val="000000"/>
                <w:sz w:val="20"/>
              </w:rPr>
              <w:t>labor costs for June: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037114" cy="794657"/>
                  <wp:effectExtent l="0" t="0" r="0" b="0"/>
                  <wp:docPr id="28" name="https://www.eztestonline.com/tomhardej/13842512548121800286.tp4?REQUEST=SHOWmedia&amp;media=image012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42512548121800286.tp4?REQUEST=SHOWmedia&amp;media=image012PRINT.png"/>
                          <pic:cNvPicPr/>
                        </pic:nvPicPr>
                        <pic:blipFill>
                          <a:blip r:embed="rId13"/>
                          <a:stretch/>
                        </pic:blipFill>
                        <pic:spPr>
                          <a:xfrm>
                            <a:off x="0" y="0"/>
                            <a:ext cx="3037114" cy="7946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Labor Efficiency Variance for June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546"/>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$50,128.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91"/>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$46,272.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91"/>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$50,128.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46"/>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$46,272.</w:t>
                  </w:r>
                </w:p>
              </w:tc>
            </w:tr>
          </w:tbl>
          <w:p w:rsidR="004F41A9" w:rsidRDefault="004C6497">
            <w:pPr>
              <w:keepNext/>
              <w:keepLines/>
              <w:spacing w:before="266" w:after="266"/>
            </w:pPr>
            <w:r>
              <w:rPr>
                <w:rFonts w:ascii="Arial Unicode MS" w:eastAsia="Arial Unicode MS" w:hAnsi="Arial Unicode MS" w:cs="Arial Unicode MS"/>
                <w:color w:val="000000"/>
                <w:sz w:val="20"/>
              </w:rPr>
              <w:t>SH = 8,500 units × 7.7 hours per units = 65,450 hours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Labor effi</w:t>
            </w:r>
            <w:r>
              <w:rPr>
                <w:rFonts w:ascii="Arial Unicode MS" w:eastAsia="Arial Unicode MS" w:hAnsi="Arial Unicode MS" w:cs="Arial Unicode MS"/>
                <w:color w:val="000000"/>
                <w:sz w:val="20"/>
              </w:rPr>
              <w:t>ciency variance = (AH - SH)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(70,270 hours - 65,450 hours) × $10.40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(4,820 hours) × $10.40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$50,128 U</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Unfavorable variances are debited.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10-02 Compute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23.</w:t>
            </w:r>
          </w:p>
        </w:tc>
        <w:tc>
          <w:tcPr>
            <w:tcW w:w="4650" w:type="pct"/>
          </w:tcPr>
          <w:p w:rsidR="004F41A9" w:rsidRDefault="004C6497">
            <w:pPr>
              <w:keepNext/>
              <w:keepLines/>
              <w:spacing w:after="0"/>
            </w:pPr>
            <w:proofErr w:type="spellStart"/>
            <w:r>
              <w:rPr>
                <w:rFonts w:ascii="Arial Unicode MS" w:eastAsia="Arial Unicode MS" w:hAnsi="Arial Unicode MS" w:cs="Arial Unicode MS"/>
                <w:color w:val="000000"/>
                <w:sz w:val="20"/>
              </w:rPr>
              <w:t>Barbu</w:t>
            </w:r>
            <w:proofErr w:type="spellEnd"/>
            <w:r>
              <w:rPr>
                <w:rFonts w:ascii="Arial Unicode MS" w:eastAsia="Arial Unicode MS" w:hAnsi="Arial Unicode MS" w:cs="Arial Unicode MS"/>
                <w:color w:val="000000"/>
                <w:sz w:val="20"/>
              </w:rPr>
              <w:t xml:space="preserve"> Corporation has pro</w:t>
            </w:r>
            <w:r>
              <w:rPr>
                <w:rFonts w:ascii="Arial Unicode MS" w:eastAsia="Arial Unicode MS" w:hAnsi="Arial Unicode MS" w:cs="Arial Unicode MS"/>
                <w:color w:val="000000"/>
                <w:sz w:val="20"/>
              </w:rPr>
              <w:t>vided the following data concerning its direct labor costs for June: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895600" cy="794657"/>
                  <wp:effectExtent l="0" t="0" r="0" b="0"/>
                  <wp:docPr id="29" name="https://www.eztestonline.com/tomhardej/13842512548121800286.tp4?REQUEST=SHOWmedia&amp;media=image014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42512548121800286.tp4?REQUEST=SHOWmedia&amp;media=image014PRINT.png"/>
                          <pic:cNvPicPr/>
                        </pic:nvPicPr>
                        <pic:blipFill>
                          <a:blip r:embed="rId14"/>
                          <a:stretch/>
                        </pic:blipFill>
                        <pic:spPr>
                          <a:xfrm>
                            <a:off x="0" y="0"/>
                            <a:ext cx="2895600" cy="7946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Labor Rate Variance for June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435"/>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$6,305.</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$6,500.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79"/>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$6,305.</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79"/>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$6,500.</w:t>
                  </w:r>
                </w:p>
              </w:tc>
            </w:tr>
          </w:tbl>
          <w:p w:rsidR="004F41A9" w:rsidRDefault="004C6497">
            <w:pPr>
              <w:keepNext/>
              <w:keepLines/>
              <w:spacing w:before="266" w:after="266"/>
            </w:pPr>
            <w:r>
              <w:rPr>
                <w:rFonts w:ascii="Arial Unicode MS" w:eastAsia="Arial Unicode MS" w:hAnsi="Arial Unicode MS" w:cs="Arial Unicode MS"/>
                <w:color w:val="000000"/>
                <w:sz w:val="20"/>
              </w:rPr>
              <w:t xml:space="preserve">Labor rate variance = AH × </w:t>
            </w:r>
            <w:r>
              <w:rPr>
                <w:rFonts w:ascii="Arial Unicode MS" w:eastAsia="Arial Unicode MS" w:hAnsi="Arial Unicode MS" w:cs="Arial Unicode MS"/>
                <w:color w:val="000000"/>
                <w:sz w:val="20"/>
              </w:rPr>
              <w:t>(AR - SR</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12,610 hours × ($12.70 per hour - $13.20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12,610 hours × (-$0.50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$6,305 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Favorable variances are credited.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w:t>
            </w:r>
            <w:r>
              <w:rPr>
                <w:rFonts w:ascii="Arial Unicode MS" w:eastAsia="Arial Unicode MS" w:hAnsi="Arial Unicode MS" w:cs="Arial Unicode MS"/>
                <w:i/>
                <w:color w:val="000000"/>
                <w:sz w:val="16"/>
              </w:rPr>
              <w:t>jective: 10-02 Compute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24.</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 xml:space="preserve">Results of operations for the Anderson Corporation </w:t>
            </w:r>
            <w:r>
              <w:rPr>
                <w:rFonts w:ascii="Arial Unicode MS" w:eastAsia="Arial Unicode MS" w:hAnsi="Arial Unicode MS" w:cs="Arial Unicode MS"/>
                <w:color w:val="000000"/>
                <w:sz w:val="20"/>
              </w:rPr>
              <w:t>indicated that the actual direct labor rate for May was $9.75 while the standard rate was $10.00. The general ledger entry to record the incurrence of direct labor cost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01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a</w:t>
                  </w:r>
                  <w:proofErr w:type="gramEnd"/>
                  <w:r>
                    <w:rPr>
                      <w:rFonts w:ascii="Arial Unicode MS" w:eastAsia="Arial Unicode MS" w:hAnsi="Arial Unicode MS" w:cs="Arial Unicode MS"/>
                      <w:color w:val="000000"/>
                      <w:sz w:val="20"/>
                    </w:rPr>
                    <w:t xml:space="preserve"> debit to Work In Process for the actual number of hours times </w:t>
                  </w:r>
                  <w:r>
                    <w:rPr>
                      <w:rFonts w:ascii="Arial Unicode MS" w:eastAsia="Arial Unicode MS" w:hAnsi="Arial Unicode MS" w:cs="Arial Unicode MS"/>
                      <w:color w:val="000000"/>
                      <w:sz w:val="20"/>
                    </w:rPr>
                    <w:t>$9.75 per hour.</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71"/>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a</w:t>
                  </w:r>
                  <w:proofErr w:type="gramEnd"/>
                  <w:r>
                    <w:rPr>
                      <w:rFonts w:ascii="Arial Unicode MS" w:eastAsia="Arial Unicode MS" w:hAnsi="Arial Unicode MS" w:cs="Arial Unicode MS"/>
                      <w:color w:val="000000"/>
                      <w:sz w:val="20"/>
                    </w:rPr>
                    <w:t xml:space="preserve"> debit to Work In Process for the standard number of hours times $10.00 per hour.</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60"/>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a</w:t>
                  </w:r>
                  <w:proofErr w:type="gramEnd"/>
                  <w:r>
                    <w:rPr>
                      <w:rFonts w:ascii="Arial Unicode MS" w:eastAsia="Arial Unicode MS" w:hAnsi="Arial Unicode MS" w:cs="Arial Unicode MS"/>
                      <w:color w:val="000000"/>
                      <w:sz w:val="20"/>
                    </w:rPr>
                    <w:t xml:space="preserve"> debit to Work In Process for the standard number of hours times $9.75 per hour.</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126"/>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a</w:t>
                  </w:r>
                  <w:proofErr w:type="gramEnd"/>
                  <w:r>
                    <w:rPr>
                      <w:rFonts w:ascii="Arial Unicode MS" w:eastAsia="Arial Unicode MS" w:hAnsi="Arial Unicode MS" w:cs="Arial Unicode MS"/>
                      <w:color w:val="000000"/>
                      <w:sz w:val="20"/>
                    </w:rPr>
                    <w:t xml:space="preserve"> debit to Work In Process for the actual number of hours</w:t>
                  </w:r>
                  <w:r>
                    <w:rPr>
                      <w:rFonts w:ascii="Arial Unicode MS" w:eastAsia="Arial Unicode MS" w:hAnsi="Arial Unicode MS" w:cs="Arial Unicode MS"/>
                      <w:color w:val="000000"/>
                      <w:sz w:val="20"/>
                    </w:rPr>
                    <w:t xml:space="preserve"> times $10.00 per hour.</w:t>
                  </w:r>
                </w:p>
              </w:tc>
            </w:tr>
          </w:tbl>
          <w:p w:rsidR="004F41A9" w:rsidRDefault="004C6497">
            <w:pPr>
              <w:keepNext/>
              <w:keepLines/>
              <w:spacing w:before="266" w:after="266"/>
            </w:pPr>
            <w:r>
              <w:rPr>
                <w:rFonts w:ascii="Arial Unicode MS" w:eastAsia="Arial Unicode MS" w:hAnsi="Arial Unicode MS" w:cs="Arial Unicode MS"/>
                <w:color w:val="000000"/>
                <w:sz w:val="20"/>
              </w:rPr>
              <w:t>Work In Process is debited for the standard cost of the output.</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10-02 Compute the direct labor rate and </w:t>
            </w:r>
            <w:r>
              <w:rPr>
                <w:rFonts w:ascii="Arial Unicode MS" w:eastAsia="Arial Unicode MS" w:hAnsi="Arial Unicode MS" w:cs="Arial Unicode MS"/>
                <w:i/>
                <w:color w:val="000000"/>
                <w:sz w:val="16"/>
              </w:rPr>
              <w:t>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25.</w:t>
            </w:r>
          </w:p>
        </w:tc>
        <w:tc>
          <w:tcPr>
            <w:tcW w:w="4650" w:type="pct"/>
          </w:tcPr>
          <w:p w:rsidR="004F41A9" w:rsidRDefault="004C6497">
            <w:pPr>
              <w:keepNext/>
              <w:keepLines/>
              <w:spacing w:after="0"/>
            </w:pPr>
            <w:proofErr w:type="spellStart"/>
            <w:r>
              <w:rPr>
                <w:rFonts w:ascii="Arial Unicode MS" w:eastAsia="Arial Unicode MS" w:hAnsi="Arial Unicode MS" w:cs="Arial Unicode MS"/>
                <w:color w:val="000000"/>
                <w:sz w:val="20"/>
              </w:rPr>
              <w:t>Gramajo</w:t>
            </w:r>
            <w:proofErr w:type="spellEnd"/>
            <w:r>
              <w:rPr>
                <w:rFonts w:ascii="Arial Unicode MS" w:eastAsia="Arial Unicode MS" w:hAnsi="Arial Unicode MS" w:cs="Arial Unicode MS"/>
                <w:color w:val="000000"/>
                <w:sz w:val="20"/>
              </w:rPr>
              <w:t xml:space="preserve"> Corporation's standard wage rate is $10.10 per direct labor-hour (DLH) and according to the stan</w:t>
            </w:r>
            <w:r>
              <w:rPr>
                <w:rFonts w:ascii="Arial Unicode MS" w:eastAsia="Arial Unicode MS" w:hAnsi="Arial Unicode MS" w:cs="Arial Unicode MS"/>
                <w:color w:val="000000"/>
                <w:sz w:val="20"/>
              </w:rPr>
              <w:t>dards, each unit of output requires 3.4 DLHs. In February, 2,400 units were produced, the actual wage rate was $9.40 per DLH, and the actual hours were 7,920 DLHs. In the journal entry to record the incurrence of direct labor costs in February, the Work in</w:t>
            </w:r>
            <w:r>
              <w:rPr>
                <w:rFonts w:ascii="Arial Unicode MS" w:eastAsia="Arial Unicode MS" w:hAnsi="Arial Unicode MS" w:cs="Arial Unicode MS"/>
                <w:color w:val="000000"/>
                <w:sz w:val="20"/>
              </w:rPr>
              <w:t xml:space="preserve"> Process entry would consist of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546"/>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$74,448.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91"/>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$74,448.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91"/>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$82,416.</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46"/>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$82,416.</w:t>
                  </w:r>
                </w:p>
              </w:tc>
            </w:tr>
          </w:tbl>
          <w:p w:rsidR="004F41A9" w:rsidRDefault="004C6497">
            <w:pPr>
              <w:keepNext/>
              <w:keepLines/>
              <w:spacing w:before="266" w:after="266"/>
            </w:pPr>
            <w:r>
              <w:rPr>
                <w:rFonts w:ascii="Arial Unicode MS" w:eastAsia="Arial Unicode MS" w:hAnsi="Arial Unicode MS" w:cs="Arial Unicode MS"/>
                <w:color w:val="000000"/>
                <w:sz w:val="20"/>
              </w:rPr>
              <w:t>Work in Process is debited for the standard cost of materials in the actual output of the period which is</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2,400 units ×</w:t>
            </w:r>
            <w:r>
              <w:rPr>
                <w:rFonts w:ascii="Arial Unicode MS" w:eastAsia="Arial Unicode MS" w:hAnsi="Arial Unicode MS" w:cs="Arial Unicode MS"/>
                <w:color w:val="000000"/>
                <w:sz w:val="20"/>
              </w:rPr>
              <w:t xml:space="preserve"> 3.4 DLHs per unit × $10.10 per DLH = 8,160 DLHs × $10.10 per DLH = $82,416.</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10B-05 Prepare journal entries to record standard costs </w:t>
            </w:r>
            <w:r>
              <w:rPr>
                <w:rFonts w:ascii="Arial Unicode MS" w:eastAsia="Arial Unicode MS" w:hAnsi="Arial Unicode MS" w:cs="Arial Unicode MS"/>
                <w:i/>
                <w:color w:val="000000"/>
                <w:sz w:val="16"/>
              </w:rPr>
              <w:t>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26.</w:t>
            </w:r>
          </w:p>
        </w:tc>
        <w:tc>
          <w:tcPr>
            <w:tcW w:w="4650" w:type="pct"/>
          </w:tcPr>
          <w:p w:rsidR="004F41A9" w:rsidRDefault="004C6497">
            <w:pPr>
              <w:keepNext/>
              <w:keepLines/>
              <w:spacing w:after="0"/>
            </w:pPr>
            <w:proofErr w:type="spellStart"/>
            <w:r>
              <w:rPr>
                <w:rFonts w:ascii="Arial Unicode MS" w:eastAsia="Arial Unicode MS" w:hAnsi="Arial Unicode MS" w:cs="Arial Unicode MS"/>
                <w:color w:val="000000"/>
                <w:sz w:val="20"/>
              </w:rPr>
              <w:t>Slife</w:t>
            </w:r>
            <w:proofErr w:type="spellEnd"/>
            <w:r>
              <w:rPr>
                <w:rFonts w:ascii="Arial Unicode MS" w:eastAsia="Arial Unicode MS" w:hAnsi="Arial Unicode MS" w:cs="Arial Unicode MS"/>
                <w:color w:val="000000"/>
                <w:sz w:val="20"/>
              </w:rPr>
              <w:t xml:space="preserve"> Corporation has provided the following data concerning its most important raw material, compound G81N: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690257" cy="620485"/>
                  <wp:effectExtent l="0" t="0" r="0" b="0"/>
                  <wp:docPr id="30" name="https://www.eztestonline.com/tomhardej/13842512548121800286.tp4?REQUEST=SHOWmedia&amp;media=image016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42512548121800286.tp4?REQUEST=SHOWmedia&amp;media=image016PRINT.png"/>
                          <pic:cNvPicPr/>
                        </pic:nvPicPr>
                        <pic:blipFill>
                          <a:blip r:embed="rId15"/>
                          <a:stretch/>
                        </pic:blipFill>
                        <pic:spPr>
                          <a:xfrm>
                            <a:off x="0" y="0"/>
                            <a:ext cx="3690257" cy="620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When recording the use of materials in production, Raw Materials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780"/>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$68,558.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8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$83,839.</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835"/>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$68,558.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80"/>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$83,839.</w:t>
                  </w:r>
                </w:p>
              </w:tc>
            </w:tr>
          </w:tbl>
          <w:p w:rsidR="004F41A9" w:rsidRDefault="004C6497">
            <w:pPr>
              <w:keepNext/>
              <w:keepLines/>
              <w:spacing w:before="266" w:after="266"/>
            </w:pPr>
            <w:r>
              <w:rPr>
                <w:rFonts w:ascii="Arial Unicode MS" w:eastAsia="Arial Unicode MS" w:hAnsi="Arial Unicode MS" w:cs="Arial Unicode MS"/>
                <w:color w:val="000000"/>
                <w:sz w:val="20"/>
              </w:rPr>
              <w:t>Raw Materials is debited for the standard cost of the materials used which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1,660 liters × $41.30 per liter = $68,558.</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AICPA FN: </w:t>
            </w:r>
            <w:r>
              <w:rPr>
                <w:rFonts w:ascii="Arial Unicode MS" w:eastAsia="Arial Unicode MS" w:hAnsi="Arial Unicode MS" w:cs="Arial Unicode MS"/>
                <w:i/>
                <w:color w:val="000000"/>
                <w:sz w:val="16"/>
              </w:rPr>
              <w:t>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27.</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 xml:space="preserve">Compound K72R is used to make </w:t>
            </w:r>
            <w:proofErr w:type="spellStart"/>
            <w:r>
              <w:rPr>
                <w:rFonts w:ascii="Arial Unicode MS" w:eastAsia="Arial Unicode MS" w:hAnsi="Arial Unicode MS" w:cs="Arial Unicode MS"/>
                <w:color w:val="000000"/>
                <w:sz w:val="20"/>
              </w:rPr>
              <w:t>Munuz</w:t>
            </w:r>
            <w:proofErr w:type="spellEnd"/>
            <w:r>
              <w:rPr>
                <w:rFonts w:ascii="Arial Unicode MS" w:eastAsia="Arial Unicode MS" w:hAnsi="Arial Unicode MS" w:cs="Arial Unicode MS"/>
                <w:color w:val="000000"/>
                <w:sz w:val="20"/>
              </w:rPr>
              <w:t xml:space="preserve"> Corporation's major product. The standard cost of compound K72R is $43.90 </w:t>
            </w:r>
            <w:r>
              <w:rPr>
                <w:rFonts w:ascii="Arial Unicode MS" w:eastAsia="Arial Unicode MS" w:hAnsi="Arial Unicode MS" w:cs="Arial Unicode MS"/>
                <w:color w:val="000000"/>
                <w:sz w:val="20"/>
              </w:rPr>
              <w:t>per ounce and the standard quantity is 1.4 ounces per unit of output. In the most recent month, 120 ounces of the compound were used to make 100 units of the output. When recording the use of materials in production, Raw Materials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668"/>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$5,268.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24"/>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$6,146.</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24"/>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$5,268.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68"/>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$6,146.</w:t>
                  </w:r>
                </w:p>
              </w:tc>
            </w:tr>
          </w:tbl>
          <w:p w:rsidR="004F41A9" w:rsidRDefault="004C6497">
            <w:pPr>
              <w:keepNext/>
              <w:keepLines/>
              <w:spacing w:before="266" w:after="266"/>
            </w:pPr>
            <w:r>
              <w:rPr>
                <w:rFonts w:ascii="Arial Unicode MS" w:eastAsia="Arial Unicode MS" w:hAnsi="Arial Unicode MS" w:cs="Arial Unicode MS"/>
                <w:color w:val="000000"/>
                <w:sz w:val="20"/>
              </w:rPr>
              <w:t>Raw materials is credited for the standard cost of the materials used in production which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120 ounces × $43.90 per ounce = $5,268.</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AICPA BB: </w:t>
            </w:r>
            <w:r>
              <w:rPr>
                <w:rFonts w:ascii="Arial Unicode MS" w:eastAsia="Arial Unicode MS" w:hAnsi="Arial Unicode MS" w:cs="Arial Unicode MS"/>
                <w:i/>
                <w:color w:val="000000"/>
                <w:sz w:val="16"/>
              </w:rPr>
              <w:t>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28.</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 xml:space="preserve">Data concerning the direct labor costs for March of </w:t>
            </w:r>
            <w:proofErr w:type="spellStart"/>
            <w:r>
              <w:rPr>
                <w:rFonts w:ascii="Arial Unicode MS" w:eastAsia="Arial Unicode MS" w:hAnsi="Arial Unicode MS" w:cs="Arial Unicode MS"/>
                <w:color w:val="000000"/>
                <w:sz w:val="20"/>
              </w:rPr>
              <w:t>Boler</w:t>
            </w:r>
            <w:proofErr w:type="spellEnd"/>
            <w:r>
              <w:rPr>
                <w:rFonts w:ascii="Arial Unicode MS" w:eastAsia="Arial Unicode MS" w:hAnsi="Arial Unicode MS" w:cs="Arial Unicode MS"/>
                <w:color w:val="000000"/>
                <w:sz w:val="20"/>
              </w:rPr>
              <w:t xml:space="preserve"> Corporation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058885" cy="783771"/>
                  <wp:effectExtent l="0" t="0" r="0" b="0"/>
                  <wp:docPr id="31" name="https://www.eztestonline.com/tomhardej/13842512548121800286.tp4?REQUEST=SHOWmedia&amp;media=image018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42512548121800286.tp4?REQUEST=SHOWmedia&amp;media=image018PRINT.png"/>
                          <pic:cNvPicPr/>
                        </pic:nvPicPr>
                        <pic:blipFill>
                          <a:blip r:embed="rId16"/>
                          <a:stretch/>
                        </pic:blipFill>
                        <pic:spPr>
                          <a:xfrm>
                            <a:off x="0" y="0"/>
                            <a:ext cx="3058885" cy="7837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journal entry to record the incurrence of direct labor costs in March would include the following for Work in Process: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657"/>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$125,139.</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02"/>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$114,948.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57"/>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$114,948.</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02"/>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$125,139.</w:t>
                  </w:r>
                </w:p>
              </w:tc>
            </w:tr>
          </w:tbl>
          <w:p w:rsidR="004F41A9" w:rsidRDefault="004C6497">
            <w:pPr>
              <w:keepNext/>
              <w:keepLines/>
              <w:spacing w:before="266" w:after="266"/>
            </w:pPr>
            <w:r>
              <w:rPr>
                <w:rFonts w:ascii="Arial Unicode MS" w:eastAsia="Arial Unicode MS" w:hAnsi="Arial Unicode MS" w:cs="Arial Unicode MS"/>
                <w:color w:val="000000"/>
                <w:sz w:val="20"/>
              </w:rPr>
              <w:t xml:space="preserve">Work in Process is </w:t>
            </w:r>
            <w:r>
              <w:rPr>
                <w:rFonts w:ascii="Arial Unicode MS" w:eastAsia="Arial Unicode MS" w:hAnsi="Arial Unicode MS" w:cs="Arial Unicode MS"/>
                <w:color w:val="000000"/>
                <w:sz w:val="20"/>
              </w:rPr>
              <w:t>debited for the standard cost of materials in the actual output of the period which is</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3,600 units × 3.1 ounces per unit × $10.30 per ounce = 11,160 ounces × $10.30 per ounce = $114,948.</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29.</w:t>
            </w:r>
          </w:p>
        </w:tc>
        <w:tc>
          <w:tcPr>
            <w:tcW w:w="4650" w:type="pct"/>
          </w:tcPr>
          <w:p w:rsidR="004F41A9" w:rsidRDefault="004C6497">
            <w:pPr>
              <w:keepNext/>
              <w:keepLines/>
              <w:spacing w:after="0"/>
            </w:pPr>
            <w:proofErr w:type="spellStart"/>
            <w:r>
              <w:rPr>
                <w:rFonts w:ascii="Arial Unicode MS" w:eastAsia="Arial Unicode MS" w:hAnsi="Arial Unicode MS" w:cs="Arial Unicode MS"/>
                <w:color w:val="000000"/>
                <w:sz w:val="20"/>
              </w:rPr>
              <w:t>Marusarz</w:t>
            </w:r>
            <w:proofErr w:type="spellEnd"/>
            <w:r>
              <w:rPr>
                <w:rFonts w:ascii="Arial Unicode MS" w:eastAsia="Arial Unicode MS" w:hAnsi="Arial Unicode MS" w:cs="Arial Unicode MS"/>
                <w:color w:val="000000"/>
                <w:sz w:val="20"/>
              </w:rPr>
              <w:t xml:space="preserve"> Corporation has provided the following data concerning its most important raw material, compound F55M:</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516085" cy="631371"/>
                  <wp:effectExtent l="0" t="0" r="0" b="0"/>
                  <wp:docPr id="32" name="https://www.eztestonline.com/tomhardej/13842512548121800286.tp4?REQUEST=SHOWmedia&amp;media=image020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42512548121800286.tp4?REQUEST=SHOWmedia&amp;media=image020PRINT.png"/>
                          <pic:cNvPicPr/>
                        </pic:nvPicPr>
                        <pic:blipFill>
                          <a:blip r:embed="rId17"/>
                          <a:stretch/>
                        </pic:blipFill>
                        <pic:spPr>
                          <a:xfrm>
                            <a:off x="0" y="0"/>
                            <a:ext cx="3516085"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When </w:t>
            </w:r>
            <w:r>
              <w:rPr>
                <w:rFonts w:ascii="Arial Unicode MS" w:eastAsia="Arial Unicode MS" w:hAnsi="Arial Unicode MS" w:cs="Arial Unicode MS"/>
                <w:color w:val="000000"/>
                <w:sz w:val="20"/>
              </w:rPr>
              <w:t>recording the purchase of materials, Raw Materials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8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$74,120.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80"/>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$73,270.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80"/>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$74,120.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8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$73,270.</w:t>
                  </w:r>
                </w:p>
              </w:tc>
            </w:tr>
          </w:tbl>
          <w:p w:rsidR="004F41A9" w:rsidRDefault="004C6497">
            <w:pPr>
              <w:keepNext/>
              <w:keepLines/>
              <w:spacing w:before="266" w:after="266"/>
            </w:pPr>
            <w:r>
              <w:rPr>
                <w:rFonts w:ascii="Arial Unicode MS" w:eastAsia="Arial Unicode MS" w:hAnsi="Arial Unicode MS" w:cs="Arial Unicode MS"/>
                <w:color w:val="000000"/>
                <w:sz w:val="20"/>
              </w:rPr>
              <w:t xml:space="preserve">Raw Materials is credited for the standard cost of the materials purchased which </w:t>
            </w:r>
            <w:r>
              <w:rPr>
                <w:rFonts w:ascii="Arial Unicode MS" w:eastAsia="Arial Unicode MS" w:hAnsi="Arial Unicode MS" w:cs="Arial Unicode MS"/>
                <w:color w:val="000000"/>
                <w:sz w:val="20"/>
              </w:rPr>
              <w:t>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1,700 liters × $43.60 per liter = $74,120.</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30.</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 xml:space="preserve">Compound </w:t>
            </w:r>
            <w:r>
              <w:rPr>
                <w:rFonts w:ascii="Arial Unicode MS" w:eastAsia="Arial Unicode MS" w:hAnsi="Arial Unicode MS" w:cs="Arial Unicode MS"/>
                <w:color w:val="000000"/>
                <w:sz w:val="20"/>
              </w:rPr>
              <w:t xml:space="preserve">B73G is used to make </w:t>
            </w:r>
            <w:proofErr w:type="spellStart"/>
            <w:r>
              <w:rPr>
                <w:rFonts w:ascii="Arial Unicode MS" w:eastAsia="Arial Unicode MS" w:hAnsi="Arial Unicode MS" w:cs="Arial Unicode MS"/>
                <w:color w:val="000000"/>
                <w:sz w:val="20"/>
              </w:rPr>
              <w:t>Vasconcellos</w:t>
            </w:r>
            <w:proofErr w:type="spellEnd"/>
            <w:r>
              <w:rPr>
                <w:rFonts w:ascii="Arial Unicode MS" w:eastAsia="Arial Unicode MS" w:hAnsi="Arial Unicode MS" w:cs="Arial Unicode MS"/>
                <w:color w:val="000000"/>
                <w:sz w:val="20"/>
              </w:rPr>
              <w:t xml:space="preserve"> Corporation's major product. The standard cost of B73G is $27.60 per ounce and the standard quantity is 8.6 ounces per unit of output. In the most recent month, 3,200 ounces of the raw material were purchased at a cost of </w:t>
            </w:r>
            <w:r>
              <w:rPr>
                <w:rFonts w:ascii="Arial Unicode MS" w:eastAsia="Arial Unicode MS" w:hAnsi="Arial Unicode MS" w:cs="Arial Unicode MS"/>
                <w:color w:val="000000"/>
                <w:sz w:val="20"/>
              </w:rPr>
              <w:t>$26.70 per ounce. When recording the purchase of materials, Raw Materials would be: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780"/>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$88,320.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80"/>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debited</w:t>
                  </w:r>
                  <w:proofErr w:type="gramEnd"/>
                  <w:r>
                    <w:rPr>
                      <w:rFonts w:ascii="Arial Unicode MS" w:eastAsia="Arial Unicode MS" w:hAnsi="Arial Unicode MS" w:cs="Arial Unicode MS"/>
                      <w:color w:val="000000"/>
                      <w:sz w:val="20"/>
                    </w:rPr>
                    <w:t xml:space="preserve"> for $85,440.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8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$85,440.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8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credited</w:t>
                  </w:r>
                  <w:proofErr w:type="gramEnd"/>
                  <w:r>
                    <w:rPr>
                      <w:rFonts w:ascii="Arial Unicode MS" w:eastAsia="Arial Unicode MS" w:hAnsi="Arial Unicode MS" w:cs="Arial Unicode MS"/>
                      <w:color w:val="000000"/>
                      <w:sz w:val="20"/>
                    </w:rPr>
                    <w:t xml:space="preserve"> for $88,320.</w:t>
                  </w:r>
                </w:p>
              </w:tc>
            </w:tr>
          </w:tbl>
          <w:p w:rsidR="004F41A9" w:rsidRDefault="004C6497">
            <w:pPr>
              <w:keepNext/>
              <w:keepLines/>
              <w:spacing w:before="266" w:after="266"/>
            </w:pPr>
            <w:r>
              <w:rPr>
                <w:rFonts w:ascii="Arial Unicode MS" w:eastAsia="Arial Unicode MS" w:hAnsi="Arial Unicode MS" w:cs="Arial Unicode MS"/>
                <w:color w:val="000000"/>
                <w:sz w:val="20"/>
              </w:rPr>
              <w:t xml:space="preserve">Raw materials is debited for the standard cost of the </w:t>
            </w:r>
            <w:r>
              <w:rPr>
                <w:rFonts w:ascii="Arial Unicode MS" w:eastAsia="Arial Unicode MS" w:hAnsi="Arial Unicode MS" w:cs="Arial Unicode MS"/>
                <w:color w:val="000000"/>
                <w:sz w:val="20"/>
              </w:rPr>
              <w:t>materials purchased which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3,200 ounces × $27.60 per ounce = $88,320.</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10B-05 Prepare journal entries to record standard costs and </w:t>
            </w:r>
            <w:r>
              <w:rPr>
                <w:rFonts w:ascii="Arial Unicode MS" w:eastAsia="Arial Unicode MS" w:hAnsi="Arial Unicode MS" w:cs="Arial Unicode MS"/>
                <w:i/>
                <w:color w:val="000000"/>
                <w:sz w:val="16"/>
              </w:rPr>
              <w:t>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F41A9">
            <w:pPr>
              <w:keepNext/>
              <w:keepLines/>
              <w:rPr>
                <w:sz w:val="2"/>
              </w:rPr>
            </w:pPr>
          </w:p>
        </w:tc>
        <w:tc>
          <w:tcPr>
            <w:tcW w:w="4650" w:type="pct"/>
          </w:tcPr>
          <w:p w:rsidR="004F41A9" w:rsidRDefault="004C6497">
            <w:pPr>
              <w:keepNext/>
              <w:keepLines/>
              <w:spacing w:after="0"/>
            </w:pPr>
            <w:proofErr w:type="spellStart"/>
            <w:r>
              <w:rPr>
                <w:rFonts w:ascii="Arial Unicode MS" w:eastAsia="Arial Unicode MS" w:hAnsi="Arial Unicode MS" w:cs="Arial Unicode MS"/>
                <w:color w:val="000000"/>
                <w:sz w:val="20"/>
              </w:rPr>
              <w:t>Widman</w:t>
            </w:r>
            <w:proofErr w:type="spellEnd"/>
            <w:r>
              <w:rPr>
                <w:rFonts w:ascii="Arial Unicode MS" w:eastAsia="Arial Unicode MS" w:hAnsi="Arial Unicode MS" w:cs="Arial Unicode MS"/>
                <w:color w:val="000000"/>
                <w:sz w:val="20"/>
              </w:rPr>
              <w:t>, Inc. makes and sells only one product and uses standard costing. The standard cost sheet for one unit of product includes the following: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Direct materials: 5 grams at $0.35 per gram</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Direct labor: 1 hour at $8 per hour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Last peri</w:t>
            </w:r>
            <w:r>
              <w:rPr>
                <w:rFonts w:ascii="Arial Unicode MS" w:eastAsia="Arial Unicode MS" w:hAnsi="Arial Unicode MS" w:cs="Arial Unicode MS"/>
                <w:color w:val="000000"/>
                <w:sz w:val="20"/>
              </w:rPr>
              <w:t>od the company had the following results: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5,000 grams of direct materials purchased at $0.40 per gram</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4,000 grams of direct materials used in production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900 units of product were made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850 hours of direct labor were used at $8.50 per hour</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lastRenderedPageBreak/>
              <w:t>31.</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w:t>
            </w:r>
            <w:r>
              <w:rPr>
                <w:rFonts w:ascii="Arial Unicode MS" w:eastAsia="Arial Unicode MS" w:hAnsi="Arial Unicode MS" w:cs="Arial Unicode MS"/>
                <w:color w:val="000000"/>
                <w:sz w:val="20"/>
              </w:rPr>
              <w:t>e journal entry to record the purchase of direct materials last period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881"/>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Raw materials $2,000, Debit; materials price variance $250, Credit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881"/>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Raw materials $1,750, Debit; materials price variance $250, Credit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814"/>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 xml:space="preserve">Raw materials </w:t>
                  </w:r>
                  <w:r>
                    <w:rPr>
                      <w:rFonts w:ascii="Arial Unicode MS" w:eastAsia="Arial Unicode MS" w:hAnsi="Arial Unicode MS" w:cs="Arial Unicode MS"/>
                      <w:color w:val="000000"/>
                      <w:sz w:val="20"/>
                    </w:rPr>
                    <w:t>$2,000, Debit; materials price variance $250, Debit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814"/>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Raw materials $1,750, Debit; materials price variance $250, Debit</w:t>
                  </w:r>
                </w:p>
              </w:tc>
            </w:tr>
          </w:tbl>
          <w:p w:rsidR="004F41A9" w:rsidRDefault="004C6497">
            <w:pPr>
              <w:keepNext/>
              <w:keepLines/>
              <w:spacing w:before="266" w:after="266"/>
            </w:pPr>
            <w:r>
              <w:rPr>
                <w:rFonts w:ascii="Arial Unicode MS" w:eastAsia="Arial Unicode MS" w:hAnsi="Arial Unicode MS" w:cs="Arial Unicode MS"/>
                <w:color w:val="000000"/>
                <w:sz w:val="20"/>
              </w:rPr>
              <w:t>Raw materials is debited for the standard cost of the materials purchased which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5,000 grams × $0.35 per gram = $1,750.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Material</w:t>
            </w:r>
            <w:r>
              <w:rPr>
                <w:rFonts w:ascii="Arial Unicode MS" w:eastAsia="Arial Unicode MS" w:hAnsi="Arial Unicode MS" w:cs="Arial Unicode MS"/>
                <w:color w:val="000000"/>
                <w:sz w:val="20"/>
              </w:rPr>
              <w:t>s price variance = AQ × (AP - SP</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5,000 grams × ($0.40 per gram - $0.35 per gram)</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5,000 grams × ($0.05 per gram)</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$250 U</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 unfavorable variance is debited.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w:t>
            </w:r>
            <w:r>
              <w:rPr>
                <w:rFonts w:ascii="Arial Unicode MS" w:eastAsia="Arial Unicode MS" w:hAnsi="Arial Unicode MS" w:cs="Arial Unicode MS"/>
                <w:i/>
                <w:color w:val="000000"/>
                <w:sz w:val="16"/>
              </w:rPr>
              <w:t xml:space="preserve">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10-01 Compute the direct materials price 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32.</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journal entry to record the u</w:t>
            </w:r>
            <w:r>
              <w:rPr>
                <w:rFonts w:ascii="Arial Unicode MS" w:eastAsia="Arial Unicode MS" w:hAnsi="Arial Unicode MS" w:cs="Arial Unicode MS"/>
                <w:color w:val="000000"/>
                <w:sz w:val="20"/>
              </w:rPr>
              <w:t>se of direct materials in production last period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248"/>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$1,400, Debit; materials quantity variance $175, Debit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315"/>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$1,575, Debit; materials quantity variance $175, Credit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31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$1,400, Debit</w:t>
                  </w:r>
                  <w:r>
                    <w:rPr>
                      <w:rFonts w:ascii="Arial Unicode MS" w:eastAsia="Arial Unicode MS" w:hAnsi="Arial Unicode MS" w:cs="Arial Unicode MS"/>
                      <w:color w:val="000000"/>
                      <w:sz w:val="20"/>
                    </w:rPr>
                    <w:t>; materials quantity variance $175, Credit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248"/>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$1,575, Debit; materials quantity variance $175, Debit</w:t>
                  </w:r>
                </w:p>
              </w:tc>
            </w:tr>
          </w:tbl>
          <w:p w:rsidR="004F41A9" w:rsidRDefault="004C6497">
            <w:pPr>
              <w:keepNext/>
              <w:keepLines/>
              <w:spacing w:before="266" w:after="266"/>
            </w:pPr>
            <w:r>
              <w:rPr>
                <w:rFonts w:ascii="Arial Unicode MS" w:eastAsia="Arial Unicode MS" w:hAnsi="Arial Unicode MS" w:cs="Arial Unicode MS"/>
                <w:color w:val="000000"/>
                <w:sz w:val="20"/>
              </w:rPr>
              <w:t>SQ = 900 units × 5.0 grams per unit = 4,500 grams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Work in process is debited for the standard cost of the materials allowed for the </w:t>
            </w:r>
            <w:r>
              <w:rPr>
                <w:rFonts w:ascii="Arial Unicode MS" w:eastAsia="Arial Unicode MS" w:hAnsi="Arial Unicode MS" w:cs="Arial Unicode MS"/>
                <w:color w:val="000000"/>
                <w:sz w:val="20"/>
              </w:rPr>
              <w:t>actual output which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4,500 grams × $0.35 per gram = $1,575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Materials quantity variance = (AQ - SQ) × SP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(4,000 grams - 4,500 grams) × $0.35 per gram</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(-500 grams) × $0.35 per gram</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$175 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favorable variance is credited.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w:t>
            </w:r>
            <w:r>
              <w:rPr>
                <w:rFonts w:ascii="Arial Unicode MS" w:eastAsia="Arial Unicode MS" w:hAnsi="Arial Unicode MS" w:cs="Arial Unicode MS"/>
                <w:i/>
                <w:color w:val="000000"/>
                <w:sz w:val="16"/>
              </w:rPr>
              <w:t>: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10-01 Compute the direct materials price 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w:t>
            </w:r>
            <w:r>
              <w:rPr>
                <w:rFonts w:ascii="Arial Unicode MS" w:eastAsia="Arial Unicode MS" w:hAnsi="Arial Unicode MS" w:cs="Arial Unicode MS"/>
                <w:i/>
                <w:color w:val="000000"/>
                <w:sz w:val="16"/>
              </w:rPr>
              <w:t>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33.</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journal entry to record the incurrence of direct labor cost last period would include: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081"/>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$7,200, Debit; labor efficiency variance $400, Credit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01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$7,200, Debit; labor efficiency</w:t>
                  </w:r>
                  <w:r>
                    <w:rPr>
                      <w:rFonts w:ascii="Arial Unicode MS" w:eastAsia="Arial Unicode MS" w:hAnsi="Arial Unicode MS" w:cs="Arial Unicode MS"/>
                      <w:color w:val="000000"/>
                      <w:sz w:val="20"/>
                    </w:rPr>
                    <w:t xml:space="preserve"> variance $400, Debit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526"/>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$6,800, Debit; labor rate variance $425, Debit</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592"/>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Work in process $6,800, Debit; labor rate variance $425, Credit</w:t>
                  </w:r>
                </w:p>
              </w:tc>
            </w:tr>
          </w:tbl>
          <w:p w:rsidR="004F41A9" w:rsidRDefault="004C6497">
            <w:pPr>
              <w:keepNext/>
              <w:keepLines/>
              <w:spacing w:before="266" w:after="266"/>
            </w:pPr>
            <w:r>
              <w:rPr>
                <w:rFonts w:ascii="Arial Unicode MS" w:eastAsia="Arial Unicode MS" w:hAnsi="Arial Unicode MS" w:cs="Arial Unicode MS"/>
                <w:color w:val="000000"/>
                <w:sz w:val="20"/>
              </w:rPr>
              <w:t>Work in process would be debited for the standard labor cost for the actual output which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$8</w:t>
            </w:r>
            <w:r>
              <w:rPr>
                <w:rFonts w:ascii="Arial Unicode MS" w:eastAsia="Arial Unicode MS" w:hAnsi="Arial Unicode MS" w:cs="Arial Unicode MS"/>
                <w:color w:val="000000"/>
                <w:sz w:val="20"/>
              </w:rPr>
              <w:t>.00 per hour × 1.00 hours per unit × 900 units = $7,200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Labor rate variance = AH × (AR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850 hours × ($8.50 per hour - $8.00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850 hours × ($0.50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$425 U</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 unfavorable variance is debited.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SH = 900 units × 1.00 hours per unit </w:t>
            </w:r>
            <w:r>
              <w:rPr>
                <w:rFonts w:ascii="Arial Unicode MS" w:eastAsia="Arial Unicode MS" w:hAnsi="Arial Unicode MS" w:cs="Arial Unicode MS"/>
                <w:color w:val="000000"/>
                <w:sz w:val="20"/>
              </w:rPr>
              <w:t>= 900 hours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Labor efficiency variance = (AH - SH)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(850 hours - 900 hours) × $8.00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(-50 hours) × $8.00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$400 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favorable variance is credited.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10-02 Compute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F41A9">
            <w:pPr>
              <w:keepNext/>
              <w:keepLines/>
              <w:rPr>
                <w:sz w:val="2"/>
              </w:rPr>
            </w:pPr>
          </w:p>
        </w:tc>
        <w:tc>
          <w:tcPr>
            <w:tcW w:w="4650" w:type="pct"/>
          </w:tcPr>
          <w:p w:rsidR="004F41A9" w:rsidRDefault="004C6497">
            <w:pPr>
              <w:keepNext/>
              <w:keepLines/>
              <w:spacing w:after="0"/>
            </w:pPr>
            <w:r>
              <w:rPr>
                <w:rFonts w:ascii="Arial Unicode MS" w:eastAsia="Arial Unicode MS" w:hAnsi="Arial Unicode MS" w:cs="Arial Unicode MS"/>
                <w:color w:val="000000"/>
                <w:sz w:val="20"/>
              </w:rPr>
              <w:t>Compound K52E is a raw mater</w:t>
            </w:r>
            <w:r>
              <w:rPr>
                <w:rFonts w:ascii="Arial Unicode MS" w:eastAsia="Arial Unicode MS" w:hAnsi="Arial Unicode MS" w:cs="Arial Unicode MS"/>
                <w:color w:val="000000"/>
                <w:sz w:val="20"/>
              </w:rPr>
              <w:t xml:space="preserve">ial used to make </w:t>
            </w:r>
            <w:proofErr w:type="spellStart"/>
            <w:r>
              <w:rPr>
                <w:rFonts w:ascii="Arial Unicode MS" w:eastAsia="Arial Unicode MS" w:hAnsi="Arial Unicode MS" w:cs="Arial Unicode MS"/>
                <w:color w:val="000000"/>
                <w:sz w:val="20"/>
              </w:rPr>
              <w:t>Pinkos</w:t>
            </w:r>
            <w:proofErr w:type="spellEnd"/>
            <w:r>
              <w:rPr>
                <w:rFonts w:ascii="Arial Unicode MS" w:eastAsia="Arial Unicode MS" w:hAnsi="Arial Unicode MS" w:cs="Arial Unicode MS"/>
                <w:color w:val="000000"/>
                <w:sz w:val="20"/>
              </w:rPr>
              <w:t xml:space="preserve"> Corporation's major product. The standard cost of compound K52E is $46.00 per ounce and the standard quantity is 5.0 ounces per unit of output. Data concerning the compound for March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3755571" cy="631371"/>
                  <wp:effectExtent l="0" t="0" r="0" b="0"/>
                  <wp:docPr id="33" name="https://www.eztestonline.com/tomhardej/13842512548121800286.tp4?REQUEST=SHOWmedia&amp;media=image022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42512548121800286.tp4?REQUEST=SHOWmedia&amp;media=image022PRINT.png"/>
                          <pic:cNvPicPr/>
                        </pic:nvPicPr>
                        <pic:blipFill>
                          <a:blip r:embed="rId18"/>
                          <a:stretch/>
                        </pic:blipFill>
                        <pic:spPr>
                          <a:xfrm>
                            <a:off x="0" y="0"/>
                            <a:ext cx="3755571"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raw material was purchase</w:t>
            </w:r>
            <w:r>
              <w:rPr>
                <w:rFonts w:ascii="Arial Unicode MS" w:eastAsia="Arial Unicode MS" w:hAnsi="Arial Unicode MS" w:cs="Arial Unicode MS"/>
                <w:color w:val="000000"/>
                <w:sz w:val="20"/>
              </w:rPr>
              <w:t>d on account.</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34.</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debits to the Raw Materials account for March would total: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$170,200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$172,420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$184,000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$164,220</w:t>
                  </w:r>
                </w:p>
              </w:tc>
            </w:tr>
          </w:tbl>
          <w:p w:rsidR="004F41A9" w:rsidRDefault="004C6497">
            <w:pPr>
              <w:keepNext/>
              <w:keepLines/>
              <w:spacing w:before="266" w:after="266"/>
            </w:pPr>
            <w:r>
              <w:rPr>
                <w:rFonts w:ascii="Arial Unicode MS" w:eastAsia="Arial Unicode MS" w:hAnsi="Arial Unicode MS" w:cs="Arial Unicode MS"/>
                <w:color w:val="000000"/>
                <w:sz w:val="20"/>
              </w:rPr>
              <w:t>Raw Materials is debited for the standard cost of the raw materials purchased which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3,700 ounces × $46.00 </w:t>
            </w:r>
            <w:r>
              <w:rPr>
                <w:rFonts w:ascii="Arial Unicode MS" w:eastAsia="Arial Unicode MS" w:hAnsi="Arial Unicode MS" w:cs="Arial Unicode MS"/>
                <w:color w:val="000000"/>
                <w:sz w:val="20"/>
              </w:rPr>
              <w:t>per ounce = $170,200</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10-01 Compute the direct materials price 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w:t>
            </w:r>
            <w:r>
              <w:rPr>
                <w:rFonts w:ascii="Arial Unicode MS" w:eastAsia="Arial Unicode MS" w:hAnsi="Arial Unicode MS" w:cs="Arial Unicode MS"/>
                <w:i/>
                <w:color w:val="000000"/>
                <w:sz w:val="16"/>
              </w:rPr>
              <w:t>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35.</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credits to the Raw Materials account for March would total: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$172,420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$184,000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$170,200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35"/>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$164,220</w:t>
                  </w:r>
                </w:p>
              </w:tc>
            </w:tr>
          </w:tbl>
          <w:p w:rsidR="004F41A9" w:rsidRDefault="004C6497">
            <w:pPr>
              <w:keepNext/>
              <w:keepLines/>
              <w:spacing w:before="266" w:after="266"/>
            </w:pPr>
            <w:r>
              <w:rPr>
                <w:rFonts w:ascii="Arial Unicode MS" w:eastAsia="Arial Unicode MS" w:hAnsi="Arial Unicode MS" w:cs="Arial Unicode MS"/>
                <w:color w:val="000000"/>
                <w:sz w:val="20"/>
              </w:rPr>
              <w:t xml:space="preserve">The Raw Materials account would be </w:t>
            </w:r>
            <w:r>
              <w:rPr>
                <w:rFonts w:ascii="Arial Unicode MS" w:eastAsia="Arial Unicode MS" w:hAnsi="Arial Unicode MS" w:cs="Arial Unicode MS"/>
                <w:color w:val="000000"/>
                <w:sz w:val="20"/>
              </w:rPr>
              <w:t>credited for the standard cost of the raw materials used in production which is 3,570 ounces × $46.00 per ounce = $164,220</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10-01 </w:t>
            </w:r>
            <w:r>
              <w:rPr>
                <w:rFonts w:ascii="Arial Unicode MS" w:eastAsia="Arial Unicode MS" w:hAnsi="Arial Unicode MS" w:cs="Arial Unicode MS"/>
                <w:i/>
                <w:color w:val="000000"/>
                <w:sz w:val="16"/>
              </w:rPr>
              <w:t>Compute the direct materials price 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36.</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Materials Price Variance for March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357"/>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$2,220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57"/>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$2,142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24"/>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$2,220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24"/>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$2,142</w:t>
                  </w:r>
                </w:p>
              </w:tc>
            </w:tr>
          </w:tbl>
          <w:p w:rsidR="004F41A9" w:rsidRDefault="004C6497">
            <w:pPr>
              <w:keepNext/>
              <w:keepLines/>
              <w:spacing w:before="266" w:after="266"/>
            </w:pPr>
            <w:r>
              <w:rPr>
                <w:rFonts w:ascii="Arial Unicode MS" w:eastAsia="Arial Unicode MS" w:hAnsi="Arial Unicode MS" w:cs="Arial Unicode MS"/>
                <w:color w:val="000000"/>
                <w:sz w:val="20"/>
              </w:rPr>
              <w:t>Materials price variance = AQ × (AP - SP</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3,700 ounces × ($46.60 per ounce - $46.00 per ounce)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3,700 ounces × ($0.60 per ounce)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$2,220 U</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An unfavorable variance </w:t>
            </w:r>
            <w:r>
              <w:rPr>
                <w:rFonts w:ascii="Arial Unicode MS" w:eastAsia="Arial Unicode MS" w:hAnsi="Arial Unicode MS" w:cs="Arial Unicode MS"/>
                <w:color w:val="000000"/>
                <w:sz w:val="20"/>
              </w:rPr>
              <w:t>is debited.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10-01 Compute the direct materials price 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w:t>
            </w:r>
            <w:r>
              <w:rPr>
                <w:rFonts w:ascii="Arial Unicode MS" w:eastAsia="Arial Unicode MS" w:hAnsi="Arial Unicode MS" w:cs="Arial Unicode MS"/>
                <w:i/>
                <w:color w:val="000000"/>
                <w:sz w:val="16"/>
              </w:rPr>
              <w:t>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37.</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Materials Quantity Variance for March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535"/>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$19,780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24"/>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$5,980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68"/>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$19,780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57"/>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$5,980</w:t>
                  </w:r>
                </w:p>
              </w:tc>
            </w:tr>
          </w:tbl>
          <w:p w:rsidR="004F41A9" w:rsidRDefault="004C6497">
            <w:pPr>
              <w:keepNext/>
              <w:keepLines/>
              <w:spacing w:before="266" w:after="266"/>
            </w:pPr>
            <w:r>
              <w:rPr>
                <w:rFonts w:ascii="Arial Unicode MS" w:eastAsia="Arial Unicode MS" w:hAnsi="Arial Unicode MS" w:cs="Arial Unicode MS"/>
                <w:color w:val="000000"/>
                <w:sz w:val="20"/>
              </w:rPr>
              <w:t>SQ = 800 units ×</w:t>
            </w:r>
            <w:r>
              <w:rPr>
                <w:rFonts w:ascii="Arial Unicode MS" w:eastAsia="Arial Unicode MS" w:hAnsi="Arial Unicode MS" w:cs="Arial Unicode MS"/>
                <w:color w:val="000000"/>
                <w:sz w:val="20"/>
              </w:rPr>
              <w:t xml:space="preserve"> 5.0 ounces per unit = 4,000 ounces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Materials quantity variance = (AQ - SQ) × SP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(3,570 ounces - 4,000 ounces) × $46.00 per ounce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(-430 ounces) × $46.00 per ounce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$19,780 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favorable variance is credited.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w:t>
            </w:r>
            <w:r>
              <w:rPr>
                <w:rFonts w:ascii="Arial Unicode MS" w:eastAsia="Arial Unicode MS" w:hAnsi="Arial Unicode MS" w:cs="Arial Unicode MS"/>
                <w:i/>
                <w:color w:val="000000"/>
                <w:sz w:val="16"/>
              </w:rPr>
              <w: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10-01 Compute the direct materials price 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w:t>
            </w:r>
            <w:r>
              <w:rPr>
                <w:rFonts w:ascii="Arial Unicode MS" w:eastAsia="Arial Unicode MS" w:hAnsi="Arial Unicode MS" w:cs="Arial Unicode MS"/>
                <w:i/>
                <w:color w:val="000000"/>
                <w:sz w:val="16"/>
              </w:rPr>
              <w:t xml:space="preserve">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F41A9">
            <w:pPr>
              <w:keepNext/>
              <w:keepLines/>
              <w:rPr>
                <w:sz w:val="2"/>
              </w:rPr>
            </w:pPr>
          </w:p>
        </w:tc>
        <w:tc>
          <w:tcPr>
            <w:tcW w:w="4650" w:type="pct"/>
          </w:tcPr>
          <w:p w:rsidR="004F41A9" w:rsidRDefault="004C6497">
            <w:pPr>
              <w:keepNext/>
              <w:keepLines/>
              <w:spacing w:after="0"/>
            </w:pPr>
            <w:proofErr w:type="spellStart"/>
            <w:r>
              <w:rPr>
                <w:rFonts w:ascii="Arial Unicode MS" w:eastAsia="Arial Unicode MS" w:hAnsi="Arial Unicode MS" w:cs="Arial Unicode MS"/>
                <w:color w:val="000000"/>
                <w:sz w:val="20"/>
              </w:rPr>
              <w:t>Florea</w:t>
            </w:r>
            <w:proofErr w:type="spellEnd"/>
            <w:r>
              <w:rPr>
                <w:rFonts w:ascii="Arial Unicode MS" w:eastAsia="Arial Unicode MS" w:hAnsi="Arial Unicode MS" w:cs="Arial Unicode MS"/>
                <w:color w:val="000000"/>
                <w:sz w:val="20"/>
              </w:rPr>
              <w:t xml:space="preserve"> Corporation has provided the following data concerning its most important raw material, compound K09B:</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3668485" cy="925285"/>
                  <wp:effectExtent l="0" t="0" r="0" b="0"/>
                  <wp:docPr id="34" name="https://www.eztestonline.com/tomhardej/13842512548121800286.tp4?REQUEST=SHOWmedia&amp;media=image024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42512548121800286.tp4?REQUEST=SHOWmedia&amp;media=image024PRINT.png"/>
                          <pic:cNvPicPr/>
                        </pic:nvPicPr>
                        <pic:blipFill>
                          <a:blip r:embed="rId19"/>
                          <a:stretch/>
                        </pic:blipFill>
                        <pic:spPr>
                          <a:xfrm>
                            <a:off x="0" y="0"/>
                            <a:ext cx="3668485" cy="9252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raw material was purchased on account.</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lastRenderedPageBreak/>
              <w:t>38.</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debits to the Raw Materials account for August would total: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3"/>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$39,750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$15,900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$14,840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$40,050</w:t>
                  </w:r>
                </w:p>
              </w:tc>
            </w:tr>
          </w:tbl>
          <w:p w:rsidR="004F41A9" w:rsidRDefault="004C6497">
            <w:pPr>
              <w:keepNext/>
              <w:keepLines/>
              <w:spacing w:before="266" w:after="266"/>
            </w:pPr>
            <w:r>
              <w:rPr>
                <w:rFonts w:ascii="Arial Unicode MS" w:eastAsia="Arial Unicode MS" w:hAnsi="Arial Unicode MS" w:cs="Arial Unicode MS"/>
                <w:color w:val="000000"/>
                <w:sz w:val="20"/>
              </w:rPr>
              <w:t>Raw Materials is debited for the standard cost of the raw materials purchased which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1,500 liters × $26.50 per liter = $39,750</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w:t>
            </w:r>
            <w:r>
              <w:rPr>
                <w:rFonts w:ascii="Arial Unicode MS" w:eastAsia="Arial Unicode MS" w:hAnsi="Arial Unicode MS" w:cs="Arial Unicode MS"/>
                <w:i/>
                <w:color w:val="000000"/>
                <w:sz w:val="16"/>
              </w:rPr>
              <w:t xml:space="preserve">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10-01 Compute the direct materials price 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39.</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credits t</w:t>
            </w:r>
            <w:r>
              <w:rPr>
                <w:rFonts w:ascii="Arial Unicode MS" w:eastAsia="Arial Unicode MS" w:hAnsi="Arial Unicode MS" w:cs="Arial Unicode MS"/>
                <w:color w:val="000000"/>
                <w:sz w:val="20"/>
              </w:rPr>
              <w:t>o the Raw Materials account for August would total: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3"/>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$40,050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$14,840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$39,750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3"/>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$15,900</w:t>
                  </w:r>
                </w:p>
              </w:tc>
            </w:tr>
          </w:tbl>
          <w:p w:rsidR="004F41A9" w:rsidRDefault="004C6497">
            <w:pPr>
              <w:keepNext/>
              <w:keepLines/>
              <w:spacing w:before="266" w:after="266"/>
            </w:pPr>
            <w:r>
              <w:rPr>
                <w:rFonts w:ascii="Arial Unicode MS" w:eastAsia="Arial Unicode MS" w:hAnsi="Arial Unicode MS" w:cs="Arial Unicode MS"/>
                <w:color w:val="000000"/>
                <w:sz w:val="20"/>
              </w:rPr>
              <w:t xml:space="preserve">The Raw Materials account would be credited for the standard cost of the raw materials used in production which is 560 liters × $26.50 per liter </w:t>
            </w:r>
            <w:r>
              <w:rPr>
                <w:rFonts w:ascii="Arial Unicode MS" w:eastAsia="Arial Unicode MS" w:hAnsi="Arial Unicode MS" w:cs="Arial Unicode MS"/>
                <w:color w:val="000000"/>
                <w:sz w:val="20"/>
              </w:rPr>
              <w:t>= $14,840</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10-01 Compute the direct materials price 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w:t>
            </w:r>
            <w:r>
              <w:rPr>
                <w:rFonts w:ascii="Arial Unicode MS" w:eastAsia="Arial Unicode MS" w:hAnsi="Arial Unicode MS" w:cs="Arial Unicode MS"/>
                <w:i/>
                <w:color w:val="000000"/>
                <w:sz w:val="16"/>
              </w:rPr>
              <w:t xml:space="preserve">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40.</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Materials Price Variance for August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57"/>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$112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57"/>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$300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90"/>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$112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90"/>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$300</w:t>
                  </w:r>
                </w:p>
              </w:tc>
            </w:tr>
          </w:tbl>
          <w:p w:rsidR="004F41A9" w:rsidRDefault="004C6497">
            <w:pPr>
              <w:keepNext/>
              <w:keepLines/>
              <w:spacing w:before="266" w:after="266"/>
            </w:pPr>
            <w:r>
              <w:rPr>
                <w:rFonts w:ascii="Arial Unicode MS" w:eastAsia="Arial Unicode MS" w:hAnsi="Arial Unicode MS" w:cs="Arial Unicode MS"/>
                <w:color w:val="000000"/>
                <w:sz w:val="20"/>
              </w:rPr>
              <w:t xml:space="preserve">Materials price variance = AQ × </w:t>
            </w:r>
            <w:r>
              <w:rPr>
                <w:rFonts w:ascii="Arial Unicode MS" w:eastAsia="Arial Unicode MS" w:hAnsi="Arial Unicode MS" w:cs="Arial Unicode MS"/>
                <w:color w:val="000000"/>
                <w:sz w:val="20"/>
              </w:rPr>
              <w:t>(AP - SP</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1,500 liters × ($26.70 per liter - $26.50 per liter)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1,500 liters × ($0.20 per liter)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$300 U</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 unfavorable variance is debited.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10-01 Compute the direct materials price 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41.</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Materials Quantity Variance for Augus</w:t>
            </w:r>
            <w:r>
              <w:rPr>
                <w:rFonts w:ascii="Arial Unicode MS" w:eastAsia="Arial Unicode MS" w:hAnsi="Arial Unicode MS" w:cs="Arial Unicode MS"/>
                <w:color w:val="000000"/>
                <w:sz w:val="20"/>
              </w:rPr>
              <w:t>t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5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$24,910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24"/>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$1,060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57"/>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$1,060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68"/>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$24,910</w:t>
                  </w:r>
                </w:p>
              </w:tc>
            </w:tr>
          </w:tbl>
          <w:p w:rsidR="004F41A9" w:rsidRDefault="004C6497">
            <w:pPr>
              <w:keepNext/>
              <w:keepLines/>
              <w:spacing w:before="266" w:after="266"/>
            </w:pPr>
            <w:r>
              <w:rPr>
                <w:rFonts w:ascii="Arial Unicode MS" w:eastAsia="Arial Unicode MS" w:hAnsi="Arial Unicode MS" w:cs="Arial Unicode MS"/>
                <w:color w:val="000000"/>
                <w:sz w:val="20"/>
              </w:rPr>
              <w:t>SQ = 100 units × 6.0 liters per unit = 600 liters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Materials quantity variance = (AQ - SQ) × SP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(560 liters - 600 liters) × $26.50 per</w:t>
            </w:r>
            <w:r>
              <w:rPr>
                <w:rFonts w:ascii="Arial Unicode MS" w:eastAsia="Arial Unicode MS" w:hAnsi="Arial Unicode MS" w:cs="Arial Unicode MS"/>
                <w:color w:val="000000"/>
                <w:sz w:val="20"/>
              </w:rPr>
              <w:t xml:space="preserve"> liter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(-40 liters) × $26.50 per liter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$1,060 U</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favorable variance is credited.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10-01 Compute the direct materials price and </w:t>
            </w:r>
            <w:r>
              <w:rPr>
                <w:rFonts w:ascii="Arial Unicode MS" w:eastAsia="Arial Unicode MS" w:hAnsi="Arial Unicode MS" w:cs="Arial Unicode MS"/>
                <w:i/>
                <w:color w:val="000000"/>
                <w:sz w:val="16"/>
              </w:rPr>
              <w:t>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F41A9">
            <w:pPr>
              <w:keepNext/>
              <w:keepLines/>
              <w:rPr>
                <w:sz w:val="2"/>
              </w:rPr>
            </w:pPr>
          </w:p>
        </w:tc>
        <w:tc>
          <w:tcPr>
            <w:tcW w:w="4650" w:type="pct"/>
          </w:tcPr>
          <w:p w:rsidR="004F41A9" w:rsidRDefault="004C6497">
            <w:pPr>
              <w:keepNext/>
              <w:keepLines/>
              <w:spacing w:after="0"/>
            </w:pPr>
            <w:r>
              <w:rPr>
                <w:rFonts w:ascii="Arial Unicode MS" w:eastAsia="Arial Unicode MS" w:hAnsi="Arial Unicode MS" w:cs="Arial Unicode MS"/>
                <w:color w:val="000000"/>
                <w:sz w:val="20"/>
              </w:rPr>
              <w:t>Enwall Corporation's standard wage rate is $11.20 per direct labor-hour (DLH) and according to the standards,</w:t>
            </w:r>
            <w:r>
              <w:rPr>
                <w:rFonts w:ascii="Arial Unicode MS" w:eastAsia="Arial Unicode MS" w:hAnsi="Arial Unicode MS" w:cs="Arial Unicode MS"/>
                <w:color w:val="000000"/>
                <w:sz w:val="20"/>
              </w:rPr>
              <w:t xml:space="preserve"> each unit of output requires 2.9 DLHs. In December, 5,900 units were produced, the actual wage rate was $10.20 per DLH, and the actual hours were 14,150 DLHs.</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lastRenderedPageBreak/>
              <w:t>42.</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In the journal entry to record the incurrence of direct labor costs in December, the Work</w:t>
            </w:r>
            <w:r>
              <w:rPr>
                <w:rFonts w:ascii="Arial Unicode MS" w:eastAsia="Arial Unicode MS" w:hAnsi="Arial Unicode MS" w:cs="Arial Unicode MS"/>
                <w:color w:val="000000"/>
                <w:sz w:val="20"/>
              </w:rPr>
              <w:t xml:space="preserve"> in Process entry would consist of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657"/>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$144,330.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02"/>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$191,632.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02"/>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$144,330.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57"/>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$191,632.</w:t>
                  </w:r>
                </w:p>
              </w:tc>
            </w:tr>
          </w:tbl>
          <w:p w:rsidR="004F41A9" w:rsidRDefault="004C6497">
            <w:pPr>
              <w:keepNext/>
              <w:keepLines/>
              <w:spacing w:before="266" w:after="266"/>
            </w:pPr>
            <w:r>
              <w:rPr>
                <w:rFonts w:ascii="Arial Unicode MS" w:eastAsia="Arial Unicode MS" w:hAnsi="Arial Unicode MS" w:cs="Arial Unicode MS"/>
                <w:color w:val="000000"/>
                <w:sz w:val="20"/>
              </w:rPr>
              <w:t>Work in process would be debited for the standard labor cost of the actual output which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2.9 DLHs per unit × </w:t>
            </w:r>
            <w:r>
              <w:rPr>
                <w:rFonts w:ascii="Arial Unicode MS" w:eastAsia="Arial Unicode MS" w:hAnsi="Arial Unicode MS" w:cs="Arial Unicode MS"/>
                <w:color w:val="000000"/>
                <w:sz w:val="20"/>
              </w:rPr>
              <w:t>$11.20 per DLH × 5,900 units = $191,632</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10-02 Compute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43.</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Labor Rate Variance for December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491"/>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$14,150.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46"/>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$17,110.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91"/>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$17,110.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46"/>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w:t>
                  </w:r>
                  <w:r>
                    <w:rPr>
                      <w:rFonts w:ascii="Arial Unicode MS" w:eastAsia="Arial Unicode MS" w:hAnsi="Arial Unicode MS" w:cs="Arial Unicode MS"/>
                      <w:color w:val="000000"/>
                      <w:sz w:val="20"/>
                    </w:rPr>
                    <w:t>$14,150.</w:t>
                  </w:r>
                </w:p>
              </w:tc>
            </w:tr>
          </w:tbl>
          <w:p w:rsidR="004F41A9" w:rsidRDefault="004C6497">
            <w:pPr>
              <w:keepNext/>
              <w:keepLines/>
              <w:spacing w:before="266" w:after="266"/>
            </w:pPr>
            <w:r>
              <w:rPr>
                <w:rFonts w:ascii="Arial Unicode MS" w:eastAsia="Arial Unicode MS" w:hAnsi="Arial Unicode MS" w:cs="Arial Unicode MS"/>
                <w:color w:val="000000"/>
                <w:sz w:val="20"/>
              </w:rPr>
              <w:t>Labor rate variance = AH × (AR - SR</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14,150 DLHs × ($10.20 per DLH - $11.20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14,150 DLHs × (-$1.00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$14,150 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favorable variance is credited.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Blooms: </w:t>
            </w:r>
            <w:r>
              <w:rPr>
                <w:rFonts w:ascii="Arial Unicode MS" w:eastAsia="Arial Unicode MS" w:hAnsi="Arial Unicode MS" w:cs="Arial Unicode MS"/>
                <w:i/>
                <w:color w:val="000000"/>
                <w:sz w:val="16"/>
              </w:rPr>
              <w:t>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10-02 Compute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44.</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 xml:space="preserve">The Labor </w:t>
            </w:r>
            <w:r>
              <w:rPr>
                <w:rFonts w:ascii="Arial Unicode MS" w:eastAsia="Arial Unicode MS" w:hAnsi="Arial Unicode MS" w:cs="Arial Unicode MS"/>
                <w:color w:val="000000"/>
                <w:sz w:val="20"/>
              </w:rPr>
              <w:t>Efficiency Variance for December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491"/>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$33,152.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46"/>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$30,192.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46"/>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credit</w:t>
                  </w:r>
                  <w:proofErr w:type="gramEnd"/>
                  <w:r>
                    <w:rPr>
                      <w:rFonts w:ascii="Arial Unicode MS" w:eastAsia="Arial Unicode MS" w:hAnsi="Arial Unicode MS" w:cs="Arial Unicode MS"/>
                      <w:color w:val="000000"/>
                      <w:sz w:val="20"/>
                    </w:rPr>
                    <w:t xml:space="preserve"> of $33,152.</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91"/>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proofErr w:type="gramStart"/>
                  <w:r>
                    <w:rPr>
                      <w:rFonts w:ascii="Arial Unicode MS" w:eastAsia="Arial Unicode MS" w:hAnsi="Arial Unicode MS" w:cs="Arial Unicode MS"/>
                      <w:color w:val="000000"/>
                      <w:sz w:val="20"/>
                    </w:rPr>
                    <w:t>debit</w:t>
                  </w:r>
                  <w:proofErr w:type="gramEnd"/>
                  <w:r>
                    <w:rPr>
                      <w:rFonts w:ascii="Arial Unicode MS" w:eastAsia="Arial Unicode MS" w:hAnsi="Arial Unicode MS" w:cs="Arial Unicode MS"/>
                      <w:color w:val="000000"/>
                      <w:sz w:val="20"/>
                    </w:rPr>
                    <w:t xml:space="preserve"> of $30,192.</w:t>
                  </w:r>
                </w:p>
              </w:tc>
            </w:tr>
          </w:tbl>
          <w:p w:rsidR="004F41A9" w:rsidRDefault="004C6497">
            <w:pPr>
              <w:keepNext/>
              <w:keepLines/>
              <w:spacing w:before="266" w:after="266"/>
            </w:pPr>
            <w:r>
              <w:rPr>
                <w:rFonts w:ascii="Arial Unicode MS" w:eastAsia="Arial Unicode MS" w:hAnsi="Arial Unicode MS" w:cs="Arial Unicode MS"/>
                <w:color w:val="000000"/>
                <w:sz w:val="20"/>
              </w:rPr>
              <w:t>SH = 5,900 units × 2.90 DLHs per unit = 17,110 DLHs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Labor efficiency variance = (AH - SH)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color w:val="000000"/>
                <w:sz w:val="20"/>
              </w:rPr>
              <w:t>(14,150 DLHs - 17,110 DLHs) × $11.20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(-2,960 DLHs) × $11.20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$33,152 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favorable variance is credited.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10-02 </w:t>
            </w:r>
            <w:r>
              <w:rPr>
                <w:rFonts w:ascii="Arial Unicode MS" w:eastAsia="Arial Unicode MS" w:hAnsi="Arial Unicode MS" w:cs="Arial Unicode MS"/>
                <w:i/>
                <w:color w:val="000000"/>
                <w:sz w:val="16"/>
              </w:rPr>
              <w:t>Compute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F41A9">
            <w:pPr>
              <w:keepNext/>
              <w:keepLines/>
              <w:rPr>
                <w:sz w:val="2"/>
              </w:rPr>
            </w:pPr>
          </w:p>
        </w:tc>
        <w:tc>
          <w:tcPr>
            <w:tcW w:w="4650" w:type="pct"/>
          </w:tcPr>
          <w:p w:rsidR="004F41A9" w:rsidRDefault="004C6497">
            <w:pPr>
              <w:keepNext/>
              <w:keepLines/>
              <w:spacing w:after="0"/>
            </w:pPr>
            <w:proofErr w:type="spellStart"/>
            <w:r>
              <w:rPr>
                <w:rFonts w:ascii="Arial Unicode MS" w:eastAsia="Arial Unicode MS" w:hAnsi="Arial Unicode MS" w:cs="Arial Unicode MS"/>
                <w:color w:val="000000"/>
                <w:sz w:val="20"/>
              </w:rPr>
              <w:t>Cafferty</w:t>
            </w:r>
            <w:proofErr w:type="spellEnd"/>
            <w:r>
              <w:rPr>
                <w:rFonts w:ascii="Arial Unicode MS" w:eastAsia="Arial Unicode MS" w:hAnsi="Arial Unicode MS" w:cs="Arial Unicode MS"/>
                <w:color w:val="000000"/>
                <w:sz w:val="20"/>
              </w:rPr>
              <w:t xml:space="preserve"> Corporation has provided the following data concerning its direc</w:t>
            </w:r>
            <w:r>
              <w:rPr>
                <w:rFonts w:ascii="Arial Unicode MS" w:eastAsia="Arial Unicode MS" w:hAnsi="Arial Unicode MS" w:cs="Arial Unicode MS"/>
                <w:color w:val="000000"/>
                <w:sz w:val="20"/>
              </w:rPr>
              <w:t>t labor costs for March:</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3037114" cy="772885"/>
                  <wp:effectExtent l="0" t="0" r="0" b="0"/>
                  <wp:docPr id="35" name="https://www.eztestonline.com/tomhardej/13842512548121800286.tp4?REQUEST=SHOWmedia&amp;media=image026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842512548121800286.tp4?REQUEST=SHOWmedia&amp;media=image026PRINT.png"/>
                          <pic:cNvPicPr/>
                        </pic:nvPicPr>
                        <pic:blipFill>
                          <a:blip r:embed="rId20"/>
                          <a:stretch/>
                        </pic:blipFill>
                        <pic:spPr>
                          <a:xfrm>
                            <a:off x="0" y="0"/>
                            <a:ext cx="3037114" cy="7728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4F41A9" w:rsidRDefault="004C6497">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lastRenderedPageBreak/>
              <w:t>45.</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journal entry to record the incurrence of direct labor costs in March would include the following for Work in Process: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5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$33,280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68"/>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$35,625</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68"/>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$33,280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35"/>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$35,625</w:t>
                  </w:r>
                </w:p>
              </w:tc>
            </w:tr>
          </w:tbl>
          <w:p w:rsidR="004F41A9" w:rsidRDefault="004C6497">
            <w:pPr>
              <w:keepNext/>
              <w:keepLines/>
              <w:spacing w:before="266" w:after="266"/>
            </w:pPr>
            <w:r>
              <w:rPr>
                <w:rFonts w:ascii="Arial Unicode MS" w:eastAsia="Arial Unicode MS" w:hAnsi="Arial Unicode MS" w:cs="Arial Unicode MS"/>
                <w:color w:val="000000"/>
                <w:sz w:val="20"/>
              </w:rPr>
              <w:t>Work in process would be debited for the standard labor cost of the actual output which 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1.3 DLHs per unit × $12.80 per DLH × 2,000 units = $33,280</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10-02 Compute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46.</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Labor Rate Variance for March would be r</w:t>
            </w:r>
            <w:r>
              <w:rPr>
                <w:rFonts w:ascii="Arial Unicode MS" w:eastAsia="Arial Unicode MS" w:hAnsi="Arial Unicode MS" w:cs="Arial Unicode MS"/>
                <w:color w:val="000000"/>
                <w:sz w:val="20"/>
              </w:rPr>
              <w:t>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57"/>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$855</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57"/>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$780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90"/>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$780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90"/>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$855</w:t>
                  </w:r>
                </w:p>
              </w:tc>
            </w:tr>
          </w:tbl>
          <w:p w:rsidR="004F41A9" w:rsidRDefault="004C6497">
            <w:pPr>
              <w:keepNext/>
              <w:keepLines/>
              <w:spacing w:before="266" w:after="266"/>
            </w:pPr>
            <w:r>
              <w:rPr>
                <w:rFonts w:ascii="Arial Unicode MS" w:eastAsia="Arial Unicode MS" w:hAnsi="Arial Unicode MS" w:cs="Arial Unicode MS"/>
                <w:color w:val="000000"/>
                <w:sz w:val="20"/>
              </w:rPr>
              <w:t>Labor rate variance = AH × (AR - SR</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2,850 DLHs × ($12.50 per DLH - $12.80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2,850 DLHs × (($0.30)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$855 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 favorable variance is </w:t>
            </w:r>
            <w:r>
              <w:rPr>
                <w:rFonts w:ascii="Arial Unicode MS" w:eastAsia="Arial Unicode MS" w:hAnsi="Arial Unicode MS" w:cs="Arial Unicode MS"/>
                <w:color w:val="000000"/>
                <w:sz w:val="20"/>
              </w:rPr>
              <w:t>credited.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10-02 Compute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w:t>
            </w:r>
            <w:r>
              <w:rPr>
                <w:rFonts w:ascii="Arial Unicode MS" w:eastAsia="Arial Unicode MS" w:hAnsi="Arial Unicode MS" w:cs="Arial Unicode MS"/>
                <w:i/>
                <w:color w:val="000000"/>
                <w:sz w:val="16"/>
              </w:rPr>
              <w:t>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47.</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Labor Efficiency Variance for March would be recorded as 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357"/>
            </w:tblGrid>
            <w:tr w:rsidR="004F41A9">
              <w:tc>
                <w:tcPr>
                  <w:tcW w:w="308" w:type="dxa"/>
                </w:tcPr>
                <w:p w:rsidR="004F41A9" w:rsidRDefault="004C6497">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$3,200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24"/>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$3,125</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24"/>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Credit of $3,200</w:t>
                  </w:r>
                </w:p>
              </w:tc>
            </w:tr>
          </w:tbl>
          <w:p w:rsidR="004F41A9" w:rsidRDefault="004F41A9">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57"/>
            </w:tblGrid>
            <w:tr w:rsidR="004F41A9">
              <w:tc>
                <w:tcPr>
                  <w:tcW w:w="308" w:type="dxa"/>
                </w:tcPr>
                <w:p w:rsidR="004F41A9" w:rsidRDefault="004C6497">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4F41A9" w:rsidRDefault="004C6497">
                  <w:pPr>
                    <w:keepNext/>
                    <w:keepLines/>
                    <w:spacing w:after="0"/>
                  </w:pPr>
                  <w:r>
                    <w:rPr>
                      <w:rFonts w:ascii="Arial Unicode MS" w:eastAsia="Arial Unicode MS" w:hAnsi="Arial Unicode MS" w:cs="Arial Unicode MS"/>
                      <w:color w:val="000000"/>
                      <w:sz w:val="20"/>
                    </w:rPr>
                    <w:t>Debit of $3,125</w:t>
                  </w:r>
                </w:p>
              </w:tc>
            </w:tr>
          </w:tbl>
          <w:p w:rsidR="004F41A9" w:rsidRDefault="004C6497">
            <w:pPr>
              <w:keepNext/>
              <w:keepLines/>
              <w:spacing w:before="266" w:after="266"/>
            </w:pPr>
            <w:r>
              <w:rPr>
                <w:rFonts w:ascii="Arial Unicode MS" w:eastAsia="Arial Unicode MS" w:hAnsi="Arial Unicode MS" w:cs="Arial Unicode MS"/>
                <w:color w:val="000000"/>
                <w:sz w:val="20"/>
              </w:rPr>
              <w:t xml:space="preserve">SH = 2,000 units × 1.30 DLHs </w:t>
            </w:r>
            <w:r>
              <w:rPr>
                <w:rFonts w:ascii="Arial Unicode MS" w:eastAsia="Arial Unicode MS" w:hAnsi="Arial Unicode MS" w:cs="Arial Unicode MS"/>
                <w:color w:val="000000"/>
                <w:sz w:val="20"/>
              </w:rPr>
              <w:t>per unit = 2,600 DLHs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Labor efficiency variance = (AH - SH)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(2,850 DLHs - 2,600 DLHs) × $12.80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(250 DLHs) × $12.80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$3,200 U</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An unfavorable variance is debited.</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10-02 Compute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C6497">
      <w:pPr>
        <w:spacing w:after="0"/>
      </w:pPr>
      <w:r>
        <w:rPr>
          <w:rFonts w:ascii="Arial Unicode MS" w:eastAsia="Arial Unicode MS" w:hAnsi="Arial Unicode MS" w:cs="Arial Unicode MS"/>
          <w:color w:val="000000"/>
          <w:sz w:val="18"/>
        </w:rPr>
        <w:t> </w:t>
      </w:r>
    </w:p>
    <w:p w:rsidR="004F41A9" w:rsidRDefault="004C6497">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 xml:space="preserve">Essay </w:t>
      </w:r>
      <w:r>
        <w:rPr>
          <w:rFonts w:ascii="Arial Unicode MS" w:eastAsia="Arial Unicode MS" w:hAnsi="Arial Unicode MS" w:cs="Arial Unicode MS"/>
          <w:b/>
          <w:color w:val="000000"/>
        </w:rPr>
        <w:t>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lastRenderedPageBreak/>
              <w:t>48.</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Albert Manufacturing Company manufactures a single product. The standard cost of one unit of this product is: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505200" cy="642257"/>
                  <wp:effectExtent l="0" t="0" r="0" b="0"/>
                  <wp:docPr id="36" name="https://www.eztestonline.com/tomhardej/13842512548121800286.tp4?REQUEST=SHOWmedia&amp;media=image028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842512548121800286.tp4?REQUEST=SHOWmedia&amp;media=image028PRINT.png"/>
                          <pic:cNvPicPr/>
                        </pic:nvPicPr>
                        <pic:blipFill>
                          <a:blip r:embed="rId21"/>
                          <a:stretch/>
                        </pic:blipFill>
                        <pic:spPr>
                          <a:xfrm>
                            <a:off x="0" y="0"/>
                            <a:ext cx="3505200" cy="642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During the month of October, 6,000 units were produced. Selected cost data relating to the month's production follow: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321628" cy="772885"/>
                  <wp:effectExtent l="0" t="0" r="0" b="0"/>
                  <wp:docPr id="37" name="https://www.eztestonline.com/tomhardej/13842512548121800286.tp4?REQUEST=SHOWmedia&amp;media=image030PRINT.png"/>
                  <wp:cNvGraphicFramePr/>
                  <a:graphic xmlns:a="http://schemas.openxmlformats.org/drawingml/2006/main">
                    <a:graphicData uri="http://schemas.openxmlformats.org/drawingml/2006/picture">
                      <pic:pic xmlns:pic="http://schemas.openxmlformats.org/drawingml/2006/picture">
                        <pic:nvPicPr>
                          <pic:cNvPr id="14" name="https://www.eztestonline.com/tomhardej/13842512548121800286.tp4?REQUEST=SHOWmedia&amp;media=image030PRINT.png"/>
                          <pic:cNvPicPr/>
                        </pic:nvPicPr>
                        <pic:blipFill>
                          <a:blip r:embed="rId22"/>
                          <a:stretch/>
                        </pic:blipFill>
                        <pic:spPr>
                          <a:xfrm>
                            <a:off x="0" y="0"/>
                            <a:ext cx="4321628" cy="7728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There was no beginning inventory of raw materials. The variable overhead rate is based on direct labor-hours.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 For direct materials, compute the price and quantity variances for the month, and prepare journal entries to record activity for </w:t>
            </w:r>
            <w:r>
              <w:rPr>
                <w:rFonts w:ascii="Arial Unicode MS" w:eastAsia="Arial Unicode MS" w:hAnsi="Arial Unicode MS" w:cs="Arial Unicode MS"/>
                <w:color w:val="000000"/>
                <w:sz w:val="20"/>
              </w:rPr>
              <w:t>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For direct labor, compute the rate and efficiency variances for the month, and prepare a journal entry to record labor activity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For variable overhead, compute the rate variance for the month.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66" w:after="266"/>
            </w:pPr>
            <w:r>
              <w:rPr>
                <w:rFonts w:ascii="Arial Unicode MS" w:eastAsia="Arial Unicode MS" w:hAnsi="Arial Unicode MS" w:cs="Arial Unicode MS"/>
                <w:color w:val="000000"/>
                <w:sz w:val="20"/>
              </w:rPr>
              <w:t xml:space="preserve">a. Materials price variance </w:t>
            </w:r>
            <w:r>
              <w:rPr>
                <w:rFonts w:ascii="Arial Unicode MS" w:eastAsia="Arial Unicode MS" w:hAnsi="Arial Unicode MS" w:cs="Arial Unicode MS"/>
                <w:color w:val="000000"/>
                <w:sz w:val="20"/>
              </w:rPr>
              <w:t>= (AQ × AP) - (AQ × SP)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$85,800 - (60,000 feet × $1.50 per foot)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$85,800 - ($90,000)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$4,200 F</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Materials quantity variance = (AQ - SQ) × SP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[38,000 feet - (6,000 units × 6 feet per unit)] × $1.50 per foot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[38,000 feet - 36,000 feet] × $1.50 per f</w:t>
            </w:r>
            <w:r>
              <w:rPr>
                <w:rFonts w:ascii="Arial Unicode MS" w:eastAsia="Arial Unicode MS" w:hAnsi="Arial Unicode MS" w:cs="Arial Unicode MS"/>
                <w:color w:val="000000"/>
                <w:sz w:val="20"/>
              </w:rPr>
              <w:t>oot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[2,000 feet] × $1.50 per foot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$3,000 U</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74771" cy="1208314"/>
                  <wp:effectExtent l="0" t="0" r="0" b="0"/>
                  <wp:docPr id="38" name="https://www.eztestonline.com/tomhardej/13842512548121800286.tp4?REQUEST=SHOWmedia&amp;media=image032PRINT.png"/>
                  <wp:cNvGraphicFramePr/>
                  <a:graphic xmlns:a="http://schemas.openxmlformats.org/drawingml/2006/main">
                    <a:graphicData uri="http://schemas.openxmlformats.org/drawingml/2006/picture">
                      <pic:pic xmlns:pic="http://schemas.openxmlformats.org/drawingml/2006/picture">
                        <pic:nvPicPr>
                          <pic:cNvPr id="22" name="https://www.eztestonline.com/tomhardej/13842512548121800286.tp4?REQUEST=SHOWmedia&amp;media=image032PRINT.png"/>
                          <pic:cNvPicPr/>
                        </pic:nvPicPr>
                        <pic:blipFill>
                          <a:blip r:embed="rId30"/>
                          <a:stretch/>
                        </pic:blipFill>
                        <pic:spPr>
                          <a:xfrm>
                            <a:off x="0" y="0"/>
                            <a:ext cx="4974771" cy="12083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The actual hours worked during the period can be computed using the variable overhead efficiency variance,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Variable overhead efficiency variance = (AH - SH)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$2,250 U = [AH - (6,000 u</w:t>
            </w:r>
            <w:r>
              <w:rPr>
                <w:rFonts w:ascii="Arial Unicode MS" w:eastAsia="Arial Unicode MS" w:hAnsi="Arial Unicode MS" w:cs="Arial Unicode MS"/>
                <w:color w:val="000000"/>
                <w:sz w:val="20"/>
              </w:rPr>
              <w:t>nits × 1 hour per unit)] × $4.50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$2,250 = [AH - (6,000 units × 1 hour per unit)] × $4.50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AH - (6,000 units × 1 hour per unit) = $2,250 ÷ $4.50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AH - 6,000 hours = 500 hours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AH = 6,500 hours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Labor rate variance = (AH × AR) - (AH ×</w:t>
            </w:r>
            <w:r>
              <w:rPr>
                <w:rFonts w:ascii="Arial Unicode MS" w:eastAsia="Arial Unicode MS" w:hAnsi="Arial Unicode MS" w:cs="Arial Unicode MS"/>
                <w:color w:val="000000"/>
                <w:sz w:val="20"/>
              </w:rPr>
              <w:t xml:space="preserve">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$41,925 - (6,500 hours × $6.75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$41,925 - $43,875</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$1,950 F</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Labor efficiency variance = (AH - SH)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(6,500 hours - 6,000 hours) × $6.75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500 hours × $6.75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$3,375 U</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680857" cy="762000"/>
                  <wp:effectExtent l="0" t="0" r="0" b="0"/>
                  <wp:docPr id="39" name="https://www.eztestonline.com/tomhardej/13842512548121800286.tp4?REQUEST=SHOWmedia&amp;media=image034PRINT.png"/>
                  <wp:cNvGraphicFramePr/>
                  <a:graphic xmlns:a="http://schemas.openxmlformats.org/drawingml/2006/main">
                    <a:graphicData uri="http://schemas.openxmlformats.org/drawingml/2006/picture">
                      <pic:pic xmlns:pic="http://schemas.openxmlformats.org/drawingml/2006/picture">
                        <pic:nvPicPr>
                          <pic:cNvPr id="23" name="https://www.eztestonline.com/tomhardej/13842512548121800286.tp4?REQUEST=SHOWmedia&amp;media=image034PRINT.png"/>
                          <pic:cNvPicPr/>
                        </pic:nvPicPr>
                        <pic:blipFill>
                          <a:blip r:embed="rId31"/>
                          <a:stretch/>
                        </pic:blipFill>
                        <pic:spPr>
                          <a:xfrm>
                            <a:off x="0" y="0"/>
                            <a:ext cx="4680857" cy="7620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c. Variable overhead rate variance = (AH</w:t>
            </w:r>
            <w:r>
              <w:rPr>
                <w:rFonts w:ascii="Arial Unicode MS" w:eastAsia="Arial Unicode MS" w:hAnsi="Arial Unicode MS" w:cs="Arial Unicode MS"/>
                <w:color w:val="000000"/>
                <w:sz w:val="20"/>
              </w:rPr>
              <w:t xml:space="preserve"> × AR) - (AH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$30,713 - (6,500 hours × $4.50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$30,713 - $29,250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$1,463 U</w:t>
            </w:r>
          </w:p>
        </w:tc>
      </w:tr>
    </w:tbl>
    <w:p w:rsidR="004F41A9" w:rsidRDefault="004C6497">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10-01 Compute the direct materials price </w:t>
            </w:r>
            <w:r>
              <w:rPr>
                <w:rFonts w:ascii="Arial Unicode MS" w:eastAsia="Arial Unicode MS" w:hAnsi="Arial Unicode MS" w:cs="Arial Unicode MS"/>
                <w:i/>
                <w:color w:val="000000"/>
                <w:sz w:val="16"/>
              </w:rPr>
              <w:t>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10-02 Compute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10-03 Compute the variable manufacturing overhead rate and efficienc</w:t>
            </w:r>
            <w:r>
              <w:rPr>
                <w:rFonts w:ascii="Arial Unicode MS" w:eastAsia="Arial Unicode MS" w:hAnsi="Arial Unicode MS" w:cs="Arial Unicode MS"/>
                <w:i/>
                <w:color w:val="000000"/>
                <w:sz w:val="16"/>
              </w:rPr>
              <w: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49.</w:t>
            </w:r>
          </w:p>
        </w:tc>
        <w:tc>
          <w:tcPr>
            <w:tcW w:w="4650" w:type="pct"/>
          </w:tcPr>
          <w:p w:rsidR="004F41A9" w:rsidRDefault="004C6497">
            <w:pPr>
              <w:keepNext/>
              <w:keepLines/>
              <w:spacing w:after="0"/>
            </w:pPr>
            <w:proofErr w:type="spellStart"/>
            <w:r>
              <w:rPr>
                <w:rFonts w:ascii="Arial Unicode MS" w:eastAsia="Arial Unicode MS" w:hAnsi="Arial Unicode MS" w:cs="Arial Unicode MS"/>
                <w:color w:val="000000"/>
                <w:sz w:val="20"/>
              </w:rPr>
              <w:t>Ungvarsky</w:t>
            </w:r>
            <w:proofErr w:type="spellEnd"/>
            <w:r>
              <w:rPr>
                <w:rFonts w:ascii="Arial Unicode MS" w:eastAsia="Arial Unicode MS" w:hAnsi="Arial Unicode MS" w:cs="Arial Unicode MS"/>
                <w:color w:val="000000"/>
                <w:sz w:val="20"/>
              </w:rPr>
              <w:t xml:space="preserve"> Corporation has provided the following data concerning its most important raw material, compound J38F:</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537857" cy="936171"/>
                  <wp:effectExtent l="0" t="0" r="0" b="0"/>
                  <wp:docPr id="40" name="https://www.eztestonline.com/tomhardej/13842512548121800286.tp4?REQUEST=SHOWmedia&amp;media=image036PRINT.png"/>
                  <wp:cNvGraphicFramePr/>
                  <a:graphic xmlns:a="http://schemas.openxmlformats.org/drawingml/2006/main">
                    <a:graphicData uri="http://schemas.openxmlformats.org/drawingml/2006/picture">
                      <pic:pic xmlns:pic="http://schemas.openxmlformats.org/drawingml/2006/picture">
                        <pic:nvPicPr>
                          <pic:cNvPr id="15" name="https://www.eztestonline.com/tomhardej/13842512548121800286.tp4?REQUEST=SHOWmedia&amp;media=image036PRINT.png"/>
                          <pic:cNvPicPr/>
                        </pic:nvPicPr>
                        <pic:blipFill>
                          <a:blip r:embed="rId23"/>
                          <a:stretch/>
                        </pic:blipFill>
                        <pic:spPr>
                          <a:xfrm>
                            <a:off x="0" y="0"/>
                            <a:ext cx="3537857" cy="9361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raw material was purchased on account.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Record the purchase of the raw material in a journal entry.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Record the use of the raw material in production in a journal entry.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66" w:after="266"/>
            </w:pPr>
            <w:r>
              <w:rPr>
                <w:rFonts w:ascii="Arial Unicode MS" w:eastAsia="Arial Unicode MS" w:hAnsi="Arial Unicode MS" w:cs="Arial Unicode MS"/>
                <w:color w:val="000000"/>
                <w:sz w:val="20"/>
              </w:rPr>
              <w:t>a. Materials price variance = AQ × (AP - SP)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1,900 </w:t>
            </w:r>
            <w:r>
              <w:rPr>
                <w:rFonts w:ascii="Arial Unicode MS" w:eastAsia="Arial Unicode MS" w:hAnsi="Arial Unicode MS" w:cs="Arial Unicode MS"/>
                <w:color w:val="000000"/>
                <w:sz w:val="20"/>
              </w:rPr>
              <w:t>liters × ($29.30 per liter - $28.80 per liter)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1,900 liters × ($0.50 per liter)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$950 U</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376057" cy="631371"/>
                  <wp:effectExtent l="0" t="0" r="0" b="0"/>
                  <wp:docPr id="41" name="https://www.eztestonline.com/tomhardej/13842512548121800286.tp4?REQUEST=SHOWmedia&amp;media=image038PRINT.png"/>
                  <wp:cNvGraphicFramePr/>
                  <a:graphic xmlns:a="http://schemas.openxmlformats.org/drawingml/2006/main">
                    <a:graphicData uri="http://schemas.openxmlformats.org/drawingml/2006/picture">
                      <pic:pic xmlns:pic="http://schemas.openxmlformats.org/drawingml/2006/picture">
                        <pic:nvPicPr>
                          <pic:cNvPr id="24" name="https://www.eztestonline.com/tomhardej/13842512548121800286.tp4?REQUEST=SHOWmedia&amp;media=image038PRINT.png"/>
                          <pic:cNvPicPr/>
                        </pic:nvPicPr>
                        <pic:blipFill>
                          <a:blip r:embed="rId32"/>
                          <a:stretch/>
                        </pic:blipFill>
                        <pic:spPr>
                          <a:xfrm>
                            <a:off x="0" y="0"/>
                            <a:ext cx="4376057" cy="631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Materials quantity variance = (AQ - SQ) × SP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[1,220 liters - (4.9 liters per unit × 300 units)] × $28.80 per liter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[1,220 liters - 1,470 liters] × $28.8</w:t>
            </w:r>
            <w:r>
              <w:rPr>
                <w:rFonts w:ascii="Arial Unicode MS" w:eastAsia="Arial Unicode MS" w:hAnsi="Arial Unicode MS" w:cs="Arial Unicode MS"/>
                <w:color w:val="000000"/>
                <w:sz w:val="20"/>
              </w:rPr>
              <w:t>0 per liter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[-250 liters] × $28.80 per liter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$7,200 F</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Entry to record use of materials: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Standard quantity allowed for the actual output (300 units at 4.9 liters per unit) = 1,470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3984171" cy="468085"/>
                  <wp:effectExtent l="0" t="0" r="0" b="0"/>
                  <wp:docPr id="42" name="https://www.eztestonline.com/tomhardej/13842512548121800286.tp4?REQUEST=SHOWmedia&amp;media=image040PRINT.png"/>
                  <wp:cNvGraphicFramePr/>
                  <a:graphic xmlns:a="http://schemas.openxmlformats.org/drawingml/2006/main">
                    <a:graphicData uri="http://schemas.openxmlformats.org/drawingml/2006/picture">
                      <pic:pic xmlns:pic="http://schemas.openxmlformats.org/drawingml/2006/picture">
                        <pic:nvPicPr>
                          <pic:cNvPr id="25" name="https://www.eztestonline.com/tomhardej/13842512548121800286.tp4?REQUEST=SHOWmedia&amp;media=image040PRINT.png"/>
                          <pic:cNvPicPr/>
                        </pic:nvPicPr>
                        <pic:blipFill>
                          <a:blip r:embed="rId33"/>
                          <a:stretch/>
                        </pic:blipFill>
                        <pic:spPr>
                          <a:xfrm>
                            <a:off x="0" y="0"/>
                            <a:ext cx="3984171" cy="4680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4F41A9" w:rsidRDefault="004C6497">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w:t>
            </w:r>
            <w:r>
              <w:rPr>
                <w:rFonts w:ascii="Arial Unicode MS" w:eastAsia="Arial Unicode MS" w:hAnsi="Arial Unicode MS" w:cs="Arial Unicode MS"/>
                <w:i/>
                <w:color w:val="000000"/>
                <w:sz w:val="16"/>
              </w:rPr>
              <w:t>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10-01 Compute the direct materials price 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50.</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 xml:space="preserve">The </w:t>
            </w:r>
            <w:r>
              <w:rPr>
                <w:rFonts w:ascii="Arial Unicode MS" w:eastAsia="Arial Unicode MS" w:hAnsi="Arial Unicode MS" w:cs="Arial Unicode MS"/>
                <w:color w:val="000000"/>
                <w:sz w:val="20"/>
              </w:rPr>
              <w:t xml:space="preserve">standards for product F28 call for 2.7 pounds of a raw material that costs $16.50 per pound. Last month, 4,100 pounds of the raw material were purchased for $70,520. The actual output of the month was 1,300 units of product F28. A total of 3,500 pounds of </w:t>
            </w:r>
            <w:r>
              <w:rPr>
                <w:rFonts w:ascii="Arial Unicode MS" w:eastAsia="Arial Unicode MS" w:hAnsi="Arial Unicode MS" w:cs="Arial Unicode MS"/>
                <w:color w:val="000000"/>
                <w:sz w:val="20"/>
              </w:rPr>
              <w:t>the raw material were used to produce this output.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materials price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materials quantity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Prepare journal entries to record the purchase and use of the raw material du</w:t>
            </w:r>
            <w:r>
              <w:rPr>
                <w:rFonts w:ascii="Arial Unicode MS" w:eastAsia="Arial Unicode MS" w:hAnsi="Arial Unicode MS" w:cs="Arial Unicode MS"/>
                <w:color w:val="000000"/>
                <w:sz w:val="20"/>
              </w:rPr>
              <w:t>ring the month. (All raw materials are purchased on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66" w:after="266"/>
            </w:pPr>
            <w:r>
              <w:rPr>
                <w:rFonts w:ascii="Arial Unicode MS" w:eastAsia="Arial Unicode MS" w:hAnsi="Arial Unicode MS" w:cs="Arial Unicode MS"/>
                <w:color w:val="000000"/>
                <w:sz w:val="20"/>
              </w:rPr>
              <w:t>a. Materials price variance = (AQ × AP) - (AQ × SP)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$70,520 - (4,100 pounds × $16.50 per pound)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$70,520 - $67,650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$2,870 U</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Materials quantity variance = (AQ - SQ) × SP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(3,500 pou</w:t>
            </w:r>
            <w:r>
              <w:rPr>
                <w:rFonts w:ascii="Arial Unicode MS" w:eastAsia="Arial Unicode MS" w:hAnsi="Arial Unicode MS" w:cs="Arial Unicode MS"/>
                <w:color w:val="000000"/>
                <w:sz w:val="20"/>
              </w:rPr>
              <w:t>nds - 3,510 pounds) × $16.50 per pound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(-10 pounds) × $16.50 per pound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$165 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*SQ = Standard quantity per unit × Actual output = 2.7 pounds per unit × 1,300 units = 3,510 pounds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Journal entries to record the purchase and use of the raw material:</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w:t>
            </w:r>
            <w:r>
              <w:rPr>
                <w:rFonts w:ascii="Arial Unicode MS" w:eastAsia="Arial Unicode MS" w:hAnsi="Arial Unicode MS" w:cs="Arial Unicode MS"/>
                <w:color w:val="000000"/>
                <w:sz w:val="20"/>
              </w:rPr>
              <w:t>cord the purchase of the raw material:</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569028" cy="489857"/>
                  <wp:effectExtent l="0" t="0" r="0" b="0"/>
                  <wp:docPr id="43" name="https://www.eztestonline.com/tomhardej/13842512548121800286.tp4?REQUEST=SHOWmedia&amp;media=image042PRINT.png"/>
                  <wp:cNvGraphicFramePr/>
                  <a:graphic xmlns:a="http://schemas.openxmlformats.org/drawingml/2006/main">
                    <a:graphicData uri="http://schemas.openxmlformats.org/drawingml/2006/picture">
                      <pic:pic xmlns:pic="http://schemas.openxmlformats.org/drawingml/2006/picture">
                        <pic:nvPicPr>
                          <pic:cNvPr id="26" name="https://www.eztestonline.com/tomhardej/13842512548121800286.tp4?REQUEST=SHOWmedia&amp;media=image042PRINT.png"/>
                          <pic:cNvPicPr/>
                        </pic:nvPicPr>
                        <pic:blipFill>
                          <a:blip r:embed="rId34"/>
                          <a:stretch/>
                        </pic:blipFill>
                        <pic:spPr>
                          <a:xfrm>
                            <a:off x="0" y="0"/>
                            <a:ext cx="2569028" cy="4898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Record the use of the raw material:</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3037114" cy="468085"/>
                  <wp:effectExtent l="0" t="0" r="0" b="0"/>
                  <wp:docPr id="44" name="https://www.eztestonline.com/tomhardej/13842512548121800286.tp4?REQUEST=SHOWmedia&amp;media=image044PRINT.png"/>
                  <wp:cNvGraphicFramePr/>
                  <a:graphic xmlns:a="http://schemas.openxmlformats.org/drawingml/2006/main">
                    <a:graphicData uri="http://schemas.openxmlformats.org/drawingml/2006/picture">
                      <pic:pic xmlns:pic="http://schemas.openxmlformats.org/drawingml/2006/picture">
                        <pic:nvPicPr>
                          <pic:cNvPr id="27" name="https://www.eztestonline.com/tomhardej/13842512548121800286.tp4?REQUEST=SHOWmedia&amp;media=image044PRINT.png"/>
                          <pic:cNvPicPr/>
                        </pic:nvPicPr>
                        <pic:blipFill>
                          <a:blip r:embed="rId35"/>
                          <a:stretch/>
                        </pic:blipFill>
                        <pic:spPr>
                          <a:xfrm>
                            <a:off x="0" y="0"/>
                            <a:ext cx="3037114" cy="4680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4F41A9" w:rsidRDefault="004C6497">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10-01 Compute the direct materials price and </w:t>
            </w:r>
            <w:r>
              <w:rPr>
                <w:rFonts w:ascii="Arial Unicode MS" w:eastAsia="Arial Unicode MS" w:hAnsi="Arial Unicode MS" w:cs="Arial Unicode MS"/>
                <w:i/>
                <w:color w:val="000000"/>
                <w:sz w:val="16"/>
              </w:rPr>
              <w:t>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51.</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following standards have been established for a raw material used in the production of product G13:</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517571" cy="337457"/>
                  <wp:effectExtent l="0" t="0" r="0" b="0"/>
                  <wp:docPr id="45" name="https://www.eztestonline.com/tomhardej/13842512548121800286.tp4?REQUEST=SHOWmedia&amp;media=image046PRINT.png"/>
                  <wp:cNvGraphicFramePr/>
                  <a:graphic xmlns:a="http://schemas.openxmlformats.org/drawingml/2006/main">
                    <a:graphicData uri="http://schemas.openxmlformats.org/drawingml/2006/picture">
                      <pic:pic xmlns:pic="http://schemas.openxmlformats.org/drawingml/2006/picture">
                        <pic:nvPicPr>
                          <pic:cNvPr id="16" name="https://www.eztestonline.com/tomhardej/13842512548121800286.tp4?REQUEST=SHOWmedia&amp;media=image046PRINT.png"/>
                          <pic:cNvPicPr/>
                        </pic:nvPicPr>
                        <pic:blipFill>
                          <a:blip r:embed="rId24"/>
                          <a:stretch/>
                        </pic:blipFill>
                        <pic:spPr>
                          <a:xfrm>
                            <a:off x="0" y="0"/>
                            <a:ext cx="4517571" cy="3374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following data pertain to a recent month's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408714" cy="642257"/>
                  <wp:effectExtent l="0" t="0" r="0" b="0"/>
                  <wp:docPr id="46" name="https://www.eztestonline.com/tomhardej/13842512548121800286.tp4?REQUEST=SHOWmedia&amp;media=image048PRINT.png"/>
                  <wp:cNvGraphicFramePr/>
                  <a:graphic xmlns:a="http://schemas.openxmlformats.org/drawingml/2006/main">
                    <a:graphicData uri="http://schemas.openxmlformats.org/drawingml/2006/picture">
                      <pic:pic xmlns:pic="http://schemas.openxmlformats.org/drawingml/2006/picture">
                        <pic:nvPicPr>
                          <pic:cNvPr id="17" name="https://www.eztestonline.com/tomhardej/13842512548121800286.tp4?REQUEST=SHOWmedia&amp;media=image048PRINT.png"/>
                          <pic:cNvPicPr/>
                        </pic:nvPicPr>
                        <pic:blipFill>
                          <a:blip r:embed="rId25"/>
                          <a:stretch/>
                        </pic:blipFill>
                        <pic:spPr>
                          <a:xfrm>
                            <a:off x="0" y="0"/>
                            <a:ext cx="4408714" cy="642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is the materials price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materials quantity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Prepare journal entries to record the purchase and use of th</w:t>
            </w:r>
            <w:r>
              <w:rPr>
                <w:rFonts w:ascii="Arial Unicode MS" w:eastAsia="Arial Unicode MS" w:hAnsi="Arial Unicode MS" w:cs="Arial Unicode MS"/>
                <w:color w:val="000000"/>
                <w:sz w:val="20"/>
              </w:rPr>
              <w:t>e raw material during the month. (All raw materials are purchased on account.)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66" w:after="266"/>
            </w:pPr>
            <w:r>
              <w:rPr>
                <w:rFonts w:ascii="Arial Unicode MS" w:eastAsia="Arial Unicode MS" w:hAnsi="Arial Unicode MS" w:cs="Arial Unicode MS"/>
                <w:color w:val="000000"/>
                <w:sz w:val="20"/>
              </w:rPr>
              <w:t>a. Materials price variance = (AQ × AP) - (AQ × SP)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$100,725 - (5,100 liters × $19.00 per liter)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$100,725 - $96,900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$3,825 U</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 Materials quantity variance = (AQ - </w:t>
            </w:r>
            <w:r>
              <w:rPr>
                <w:rFonts w:ascii="Arial Unicode MS" w:eastAsia="Arial Unicode MS" w:hAnsi="Arial Unicode MS" w:cs="Arial Unicode MS"/>
                <w:color w:val="000000"/>
                <w:sz w:val="20"/>
              </w:rPr>
              <w:t>SQ) × SP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(4,700 liters - 4,692 liters*) × $19.00 per liter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(8 liters) × $19.00 per liter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$152 U</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*SQ = Standard quantity per unit × Actual output = 2.3 liters per unit × 2,040 units = 4,692 liters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c. Journal entries to record the purchase and use of </w:t>
            </w:r>
            <w:r>
              <w:rPr>
                <w:rFonts w:ascii="Arial Unicode MS" w:eastAsia="Arial Unicode MS" w:hAnsi="Arial Unicode MS" w:cs="Arial Unicode MS"/>
                <w:color w:val="000000"/>
                <w:sz w:val="20"/>
              </w:rPr>
              <w:t>the raw material:</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Record the purchase of the raw material:</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lastRenderedPageBreak/>
              <w:br/>
            </w:r>
            <w:r>
              <w:rPr>
                <w:rFonts w:ascii="Arial Unicode MS" w:eastAsia="Arial Unicode MS" w:hAnsi="Arial Unicode MS" w:cs="Arial Unicode MS"/>
                <w:color w:val="000000"/>
                <w:sz w:val="20"/>
              </w:rPr>
              <w:t> </w:t>
            </w:r>
            <w:r>
              <w:rPr>
                <w:noProof/>
              </w:rPr>
              <w:drawing>
                <wp:inline distT="0" distB="0" distL="0" distR="0">
                  <wp:extent cx="2645228" cy="468085"/>
                  <wp:effectExtent l="0" t="0" r="0" b="0"/>
                  <wp:docPr id="47" name="https://www.eztestonline.com/tomhardej/13842512548121800286.tp4?REQUEST=SHOWmedia&amp;media=image050PRINT.png"/>
                  <wp:cNvGraphicFramePr/>
                  <a:graphic xmlns:a="http://schemas.openxmlformats.org/drawingml/2006/main">
                    <a:graphicData uri="http://schemas.openxmlformats.org/drawingml/2006/picture">
                      <pic:pic xmlns:pic="http://schemas.openxmlformats.org/drawingml/2006/picture">
                        <pic:nvPicPr>
                          <pic:cNvPr id="28" name="https://www.eztestonline.com/tomhardej/13842512548121800286.tp4?REQUEST=SHOWmedia&amp;media=image050PRINT.png"/>
                          <pic:cNvPicPr/>
                        </pic:nvPicPr>
                        <pic:blipFill>
                          <a:blip r:embed="rId36"/>
                          <a:stretch/>
                        </pic:blipFill>
                        <pic:spPr>
                          <a:xfrm>
                            <a:off x="0" y="0"/>
                            <a:ext cx="2645228" cy="468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Record the use of the raw material:</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743200" cy="478971"/>
                  <wp:effectExtent l="0" t="0" r="0" b="0"/>
                  <wp:docPr id="48" name="https://www.eztestonline.com/tomhardej/13842512548121800286.tp4?REQUEST=SHOWmedia&amp;media=image052PRINT.png"/>
                  <wp:cNvGraphicFramePr/>
                  <a:graphic xmlns:a="http://schemas.openxmlformats.org/drawingml/2006/main">
                    <a:graphicData uri="http://schemas.openxmlformats.org/drawingml/2006/picture">
                      <pic:pic xmlns:pic="http://schemas.openxmlformats.org/drawingml/2006/picture">
                        <pic:nvPicPr>
                          <pic:cNvPr id="29" name="https://www.eztestonline.com/tomhardej/13842512548121800286.tp4?REQUEST=SHOWmedia&amp;media=image052PRINT.png"/>
                          <pic:cNvPicPr/>
                        </pic:nvPicPr>
                        <pic:blipFill>
                          <a:blip r:embed="rId37"/>
                          <a:stretch/>
                        </pic:blipFill>
                        <pic:spPr>
                          <a:xfrm>
                            <a:off x="0" y="0"/>
                            <a:ext cx="2743200" cy="478971"/>
                          </a:xfrm>
                          <a:prstGeom prst="rect">
                            <a:avLst/>
                          </a:prstGeom>
                        </pic:spPr>
                      </pic:pic>
                    </a:graphicData>
                  </a:graphic>
                </wp:inline>
              </w:drawing>
            </w:r>
            <w:r>
              <w:rPr>
                <w:rFonts w:ascii="Arial Unicode MS" w:eastAsia="Arial Unicode MS" w:hAnsi="Arial Unicode MS" w:cs="Arial Unicode MS"/>
                <w:color w:val="000000"/>
                <w:sz w:val="20"/>
              </w:rPr>
              <w:t> </w:t>
            </w:r>
          </w:p>
        </w:tc>
      </w:tr>
    </w:tbl>
    <w:p w:rsidR="004F41A9" w:rsidRDefault="004C6497">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10-01 Compute the direct m</w:t>
            </w:r>
            <w:r>
              <w:rPr>
                <w:rFonts w:ascii="Arial Unicode MS" w:eastAsia="Arial Unicode MS" w:hAnsi="Arial Unicode MS" w:cs="Arial Unicode MS"/>
                <w:i/>
                <w:color w:val="000000"/>
                <w:sz w:val="16"/>
              </w:rPr>
              <w:t>aterials price and quantity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52.</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 xml:space="preserve">Compound C65Z is used by </w:t>
            </w:r>
            <w:proofErr w:type="spellStart"/>
            <w:r>
              <w:rPr>
                <w:rFonts w:ascii="Arial Unicode MS" w:eastAsia="Arial Unicode MS" w:hAnsi="Arial Unicode MS" w:cs="Arial Unicode MS"/>
                <w:color w:val="000000"/>
                <w:sz w:val="20"/>
              </w:rPr>
              <w:t>Sinkey</w:t>
            </w:r>
            <w:proofErr w:type="spellEnd"/>
            <w:r>
              <w:rPr>
                <w:rFonts w:ascii="Arial Unicode MS" w:eastAsia="Arial Unicode MS" w:hAnsi="Arial Unicode MS" w:cs="Arial Unicode MS"/>
                <w:color w:val="000000"/>
                <w:sz w:val="20"/>
              </w:rPr>
              <w:t xml:space="preserve"> Corporation to make one of its products. The standard c</w:t>
            </w:r>
            <w:r>
              <w:rPr>
                <w:rFonts w:ascii="Arial Unicode MS" w:eastAsia="Arial Unicode MS" w:hAnsi="Arial Unicode MS" w:cs="Arial Unicode MS"/>
                <w:color w:val="000000"/>
                <w:sz w:val="20"/>
              </w:rPr>
              <w:t>ost of compound C65Z is $21.10 per ounce and the standard quantity is 2.0 ounces per unit of output. Data concerning the compound in the most recent month appear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853543" cy="620485"/>
                  <wp:effectExtent l="0" t="0" r="0" b="0"/>
                  <wp:docPr id="49" name="https://www.eztestonline.com/tomhardej/13842512548121800286.tp4?REQUEST=SHOWmedia&amp;media=image054PRINT.png"/>
                  <wp:cNvGraphicFramePr/>
                  <a:graphic xmlns:a="http://schemas.openxmlformats.org/drawingml/2006/main">
                    <a:graphicData uri="http://schemas.openxmlformats.org/drawingml/2006/picture">
                      <pic:pic xmlns:pic="http://schemas.openxmlformats.org/drawingml/2006/picture">
                        <pic:nvPicPr>
                          <pic:cNvPr id="18" name="https://www.eztestonline.com/tomhardej/13842512548121800286.tp4?REQUEST=SHOWmedia&amp;media=image054PRINT.png"/>
                          <pic:cNvPicPr/>
                        </pic:nvPicPr>
                        <pic:blipFill>
                          <a:blip r:embed="rId26"/>
                          <a:stretch/>
                        </pic:blipFill>
                        <pic:spPr>
                          <a:xfrm>
                            <a:off x="0" y="0"/>
                            <a:ext cx="3853543" cy="620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raw material was purchased on account.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 Record the purchase of </w:t>
            </w:r>
            <w:r>
              <w:rPr>
                <w:rFonts w:ascii="Arial Unicode MS" w:eastAsia="Arial Unicode MS" w:hAnsi="Arial Unicode MS" w:cs="Arial Unicode MS"/>
                <w:color w:val="000000"/>
                <w:sz w:val="20"/>
              </w:rPr>
              <w:t>the raw material in a journal entry.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Record the use of the raw material in production in a journal entry.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66" w:after="266"/>
            </w:pPr>
            <w:r>
              <w:rPr>
                <w:rFonts w:ascii="Arial Unicode MS" w:eastAsia="Arial Unicode MS" w:hAnsi="Arial Unicode MS" w:cs="Arial Unicode MS"/>
                <w:color w:val="000000"/>
                <w:sz w:val="20"/>
              </w:rPr>
              <w:t>a. Materials price variance = AQ × (AP - SP)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1,000 ounces × ($20.10 per ounce - $21.10 per ounce)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1,000 ounces × (-$1.00 per ounce)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$1,00</w:t>
            </w:r>
            <w:r>
              <w:rPr>
                <w:rFonts w:ascii="Arial Unicode MS" w:eastAsia="Arial Unicode MS" w:hAnsi="Arial Unicode MS" w:cs="Arial Unicode MS"/>
                <w:color w:val="000000"/>
                <w:sz w:val="20"/>
              </w:rPr>
              <w:t>0 F</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Entry to record purchase of materials: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517571" cy="478971"/>
                  <wp:effectExtent l="0" t="0" r="0" b="0"/>
                  <wp:docPr id="50" name="https://www.eztestonline.com/tomhardej/13842512548121800286.tp4?REQUEST=SHOWmedia&amp;media=image056PRINT.png"/>
                  <wp:cNvGraphicFramePr/>
                  <a:graphic xmlns:a="http://schemas.openxmlformats.org/drawingml/2006/main">
                    <a:graphicData uri="http://schemas.openxmlformats.org/drawingml/2006/picture">
                      <pic:pic xmlns:pic="http://schemas.openxmlformats.org/drawingml/2006/picture">
                        <pic:nvPicPr>
                          <pic:cNvPr id="30" name="https://www.eztestonline.com/tomhardej/13842512548121800286.tp4?REQUEST=SHOWmedia&amp;media=image056PRINT.png"/>
                          <pic:cNvPicPr/>
                        </pic:nvPicPr>
                        <pic:blipFill>
                          <a:blip r:embed="rId38"/>
                          <a:stretch/>
                        </pic:blipFill>
                        <pic:spPr>
                          <a:xfrm>
                            <a:off x="0" y="0"/>
                            <a:ext cx="4517571" cy="4789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Materials quantity variance = (AQ - SQ) × SP</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[380 ounces - (2.0 ounces per unit × 200 units)] × $21.10 per ounce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[380 ounces - 400 ounces] × $21.10 per ounce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[-20 ounces] × $21.10 per ounce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$422 </w:t>
            </w:r>
            <w:r>
              <w:rPr>
                <w:rFonts w:ascii="Arial Unicode MS" w:eastAsia="Arial Unicode MS" w:hAnsi="Arial Unicode MS" w:cs="Arial Unicode MS"/>
                <w:color w:val="000000"/>
                <w:sz w:val="20"/>
              </w:rPr>
              <w:t>F</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Entry to record use of materials: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4038600" cy="457200"/>
                  <wp:effectExtent l="0" t="0" r="0" b="0"/>
                  <wp:docPr id="51" name="https://www.eztestonline.com/tomhardej/13842512548121800286.tp4?REQUEST=SHOWmedia&amp;media=image058PRINT.png"/>
                  <wp:cNvGraphicFramePr/>
                  <a:graphic xmlns:a="http://schemas.openxmlformats.org/drawingml/2006/main">
                    <a:graphicData uri="http://schemas.openxmlformats.org/drawingml/2006/picture">
                      <pic:pic xmlns:pic="http://schemas.openxmlformats.org/drawingml/2006/picture">
                        <pic:nvPicPr>
                          <pic:cNvPr id="31" name="https://www.eztestonline.com/tomhardej/13842512548121800286.tp4?REQUEST=SHOWmedia&amp;media=image058PRINT.png"/>
                          <pic:cNvPicPr/>
                        </pic:nvPicPr>
                        <pic:blipFill>
                          <a:blip r:embed="rId39"/>
                          <a:stretch/>
                        </pic:blipFill>
                        <pic:spPr>
                          <a:xfrm>
                            <a:off x="0" y="0"/>
                            <a:ext cx="4038600" cy="4572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4F41A9" w:rsidRDefault="004C6497">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10-01 Compute the direct materials price and quantity variances and explain their </w:t>
            </w:r>
            <w:r>
              <w:rPr>
                <w:rFonts w:ascii="Arial Unicode MS" w:eastAsia="Arial Unicode MS" w:hAnsi="Arial Unicode MS" w:cs="Arial Unicode MS"/>
                <w:i/>
                <w:color w:val="000000"/>
                <w:sz w:val="16"/>
              </w:rPr>
              <w:t>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53.</w:t>
            </w:r>
          </w:p>
        </w:tc>
        <w:tc>
          <w:tcPr>
            <w:tcW w:w="4650" w:type="pct"/>
          </w:tcPr>
          <w:p w:rsidR="004F41A9" w:rsidRDefault="004C6497">
            <w:pPr>
              <w:keepNext/>
              <w:keepLines/>
              <w:spacing w:after="0"/>
            </w:pPr>
            <w:proofErr w:type="spellStart"/>
            <w:r>
              <w:rPr>
                <w:rFonts w:ascii="Arial Unicode MS" w:eastAsia="Arial Unicode MS" w:hAnsi="Arial Unicode MS" w:cs="Arial Unicode MS"/>
                <w:color w:val="000000"/>
                <w:sz w:val="20"/>
              </w:rPr>
              <w:t>Pinkney</w:t>
            </w:r>
            <w:proofErr w:type="spellEnd"/>
            <w:r>
              <w:rPr>
                <w:rFonts w:ascii="Arial Unicode MS" w:eastAsia="Arial Unicode MS" w:hAnsi="Arial Unicode MS" w:cs="Arial Unicode MS"/>
                <w:color w:val="000000"/>
                <w:sz w:val="20"/>
              </w:rPr>
              <w:t xml:space="preserve"> Corporation has provided the following data concerning its direct labor costs for November: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037114" cy="772885"/>
                  <wp:effectExtent l="0" t="0" r="0" b="0"/>
                  <wp:docPr id="52" name="https://www.eztestonline.com/tomhardej/13842512548121800286.tp4?REQUEST=SHOWmedia&amp;media=image060PRINT.png"/>
                  <wp:cNvGraphicFramePr/>
                  <a:graphic xmlns:a="http://schemas.openxmlformats.org/drawingml/2006/main">
                    <a:graphicData uri="http://schemas.openxmlformats.org/drawingml/2006/picture">
                      <pic:pic xmlns:pic="http://schemas.openxmlformats.org/drawingml/2006/picture">
                        <pic:nvPicPr>
                          <pic:cNvPr id="19" name="https://www.eztestonline.com/tomhardej/13842512548121800286.tp4?REQUEST=SHOWmedia&amp;media=image060PRINT.png"/>
                          <pic:cNvPicPr/>
                        </pic:nvPicPr>
                        <pic:blipFill>
                          <a:blip r:embed="rId27"/>
                          <a:stretch/>
                        </pic:blipFill>
                        <pic:spPr>
                          <a:xfrm>
                            <a:off x="0" y="0"/>
                            <a:ext cx="3037114" cy="7728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Prepare the journal entry </w:t>
            </w:r>
            <w:r>
              <w:rPr>
                <w:rFonts w:ascii="Arial Unicode MS" w:eastAsia="Arial Unicode MS" w:hAnsi="Arial Unicode MS" w:cs="Arial Unicode MS"/>
                <w:color w:val="000000"/>
                <w:sz w:val="20"/>
              </w:rPr>
              <w:t>to record the incurrence of direct labor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66" w:after="266"/>
            </w:pPr>
            <w:r>
              <w:rPr>
                <w:rFonts w:ascii="Arial Unicode MS" w:eastAsia="Arial Unicode MS" w:hAnsi="Arial Unicode MS" w:cs="Arial Unicode MS"/>
                <w:color w:val="000000"/>
                <w:sz w:val="20"/>
              </w:rPr>
              <w:t>Labor rate variance = AH × (AR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39,720 DLHs × ($11.20 per DLH - $12.20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39,720 DLHs × (-$1.00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$39,720 F</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SH = 7,900 units × 5.3 DLHs per unit = 41,870 DLHs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Labor efficiency var</w:t>
            </w:r>
            <w:r>
              <w:rPr>
                <w:rFonts w:ascii="Arial Unicode MS" w:eastAsia="Arial Unicode MS" w:hAnsi="Arial Unicode MS" w:cs="Arial Unicode MS"/>
                <w:color w:val="000000"/>
                <w:sz w:val="20"/>
              </w:rPr>
              <w:t>iance = (AH - SH)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[39,720 DLHs - 41,870 DLHs] × $12.20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[-2,150 DLHs] × $12.20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$26,320 F</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53000" cy="587828"/>
                  <wp:effectExtent l="0" t="0" r="0" b="0"/>
                  <wp:docPr id="53" name="https://www.eztestonline.com/tomhardej/13842512548121800286.tp4?REQUEST=SHOWmedia&amp;media=image062PRINT.png"/>
                  <wp:cNvGraphicFramePr/>
                  <a:graphic xmlns:a="http://schemas.openxmlformats.org/drawingml/2006/main">
                    <a:graphicData uri="http://schemas.openxmlformats.org/drawingml/2006/picture">
                      <pic:pic xmlns:pic="http://schemas.openxmlformats.org/drawingml/2006/picture">
                        <pic:nvPicPr>
                          <pic:cNvPr id="32" name="https://www.eztestonline.com/tomhardej/13842512548121800286.tp4?REQUEST=SHOWmedia&amp;media=image062PRINT.png"/>
                          <pic:cNvPicPr/>
                        </pic:nvPicPr>
                        <pic:blipFill>
                          <a:blip r:embed="rId40"/>
                          <a:stretch/>
                        </pic:blipFill>
                        <pic:spPr>
                          <a:xfrm>
                            <a:off x="0" y="0"/>
                            <a:ext cx="4953000" cy="587828"/>
                          </a:xfrm>
                          <a:prstGeom prst="rect">
                            <a:avLst/>
                          </a:prstGeom>
                        </pic:spPr>
                      </pic:pic>
                    </a:graphicData>
                  </a:graphic>
                </wp:inline>
              </w:drawing>
            </w:r>
            <w:r>
              <w:rPr>
                <w:rFonts w:ascii="Arial Unicode MS" w:eastAsia="Arial Unicode MS" w:hAnsi="Arial Unicode MS" w:cs="Arial Unicode MS"/>
                <w:color w:val="000000"/>
                <w:sz w:val="20"/>
              </w:rPr>
              <w:t> </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10-02 Compute </w:t>
            </w:r>
            <w:r>
              <w:rPr>
                <w:rFonts w:ascii="Arial Unicode MS" w:eastAsia="Arial Unicode MS" w:hAnsi="Arial Unicode MS" w:cs="Arial Unicode MS"/>
                <w:i/>
                <w:color w:val="000000"/>
                <w:sz w:val="16"/>
              </w:rPr>
              <w:t>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54.</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 xml:space="preserve">The direct labor standards at </w:t>
            </w:r>
            <w:proofErr w:type="spellStart"/>
            <w:r>
              <w:rPr>
                <w:rFonts w:ascii="Arial Unicode MS" w:eastAsia="Arial Unicode MS" w:hAnsi="Arial Unicode MS" w:cs="Arial Unicode MS"/>
                <w:color w:val="000000"/>
                <w:sz w:val="20"/>
              </w:rPr>
              <w:t>Hebden</w:t>
            </w:r>
            <w:proofErr w:type="spellEnd"/>
            <w:r>
              <w:rPr>
                <w:rFonts w:ascii="Arial Unicode MS" w:eastAsia="Arial Unicode MS" w:hAnsi="Arial Unicode MS" w:cs="Arial Unicode MS"/>
                <w:color w:val="000000"/>
                <w:sz w:val="20"/>
              </w:rPr>
              <w:t xml:space="preserve"> Corporation are $10.30 per direct labor-h</w:t>
            </w:r>
            <w:r>
              <w:rPr>
                <w:rFonts w:ascii="Arial Unicode MS" w:eastAsia="Arial Unicode MS" w:hAnsi="Arial Unicode MS" w:cs="Arial Unicode MS"/>
                <w:color w:val="000000"/>
                <w:sz w:val="20"/>
              </w:rPr>
              <w:t>our (DLH) and 3.4 DLHs per unit of output. In December, 7,800 units were produced, the actual wage rate was $9.90 per DLH, and the actual hours were 21,340 DLHs.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the journal entry to record the incurrence of direct labor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66" w:after="266"/>
            </w:pPr>
            <w:r>
              <w:rPr>
                <w:rFonts w:ascii="Arial Unicode MS" w:eastAsia="Arial Unicode MS" w:hAnsi="Arial Unicode MS" w:cs="Arial Unicode MS"/>
                <w:color w:val="000000"/>
                <w:sz w:val="20"/>
              </w:rPr>
              <w:t>Labo</w:t>
            </w:r>
            <w:r>
              <w:rPr>
                <w:rFonts w:ascii="Arial Unicode MS" w:eastAsia="Arial Unicode MS" w:hAnsi="Arial Unicode MS" w:cs="Arial Unicode MS"/>
                <w:color w:val="000000"/>
                <w:sz w:val="20"/>
              </w:rPr>
              <w:t>r rate variance = AH × (AR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21,340 DLHs × ($9.90 per DLH - $10.30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21,340 DLHs × (-$0.40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$8,536 F</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SH = 7,800 units × 3.4 DLHs per unit = 26,520 DLHs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Labor efficiency variance = (AH - SH)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[21,340 DLHs - 26,520 DLHs] × </w:t>
            </w:r>
            <w:r>
              <w:rPr>
                <w:rFonts w:ascii="Arial Unicode MS" w:eastAsia="Arial Unicode MS" w:hAnsi="Arial Unicode MS" w:cs="Arial Unicode MS"/>
                <w:color w:val="000000"/>
                <w:sz w:val="20"/>
              </w:rPr>
              <w:t>$10.30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[-5,180 DLHs] × $10.30 per DLH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$53,354 F</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332514" cy="631371"/>
                  <wp:effectExtent l="0" t="0" r="0" b="0"/>
                  <wp:docPr id="54" name="https://www.eztestonline.com/tomhardej/13842512548121800286.tp4?REQUEST=SHOWmedia&amp;media=image064PRINT.png"/>
                  <wp:cNvGraphicFramePr/>
                  <a:graphic xmlns:a="http://schemas.openxmlformats.org/drawingml/2006/main">
                    <a:graphicData uri="http://schemas.openxmlformats.org/drawingml/2006/picture">
                      <pic:pic xmlns:pic="http://schemas.openxmlformats.org/drawingml/2006/picture">
                        <pic:nvPicPr>
                          <pic:cNvPr id="33" name="https://www.eztestonline.com/tomhardej/13842512548121800286.tp4?REQUEST=SHOWmedia&amp;media=image064PRINT.png"/>
                          <pic:cNvPicPr/>
                        </pic:nvPicPr>
                        <pic:blipFill>
                          <a:blip r:embed="rId41"/>
                          <a:stretch/>
                        </pic:blipFill>
                        <pic:spPr>
                          <a:xfrm>
                            <a:off x="0" y="0"/>
                            <a:ext cx="4332514" cy="631371"/>
                          </a:xfrm>
                          <a:prstGeom prst="rect">
                            <a:avLst/>
                          </a:prstGeom>
                        </pic:spPr>
                      </pic:pic>
                    </a:graphicData>
                  </a:graphic>
                </wp:inline>
              </w:drawing>
            </w:r>
            <w:r>
              <w:rPr>
                <w:rFonts w:ascii="Arial Unicode MS" w:eastAsia="Arial Unicode MS" w:hAnsi="Arial Unicode MS" w:cs="Arial Unicode MS"/>
                <w:color w:val="000000"/>
                <w:sz w:val="20"/>
              </w:rPr>
              <w:t> </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10-02 Compute the direct labor rate and efficiency variances and </w:t>
            </w:r>
            <w:r>
              <w:rPr>
                <w:rFonts w:ascii="Arial Unicode MS" w:eastAsia="Arial Unicode MS" w:hAnsi="Arial Unicode MS" w:cs="Arial Unicode MS"/>
                <w:i/>
                <w:color w:val="000000"/>
                <w:sz w:val="16"/>
              </w:rPr>
              <w:t>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55.</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standards for product Q58W specify 8.4 direct labor-hours per unit at $14.00 per direct labor-hour. Last month 400 units of p</w:t>
            </w:r>
            <w:r>
              <w:rPr>
                <w:rFonts w:ascii="Arial Unicode MS" w:eastAsia="Arial Unicode MS" w:hAnsi="Arial Unicode MS" w:cs="Arial Unicode MS"/>
                <w:color w:val="000000"/>
                <w:sz w:val="20"/>
              </w:rPr>
              <w:t>roduct Q58W were produced using 2,800 direct labor-hours at a total direct labor wage cost of $41,020.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was the labor rate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was the labor efficiency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c. Prepare a journal entry to </w:t>
            </w:r>
            <w:r>
              <w:rPr>
                <w:rFonts w:ascii="Arial Unicode MS" w:eastAsia="Arial Unicode MS" w:hAnsi="Arial Unicode MS" w:cs="Arial Unicode MS"/>
                <w:color w:val="000000"/>
                <w:sz w:val="20"/>
              </w:rPr>
              <w:t>record direct labor costs during the month, including the direct labor variances.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66" w:after="266"/>
            </w:pPr>
            <w:r>
              <w:rPr>
                <w:rFonts w:ascii="Arial Unicode MS" w:eastAsia="Arial Unicode MS" w:hAnsi="Arial Unicode MS" w:cs="Arial Unicode MS"/>
                <w:color w:val="000000"/>
                <w:sz w:val="20"/>
              </w:rPr>
              <w:t>a. Labor rate variance = (AH × AR) - (AH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$41,020 - (2,800 direct labor-hours × $14.00 per direct labor-hour)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$41,020 - $39,200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$1,820 U</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Labor efficiency v</w:t>
            </w:r>
            <w:r>
              <w:rPr>
                <w:rFonts w:ascii="Arial Unicode MS" w:eastAsia="Arial Unicode MS" w:hAnsi="Arial Unicode MS" w:cs="Arial Unicode MS"/>
                <w:color w:val="000000"/>
                <w:sz w:val="20"/>
              </w:rPr>
              <w:t>ariance = (AH - SH*)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(2,800 direct labor-hours - 3,360 direct labor-hours) × $14.00 per direct labor-hour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-560 direct labor-hours × $14.00 per direct labor-hour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$7,840 F</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*SH = Standard hours per unit × Actual output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8.4 direct labor-hours per</w:t>
            </w:r>
            <w:r>
              <w:rPr>
                <w:rFonts w:ascii="Arial Unicode MS" w:eastAsia="Arial Unicode MS" w:hAnsi="Arial Unicode MS" w:cs="Arial Unicode MS"/>
                <w:color w:val="000000"/>
                <w:sz w:val="20"/>
              </w:rPr>
              <w:t xml:space="preserve"> unit × 400 units = 3,360 direct labor-hours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Journal entry to record the direct labor costs: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53000" cy="576942"/>
                  <wp:effectExtent l="0" t="0" r="0" b="0"/>
                  <wp:docPr id="55" name="https://www.eztestonline.com/tomhardej/13842512548121800286.tp4?REQUEST=SHOWmedia&amp;media=image066PRINT.png"/>
                  <wp:cNvGraphicFramePr/>
                  <a:graphic xmlns:a="http://schemas.openxmlformats.org/drawingml/2006/main">
                    <a:graphicData uri="http://schemas.openxmlformats.org/drawingml/2006/picture">
                      <pic:pic xmlns:pic="http://schemas.openxmlformats.org/drawingml/2006/picture">
                        <pic:nvPicPr>
                          <pic:cNvPr id="34" name="https://www.eztestonline.com/tomhardej/13842512548121800286.tp4?REQUEST=SHOWmedia&amp;media=image066PRINT.png"/>
                          <pic:cNvPicPr/>
                        </pic:nvPicPr>
                        <pic:blipFill>
                          <a:blip r:embed="rId42"/>
                          <a:stretch/>
                        </pic:blipFill>
                        <pic:spPr>
                          <a:xfrm>
                            <a:off x="0" y="0"/>
                            <a:ext cx="4953000" cy="576942"/>
                          </a:xfrm>
                          <a:prstGeom prst="rect">
                            <a:avLst/>
                          </a:prstGeom>
                        </pic:spPr>
                      </pic:pic>
                    </a:graphicData>
                  </a:graphic>
                </wp:inline>
              </w:drawing>
            </w:r>
            <w:r>
              <w:rPr>
                <w:rFonts w:ascii="Arial Unicode MS" w:eastAsia="Arial Unicode MS" w:hAnsi="Arial Unicode MS" w:cs="Arial Unicode MS"/>
                <w:color w:val="000000"/>
                <w:sz w:val="20"/>
              </w:rPr>
              <w:t> </w:t>
            </w:r>
          </w:p>
        </w:tc>
      </w:tr>
    </w:tbl>
    <w:p w:rsidR="004F41A9" w:rsidRDefault="004C6497">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10-02 Compute the direct labor r</w:t>
            </w:r>
            <w:r>
              <w:rPr>
                <w:rFonts w:ascii="Arial Unicode MS" w:eastAsia="Arial Unicode MS" w:hAnsi="Arial Unicode MS" w:cs="Arial Unicode MS"/>
                <w:i/>
                <w:color w:val="000000"/>
                <w:sz w:val="16"/>
              </w:rPr>
              <w:t>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10B-05 Prepare journal entries 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4F41A9" w:rsidRDefault="004F41A9">
      <w:pPr>
        <w:keepNext/>
        <w:keepLines/>
        <w:spacing w:after="0"/>
        <w:rPr>
          <w:sz w:val="2"/>
        </w:rPr>
      </w:pPr>
    </w:p>
    <w:tbl>
      <w:tblPr>
        <w:tblW w:w="5000" w:type="pct"/>
        <w:tblCellMar>
          <w:left w:w="0" w:type="dxa"/>
          <w:right w:w="0" w:type="dxa"/>
        </w:tblCellMar>
        <w:tblLook w:val="0000" w:firstRow="0" w:lastRow="0" w:firstColumn="0" w:lastColumn="0" w:noHBand="0" w:noVBand="0"/>
      </w:tblPr>
      <w:tblGrid>
        <w:gridCol w:w="630"/>
        <w:gridCol w:w="8370"/>
      </w:tblGrid>
      <w:tr w:rsidR="004F41A9">
        <w:tc>
          <w:tcPr>
            <w:tcW w:w="350" w:type="pct"/>
          </w:tcPr>
          <w:p w:rsidR="004F41A9" w:rsidRDefault="004C6497">
            <w:pPr>
              <w:keepNext/>
              <w:keepLines/>
              <w:spacing w:after="0"/>
            </w:pPr>
            <w:r>
              <w:rPr>
                <w:rFonts w:ascii="Arial Unicode MS" w:eastAsia="Arial Unicode MS" w:hAnsi="Arial Unicode MS" w:cs="Arial Unicode MS"/>
                <w:color w:val="000000"/>
                <w:sz w:val="20"/>
              </w:rPr>
              <w:t>56.</w:t>
            </w:r>
          </w:p>
        </w:tc>
        <w:tc>
          <w:tcPr>
            <w:tcW w:w="4650" w:type="pct"/>
          </w:tcPr>
          <w:p w:rsidR="004F41A9" w:rsidRDefault="004C6497">
            <w:pPr>
              <w:keepNext/>
              <w:keepLines/>
              <w:spacing w:after="0"/>
            </w:pPr>
            <w:r>
              <w:rPr>
                <w:rFonts w:ascii="Arial Unicode MS" w:eastAsia="Arial Unicode MS" w:hAnsi="Arial Unicode MS" w:cs="Arial Unicode MS"/>
                <w:color w:val="000000"/>
                <w:sz w:val="20"/>
              </w:rPr>
              <w:t>The following direct labor standards have been established for product N30A: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267200" cy="337457"/>
                  <wp:effectExtent l="0" t="0" r="0" b="0"/>
                  <wp:docPr id="56" name="https://www.eztestonline.com/tomhardej/13842512548121800286.tp4?REQUEST=SHOWmedia&amp;media=image068PRINT.png"/>
                  <wp:cNvGraphicFramePr/>
                  <a:graphic xmlns:a="http://schemas.openxmlformats.org/drawingml/2006/main">
                    <a:graphicData uri="http://schemas.openxmlformats.org/drawingml/2006/picture">
                      <pic:pic xmlns:pic="http://schemas.openxmlformats.org/drawingml/2006/picture">
                        <pic:nvPicPr>
                          <pic:cNvPr id="20" name="https://www.eztestonline.com/tomhardej/13842512548121800286.tp4?REQUEST=SHOWmedia&amp;media=image068PRINT.png"/>
                          <pic:cNvPicPr/>
                        </pic:nvPicPr>
                        <pic:blipFill>
                          <a:blip r:embed="rId28"/>
                          <a:stretch/>
                        </pic:blipFill>
                        <pic:spPr>
                          <a:xfrm>
                            <a:off x="0" y="0"/>
                            <a:ext cx="4267200" cy="3374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following</w:t>
            </w:r>
            <w:r>
              <w:rPr>
                <w:rFonts w:ascii="Arial Unicode MS" w:eastAsia="Arial Unicode MS" w:hAnsi="Arial Unicode MS" w:cs="Arial Unicode MS"/>
                <w:color w:val="000000"/>
                <w:sz w:val="20"/>
              </w:rPr>
              <w:t xml:space="preserve"> data pertain to the most recent month's operations during which 400 units of product N30A were made: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906485" cy="337457"/>
                  <wp:effectExtent l="0" t="0" r="0" b="0"/>
                  <wp:docPr id="57" name="https://www.eztestonline.com/tomhardej/13842512548121800286.tp4?REQUEST=SHOWmedia&amp;media=image070PRINT.png"/>
                  <wp:cNvGraphicFramePr/>
                  <a:graphic xmlns:a="http://schemas.openxmlformats.org/drawingml/2006/main">
                    <a:graphicData uri="http://schemas.openxmlformats.org/drawingml/2006/picture">
                      <pic:pic xmlns:pic="http://schemas.openxmlformats.org/drawingml/2006/picture">
                        <pic:nvPicPr>
                          <pic:cNvPr id="21" name="https://www.eztestonline.com/tomhardej/13842512548121800286.tp4?REQUEST=SHOWmedia&amp;media=image070PRINT.png"/>
                          <pic:cNvPicPr/>
                        </pic:nvPicPr>
                        <pic:blipFill>
                          <a:blip r:embed="rId29"/>
                          <a:stretch/>
                        </pic:blipFill>
                        <pic:spPr>
                          <a:xfrm>
                            <a:off x="0" y="0"/>
                            <a:ext cx="2906485" cy="3374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was the labor rate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was the labor efficiency variance for the month?</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Prepare a journal entry to</w:t>
            </w:r>
            <w:r>
              <w:rPr>
                <w:rFonts w:ascii="Arial Unicode MS" w:eastAsia="Arial Unicode MS" w:hAnsi="Arial Unicode MS" w:cs="Arial Unicode MS"/>
                <w:color w:val="000000"/>
                <w:sz w:val="20"/>
              </w:rPr>
              <w:t xml:space="preserve"> record direct labor costs during the month, including the direct labor variances.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4F41A9" w:rsidRDefault="004C6497">
            <w:pPr>
              <w:keepNext/>
              <w:keepLines/>
              <w:spacing w:before="266" w:after="266"/>
            </w:pPr>
            <w:r>
              <w:rPr>
                <w:rFonts w:ascii="Arial Unicode MS" w:eastAsia="Arial Unicode MS" w:hAnsi="Arial Unicode MS" w:cs="Arial Unicode MS"/>
                <w:color w:val="000000"/>
                <w:sz w:val="20"/>
              </w:rPr>
              <w:t>a. Labor rate variance = (AH × AR) - (AH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$11,385 - (1,100 hours × $10.50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$11,385 - $11,550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$165 F</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Labor efficiency variance = (AH - SH*) × SR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t>
            </w:r>
            <w:r>
              <w:rPr>
                <w:rFonts w:ascii="Arial Unicode MS" w:eastAsia="Arial Unicode MS" w:hAnsi="Arial Unicode MS" w:cs="Arial Unicode MS"/>
                <w:color w:val="000000"/>
                <w:sz w:val="20"/>
              </w:rPr>
              <w:t xml:space="preserve"> (1,100 hours- 1,320 hours*) × $10.50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-220 hours × $10.50 per hour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$2,310 F</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*SH = Standard hours per unit × Actual output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3.3 hours per unit × 400 units = 1,320 hours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Journal entry to record the direct labor costs: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3918857" cy="620485"/>
                  <wp:effectExtent l="0" t="0" r="0" b="0"/>
                  <wp:docPr id="58" name="https://www.eztestonline.com/tomhardej/13842512548121800286.tp4?REQUEST=SHOWmedia&amp;media=image072PRINT.png"/>
                  <wp:cNvGraphicFramePr/>
                  <a:graphic xmlns:a="http://schemas.openxmlformats.org/drawingml/2006/main">
                    <a:graphicData uri="http://schemas.openxmlformats.org/drawingml/2006/picture">
                      <pic:pic xmlns:pic="http://schemas.openxmlformats.org/drawingml/2006/picture">
                        <pic:nvPicPr>
                          <pic:cNvPr id="35" name="https://www.eztestonline.com/tomhardej/13842512548121800286.tp4?REQUEST=SHOWmedia&amp;media=image072PRINT.png"/>
                          <pic:cNvPicPr/>
                        </pic:nvPicPr>
                        <pic:blipFill>
                          <a:blip r:embed="rId43"/>
                          <a:stretch/>
                        </pic:blipFill>
                        <pic:spPr>
                          <a:xfrm>
                            <a:off x="0" y="0"/>
                            <a:ext cx="3918857" cy="6204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4F41A9" w:rsidRDefault="004C6497">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000" w:firstRow="0" w:lastRow="0" w:firstColumn="0" w:lastColumn="0" w:noHBand="0" w:noVBand="0"/>
      </w:tblPr>
      <w:tblGrid>
        <w:gridCol w:w="9000"/>
      </w:tblGrid>
      <w:tr w:rsidR="004F41A9">
        <w:tc>
          <w:tcPr>
            <w:tcW w:w="0" w:type="auto"/>
          </w:tcPr>
          <w:p w:rsidR="004F41A9" w:rsidRDefault="004C6497">
            <w:pPr>
              <w:keepLines/>
              <w:spacing w:after="0"/>
              <w:jc w:val="right"/>
            </w:pPr>
            <w:r>
              <w:rPr>
                <w:rFonts w:ascii="Arial Unicode MS" w:eastAsia="Arial Unicode MS" w:hAnsi="Arial Unicode MS" w:cs="Arial Unicode MS"/>
                <w:i/>
                <w:color w:val="000000"/>
                <w:sz w:val="16"/>
              </w:rPr>
              <w:t xml:space="preserve">AACSB: </w:t>
            </w:r>
            <w:r>
              <w:rPr>
                <w:rFonts w:ascii="Arial Unicode MS" w:eastAsia="Arial Unicode MS" w:hAnsi="Arial Unicode MS" w:cs="Arial Unicode MS"/>
                <w:i/>
                <w:color w:val="000000"/>
                <w:sz w:val="16"/>
              </w:rPr>
              <w:t>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10-02 Compute the direct labor rate and efficiency variances and explain their significance.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10B-05 Prepare journal entries </w:t>
            </w:r>
            <w:r>
              <w:rPr>
                <w:rFonts w:ascii="Arial Unicode MS" w:eastAsia="Arial Unicode MS" w:hAnsi="Arial Unicode MS" w:cs="Arial Unicode MS"/>
                <w:i/>
                <w:color w:val="000000"/>
                <w:sz w:val="16"/>
              </w:rPr>
              <w:t>to record standard costs and variances.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bookmarkStart w:id="0" w:name="_GoBack"/>
        <w:bookmarkEnd w:id="0"/>
      </w:tr>
    </w:tbl>
    <w:p w:rsidR="004C6497" w:rsidRDefault="004C6497" w:rsidP="00FA6CE2">
      <w:pPr>
        <w:spacing w:before="239" w:after="239"/>
      </w:pPr>
      <w:r>
        <w:rPr>
          <w:rFonts w:ascii="Times,Times New Roman,Times-Rom" w:eastAsia="Times,Times New Roman,Times-Rom" w:hAnsi="Times,Times New Roman,Times-Rom" w:cs="Times,Times New Roman,Times-Rom"/>
          <w:color w:val="000000"/>
          <w:sz w:val="18"/>
        </w:rPr>
        <w:br/>
      </w:r>
    </w:p>
    <w:sectPr w:rsidR="004C6497" w:rsidSect="005219B1">
      <w:pgSz w:w="12240" w:h="15840"/>
      <w:pgMar w:top="1440" w:right="1440" w:bottom="1440" w:left="1800"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C6497" w:rsidRDefault="004C6497" w:rsidP="005219B1">
      <w:pPr>
        <w:spacing w:after="0" w:line="240" w:lineRule="auto"/>
      </w:pPr>
      <w:r>
        <w:separator/>
      </w:r>
    </w:p>
  </w:endnote>
  <w:endnote w:type="continuationSeparator" w:id="0">
    <w:p w:rsidR="004C6497" w:rsidRDefault="004C6497" w:rsidP="005219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Times,Times New Roman,Times-Rom">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9B1" w:rsidRDefault="005219B1" w:rsidP="005219B1">
    <w:pPr>
      <w:pStyle w:val="Footer"/>
      <w:jc w:val="center"/>
      <w:rPr>
        <w:rFonts w:ascii="Times New Roman" w:hAnsi="Times New Roman"/>
        <w:noProof/>
        <w:sz w:val="16"/>
        <w:szCs w:val="16"/>
      </w:rPr>
    </w:pPr>
    <w:r>
      <w:rPr>
        <w:rFonts w:ascii="Times New Roman" w:hAnsi="Times New Roman"/>
        <w:sz w:val="16"/>
        <w:szCs w:val="16"/>
      </w:rPr>
      <w:t xml:space="preserve">App10B </w:t>
    </w:r>
    <w:r>
      <w:rPr>
        <w:rFonts w:ascii="Times New Roman" w:hAnsi="Times New Roman"/>
        <w:sz w:val="16"/>
        <w:szCs w:val="16"/>
      </w:rPr>
      <w:t>-</w:t>
    </w:r>
    <w:r>
      <w:rPr>
        <w:rFonts w:ascii="Times New Roman" w:hAnsi="Times New Roman"/>
        <w:sz w:val="16"/>
        <w:szCs w:val="16"/>
      </w:rPr>
      <w:fldChar w:fldCharType="begin"/>
    </w:r>
    <w:r>
      <w:rPr>
        <w:rFonts w:ascii="Times New Roman" w:hAnsi="Times New Roman"/>
        <w:sz w:val="16"/>
        <w:szCs w:val="16"/>
      </w:rPr>
      <w:instrText xml:space="preserve"> PAGE   \* MERGEFORMAT </w:instrText>
    </w:r>
    <w:r>
      <w:rPr>
        <w:rFonts w:ascii="Times New Roman" w:hAnsi="Times New Roman"/>
        <w:sz w:val="16"/>
        <w:szCs w:val="16"/>
      </w:rPr>
      <w:fldChar w:fldCharType="separate"/>
    </w:r>
    <w:r>
      <w:rPr>
        <w:rFonts w:ascii="Times New Roman" w:hAnsi="Times New Roman"/>
        <w:noProof/>
        <w:sz w:val="16"/>
        <w:szCs w:val="16"/>
      </w:rPr>
      <w:t>81</w:t>
    </w:r>
    <w:r>
      <w:rPr>
        <w:rFonts w:ascii="Times New Roman" w:hAnsi="Times New Roman"/>
        <w:sz w:val="16"/>
        <w:szCs w:val="16"/>
      </w:rPr>
      <w:fldChar w:fldCharType="end"/>
    </w:r>
  </w:p>
  <w:p w:rsidR="005219B1" w:rsidRDefault="005219B1" w:rsidP="005219B1">
    <w:pPr>
      <w:pStyle w:val="Footer"/>
      <w:jc w:val="center"/>
      <w:rPr>
        <w:rFonts w:ascii="Times New Roman" w:hAnsi="Times New Roman"/>
        <w:sz w:val="16"/>
        <w:szCs w:val="16"/>
      </w:rPr>
    </w:pPr>
    <w:r>
      <w:rPr>
        <w:rFonts w:ascii="Times New Roman" w:hAnsi="Times New Roman"/>
        <w:sz w:val="16"/>
        <w:szCs w:val="16"/>
      </w:rPr>
      <w:t>Copyright © 2015 McGraw-Hill Education. All rights reserved. No reproduction or distribution without the prior written consent of McGraw-Hill Education.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C6497" w:rsidRDefault="004C6497" w:rsidP="005219B1">
      <w:pPr>
        <w:spacing w:after="0" w:line="240" w:lineRule="auto"/>
      </w:pPr>
      <w:r>
        <w:separator/>
      </w:r>
    </w:p>
  </w:footnote>
  <w:footnote w:type="continuationSeparator" w:id="0">
    <w:p w:rsidR="004C6497" w:rsidRDefault="004C6497" w:rsidP="005219B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4F41A9"/>
    <w:rsid w:val="00095F88"/>
    <w:rsid w:val="004C6497"/>
    <w:rsid w:val="004F41A9"/>
    <w:rsid w:val="005219B1"/>
    <w:rsid w:val="00FA6C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A6C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6CE2"/>
    <w:rPr>
      <w:rFonts w:ascii="Tahoma" w:hAnsi="Tahoma" w:cs="Tahoma"/>
      <w:sz w:val="16"/>
      <w:szCs w:val="16"/>
    </w:rPr>
  </w:style>
  <w:style w:type="paragraph" w:styleId="Header">
    <w:name w:val="header"/>
    <w:basedOn w:val="Normal"/>
    <w:link w:val="HeaderChar"/>
    <w:uiPriority w:val="99"/>
    <w:unhideWhenUsed/>
    <w:rsid w:val="005219B1"/>
    <w:pPr>
      <w:tabs>
        <w:tab w:val="center" w:pos="4680"/>
        <w:tab w:val="right" w:pos="9360"/>
      </w:tabs>
      <w:spacing w:after="0" w:line="240" w:lineRule="auto"/>
    </w:pPr>
  </w:style>
  <w:style w:type="character" w:customStyle="1" w:styleId="HeaderChar">
    <w:name w:val="Header Char"/>
    <w:basedOn w:val="DefaultParagraphFont"/>
    <w:link w:val="Header"/>
    <w:uiPriority w:val="99"/>
    <w:rsid w:val="005219B1"/>
  </w:style>
  <w:style w:type="paragraph" w:styleId="Footer">
    <w:name w:val="footer"/>
    <w:basedOn w:val="Normal"/>
    <w:link w:val="FooterChar"/>
    <w:uiPriority w:val="99"/>
    <w:unhideWhenUsed/>
    <w:rsid w:val="005219B1"/>
    <w:pPr>
      <w:tabs>
        <w:tab w:val="center" w:pos="4680"/>
        <w:tab w:val="right" w:pos="9360"/>
      </w:tabs>
      <w:spacing w:after="0" w:line="240" w:lineRule="auto"/>
    </w:pPr>
  </w:style>
  <w:style w:type="character" w:customStyle="1" w:styleId="FooterChar">
    <w:name w:val="Footer Char"/>
    <w:basedOn w:val="DefaultParagraphFont"/>
    <w:link w:val="Footer"/>
    <w:uiPriority w:val="99"/>
    <w:rsid w:val="005219B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320852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footer" Target="footer1.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microsoft.com/office/2007/relationships/stylesWithEffects" Target="stylesWithEffect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81</Pages>
  <Words>9454</Words>
  <Characters>53889</Characters>
  <Application>Microsoft Office Word</Application>
  <DocSecurity>0</DocSecurity>
  <Lines>449</Lines>
  <Paragraphs>126</Paragraphs>
  <ScaleCrop>false</ScaleCrop>
  <Company/>
  <LinksUpToDate>false</LinksUpToDate>
  <CharactersWithSpaces>63217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Elango S.</cp:lastModifiedBy>
  <cp:revision>4</cp:revision>
  <dcterms:created xsi:type="dcterms:W3CDTF">2013-11-13T07:58:00Z</dcterms:created>
  <dcterms:modified xsi:type="dcterms:W3CDTF">2013-11-13T08:37:00Z</dcterms:modified>
</cp:coreProperties>
</file>