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3FB2" w:rsidRDefault="001C3FB2">
      <w:pPr>
        <w:pStyle w:val="Title"/>
      </w:pPr>
      <w:bookmarkStart w:id="0" w:name="_GoBack"/>
      <w:bookmarkEnd w:id="0"/>
      <w:r>
        <w:t>Appendix B</w:t>
      </w:r>
    </w:p>
    <w:p w:rsidR="001C3FB2" w:rsidRDefault="001C3FB2">
      <w:pPr>
        <w:pStyle w:val="Title"/>
      </w:pPr>
      <w:r>
        <w:t>Lecture Notes</w:t>
      </w:r>
    </w:p>
    <w:p w:rsidR="001C3FB2" w:rsidRDefault="001C3FB2">
      <w:pPr>
        <w:rPr>
          <w:b/>
          <w:bCs/>
          <w:sz w:val="32"/>
        </w:rPr>
      </w:pPr>
    </w:p>
    <w:p w:rsidR="001C3FB2" w:rsidRDefault="00F975E1">
      <w:pPr>
        <w:pStyle w:val="BodyText"/>
        <w:ind w:left="1080"/>
      </w:pPr>
      <w:r>
        <w:rPr>
          <w:noProof/>
        </w:rPr>
        <w:pict>
          <v:shapetype id="_x0000_t87" coordsize="21600,21600" o:spt="87" adj="1800,10800" path="m21600,qx10800@0l10800@2qy0@11,10800@3l10800@1qy21600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21600,0;0,10800;21600,21600" textboxrect="13963,@4,21600,@5"/>
            <v:handles>
              <v:h position="center,#0" yrange="0,@8"/>
              <v:h position="topLeft,#1" yrange="@9,@10"/>
            </v:handles>
          </v:shapetype>
          <v:shape id="_x0000_s1144" type="#_x0000_t87" style="position:absolute;left:0;text-align:left;margin-left:36pt;margin-top:5pt;width:9pt;height:108pt;z-index:251621376"/>
        </w:pic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45" type="#_x0000_t202" style="position:absolute;left:0;text-align:left;margin-left:0;margin-top:41pt;width:36pt;height:27pt;z-index:251622400" strokecolor="white">
            <v:textbox style="mso-next-textbox:#_x0000_s1145">
              <w:txbxContent>
                <w:p w:rsidR="001C3FB2" w:rsidRDefault="001C3FB2">
                  <w:pPr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 xml:space="preserve">   1</w:t>
                  </w:r>
                </w:p>
              </w:txbxContent>
            </v:textbox>
          </v:shape>
        </w:pict>
      </w:r>
      <w:r w:rsidR="001C3FB2">
        <w:t xml:space="preserve">Main theme: Perhaps more than any other information, managers would like to know the profitability of their products, customers, and other business segments. Accordingly, this appendix provides </w:t>
      </w:r>
      <w:r w:rsidR="001C3FB2">
        <w:rPr>
          <w:b/>
        </w:rPr>
        <w:t>a coherent framework for measuring profitability</w:t>
      </w:r>
      <w:r w:rsidR="001C3FB2">
        <w:t xml:space="preserve">. It distinguishes between </w:t>
      </w:r>
      <w:r w:rsidR="001C3FB2">
        <w:rPr>
          <w:b/>
        </w:rPr>
        <w:t>absolute profitability</w:t>
      </w:r>
      <w:r w:rsidR="001C3FB2">
        <w:t xml:space="preserve"> and </w:t>
      </w:r>
      <w:r w:rsidR="001C3FB2">
        <w:rPr>
          <w:b/>
        </w:rPr>
        <w:t>relative profitability</w:t>
      </w:r>
      <w:r w:rsidR="001C3FB2">
        <w:t>.</w:t>
      </w:r>
    </w:p>
    <w:p w:rsidR="001C3FB2" w:rsidRDefault="001C3FB2">
      <w:pPr>
        <w:rPr>
          <w:sz w:val="32"/>
        </w:rPr>
      </w:pPr>
    </w:p>
    <w:p w:rsidR="001C3FB2" w:rsidRDefault="001C3FB2">
      <w:pPr>
        <w:pStyle w:val="Heading9"/>
        <w:rPr>
          <w:b/>
        </w:rPr>
      </w:pPr>
      <w:r>
        <w:rPr>
          <w:b/>
        </w:rPr>
        <w:t>Absolute profitability</w:t>
      </w:r>
    </w:p>
    <w:p w:rsidR="001C3FB2" w:rsidRDefault="001C3FB2">
      <w:pPr>
        <w:rPr>
          <w:sz w:val="32"/>
        </w:rPr>
      </w:pPr>
    </w:p>
    <w:p w:rsidR="001C3FB2" w:rsidRDefault="00F975E1">
      <w:pPr>
        <w:pStyle w:val="BodyText"/>
        <w:numPr>
          <w:ilvl w:val="1"/>
          <w:numId w:val="1"/>
        </w:numPr>
        <w:rPr>
          <w:b/>
          <w:bCs/>
        </w:rPr>
      </w:pPr>
      <w:r>
        <w:rPr>
          <w:b/>
          <w:bCs/>
          <w:noProof/>
        </w:rPr>
        <w:pict>
          <v:shape id="_x0000_s1383" type="#_x0000_t87" style="position:absolute;left:0;text-align:left;margin-left:36pt;margin-top:15.05pt;width:9pt;height:212.95pt;z-index:251623424"/>
        </w:pict>
      </w:r>
      <w:r w:rsidR="001C3FB2">
        <w:rPr>
          <w:b/>
          <w:bCs/>
        </w:rPr>
        <w:t>Key concepts</w:t>
      </w:r>
    </w:p>
    <w:p w:rsidR="001C3FB2" w:rsidRDefault="001C3FB2">
      <w:pPr>
        <w:rPr>
          <w:sz w:val="32"/>
        </w:rPr>
      </w:pPr>
    </w:p>
    <w:p w:rsidR="001C3FB2" w:rsidRDefault="00F975E1">
      <w:pPr>
        <w:numPr>
          <w:ilvl w:val="2"/>
          <w:numId w:val="1"/>
        </w:numPr>
        <w:rPr>
          <w:sz w:val="32"/>
        </w:rPr>
      </w:pPr>
      <w:r>
        <w:rPr>
          <w:b/>
          <w:noProof/>
          <w:sz w:val="32"/>
        </w:rPr>
        <w:pict>
          <v:shape id="_x0000_s1384" type="#_x0000_t202" style="position:absolute;left:0;text-align:left;margin-left:0;margin-top:74.25pt;width:36pt;height:27pt;z-index:251624448" strokecolor="white">
            <v:textbox>
              <w:txbxContent>
                <w:p w:rsidR="001C3FB2" w:rsidRDefault="001C3FB2">
                  <w:pPr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 xml:space="preserve">   2</w:t>
                  </w:r>
                </w:p>
              </w:txbxContent>
            </v:textbox>
          </v:shape>
        </w:pict>
      </w:r>
      <w:r w:rsidR="001C3FB2">
        <w:rPr>
          <w:b/>
          <w:sz w:val="32"/>
        </w:rPr>
        <w:t>Absolute profitability</w:t>
      </w:r>
      <w:r w:rsidR="001C3FB2">
        <w:rPr>
          <w:sz w:val="32"/>
        </w:rPr>
        <w:t xml:space="preserve"> measures the impact on the organization’s overall profits of </w:t>
      </w:r>
      <w:r w:rsidR="001C3FB2">
        <w:rPr>
          <w:b/>
          <w:sz w:val="32"/>
        </w:rPr>
        <w:t>adding or dropping a particular segment</w:t>
      </w:r>
      <w:r w:rsidR="001C3FB2">
        <w:rPr>
          <w:sz w:val="32"/>
        </w:rPr>
        <w:t xml:space="preserve"> such as a product or customer – without making any other changes. For example:</w:t>
      </w:r>
    </w:p>
    <w:p w:rsidR="001C3FB2" w:rsidRDefault="001C3FB2"/>
    <w:p w:rsidR="001C3FB2" w:rsidRDefault="001C3FB2">
      <w:pPr>
        <w:numPr>
          <w:ilvl w:val="3"/>
          <w:numId w:val="1"/>
        </w:numPr>
        <w:rPr>
          <w:sz w:val="32"/>
          <w:szCs w:val="32"/>
        </w:rPr>
      </w:pPr>
      <w:r>
        <w:rPr>
          <w:sz w:val="32"/>
          <w:szCs w:val="32"/>
        </w:rPr>
        <w:t xml:space="preserve">If Coca Cola were considering closing down its operations in the African country of Zimbabwe, managers would be interested in the </w:t>
      </w:r>
      <w:r>
        <w:rPr>
          <w:b/>
          <w:sz w:val="32"/>
          <w:szCs w:val="32"/>
        </w:rPr>
        <w:t>absolute profitability</w:t>
      </w:r>
      <w:r>
        <w:rPr>
          <w:sz w:val="32"/>
          <w:szCs w:val="32"/>
        </w:rPr>
        <w:t xml:space="preserve"> of those operations.</w:t>
      </w:r>
    </w:p>
    <w:p w:rsidR="001C3FB2" w:rsidRDefault="001C3FB2">
      <w:pPr>
        <w:rPr>
          <w:sz w:val="32"/>
          <w:szCs w:val="32"/>
        </w:rPr>
      </w:pPr>
    </w:p>
    <w:p w:rsidR="001C3FB2" w:rsidRDefault="00F975E1">
      <w:pPr>
        <w:numPr>
          <w:ilvl w:val="2"/>
          <w:numId w:val="1"/>
        </w:numPr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pict>
          <v:shape id="_x0000_s1954" type="#_x0000_t87" style="position:absolute;left:0;text-align:left;margin-left:36pt;margin-top:11.05pt;width:9pt;height:97.2pt;z-index:251679744"/>
        </w:pict>
      </w:r>
      <w:r w:rsidR="001C3FB2">
        <w:rPr>
          <w:b/>
          <w:sz w:val="32"/>
          <w:szCs w:val="32"/>
        </w:rPr>
        <w:t>Computing absolute profitability</w:t>
      </w:r>
    </w:p>
    <w:p w:rsidR="001C3FB2" w:rsidRDefault="001C3FB2">
      <w:pPr>
        <w:rPr>
          <w:sz w:val="32"/>
          <w:szCs w:val="32"/>
        </w:rPr>
      </w:pPr>
    </w:p>
    <w:p w:rsidR="001C3FB2" w:rsidRDefault="00F975E1">
      <w:pPr>
        <w:numPr>
          <w:ilvl w:val="3"/>
          <w:numId w:val="1"/>
        </w:numPr>
        <w:rPr>
          <w:sz w:val="32"/>
          <w:szCs w:val="32"/>
        </w:rPr>
      </w:pPr>
      <w:r>
        <w:rPr>
          <w:noProof/>
          <w:sz w:val="32"/>
          <w:szCs w:val="32"/>
        </w:rPr>
        <w:pict>
          <v:shape id="_x0000_s1957" type="#_x0000_t202" style="position:absolute;left:0;text-align:left;margin-left:0;margin-top:10.25pt;width:36pt;height:36pt;z-index:251680768" stroked="f">
            <v:textbox>
              <w:txbxContent>
                <w:p w:rsidR="001C3FB2" w:rsidRDefault="001C3FB2">
                  <w:pPr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 xml:space="preserve">   3</w:t>
                  </w:r>
                </w:p>
              </w:txbxContent>
            </v:textbox>
          </v:shape>
        </w:pict>
      </w:r>
      <w:r w:rsidR="001C3FB2">
        <w:rPr>
          <w:sz w:val="32"/>
          <w:szCs w:val="32"/>
        </w:rPr>
        <w:t xml:space="preserve">For an </w:t>
      </w:r>
      <w:r w:rsidR="001C3FB2">
        <w:rPr>
          <w:b/>
          <w:sz w:val="32"/>
          <w:szCs w:val="32"/>
        </w:rPr>
        <w:t>existing segment</w:t>
      </w:r>
      <w:r w:rsidR="001C3FB2">
        <w:rPr>
          <w:sz w:val="32"/>
          <w:szCs w:val="32"/>
        </w:rPr>
        <w:t>, compare the revenues that would be lost from dropping the segment to the costs that would be avoided.</w:t>
      </w:r>
    </w:p>
    <w:p w:rsidR="001C3FB2" w:rsidRDefault="001C3FB2">
      <w:pPr>
        <w:numPr>
          <w:ilvl w:val="3"/>
          <w:numId w:val="1"/>
        </w:numPr>
        <w:rPr>
          <w:sz w:val="32"/>
          <w:szCs w:val="32"/>
        </w:rPr>
      </w:pPr>
      <w:r>
        <w:rPr>
          <w:sz w:val="32"/>
          <w:szCs w:val="32"/>
        </w:rPr>
        <w:br w:type="page"/>
      </w:r>
      <w:r>
        <w:rPr>
          <w:sz w:val="32"/>
          <w:szCs w:val="32"/>
        </w:rPr>
        <w:lastRenderedPageBreak/>
        <w:t xml:space="preserve">For a potential </w:t>
      </w:r>
      <w:r>
        <w:rPr>
          <w:b/>
          <w:sz w:val="32"/>
          <w:szCs w:val="32"/>
        </w:rPr>
        <w:t>new segment</w:t>
      </w:r>
      <w:r>
        <w:rPr>
          <w:sz w:val="32"/>
          <w:szCs w:val="32"/>
        </w:rPr>
        <w:t>, compare the additional revenues from adding the segment to the additional costs that would be incurred.</w:t>
      </w:r>
    </w:p>
    <w:p w:rsidR="001C3FB2" w:rsidRDefault="00F975E1">
      <w:pPr>
        <w:numPr>
          <w:ilvl w:val="3"/>
          <w:numId w:val="1"/>
        </w:numPr>
        <w:rPr>
          <w:sz w:val="32"/>
          <w:szCs w:val="32"/>
        </w:rPr>
      </w:pPr>
      <w:r>
        <w:rPr>
          <w:noProof/>
          <w:sz w:val="32"/>
          <w:szCs w:val="32"/>
        </w:rPr>
        <w:pict>
          <v:shape id="_x0000_s1868" type="#_x0000_t87" style="position:absolute;left:0;text-align:left;margin-left:36pt;margin-top:-73.6pt;width:9pt;height:333.75pt;z-index:251625472"/>
        </w:pict>
      </w:r>
      <w:r w:rsidR="001C3FB2">
        <w:rPr>
          <w:sz w:val="32"/>
          <w:szCs w:val="32"/>
        </w:rPr>
        <w:t xml:space="preserve">In practice, figuring out what costs would change and what costs would not change if a segment were dropped or added </w:t>
      </w:r>
      <w:r w:rsidR="001C3FB2">
        <w:rPr>
          <w:b/>
          <w:sz w:val="32"/>
          <w:szCs w:val="32"/>
        </w:rPr>
        <w:t>can be very difficult</w:t>
      </w:r>
      <w:r w:rsidR="001C3FB2">
        <w:rPr>
          <w:sz w:val="32"/>
          <w:szCs w:val="32"/>
        </w:rPr>
        <w:t>.</w:t>
      </w:r>
    </w:p>
    <w:p w:rsidR="001C3FB2" w:rsidRDefault="00F975E1">
      <w:pPr>
        <w:numPr>
          <w:ilvl w:val="4"/>
          <w:numId w:val="1"/>
        </w:numPr>
        <w:rPr>
          <w:sz w:val="32"/>
          <w:szCs w:val="32"/>
        </w:rPr>
      </w:pPr>
      <w:r>
        <w:rPr>
          <w:noProof/>
          <w:sz w:val="32"/>
          <w:szCs w:val="32"/>
        </w:rPr>
        <w:pict>
          <v:shape id="_x0000_s1869" type="#_x0000_t202" style="position:absolute;left:0;text-align:left;margin-left:0;margin-top:6.55pt;width:36pt;height:27pt;z-index:251626496" strokecolor="white">
            <v:textbox>
              <w:txbxContent>
                <w:p w:rsidR="001C3FB2" w:rsidRDefault="001C3FB2">
                  <w:pPr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 xml:space="preserve">   3</w:t>
                  </w:r>
                </w:p>
              </w:txbxContent>
            </v:textbox>
          </v:shape>
        </w:pict>
      </w:r>
      <w:r w:rsidR="001C3FB2">
        <w:rPr>
          <w:b/>
          <w:sz w:val="32"/>
          <w:szCs w:val="32"/>
        </w:rPr>
        <w:t>Activity-based costing</w:t>
      </w:r>
      <w:r w:rsidR="001C3FB2">
        <w:rPr>
          <w:sz w:val="32"/>
          <w:szCs w:val="32"/>
        </w:rPr>
        <w:t xml:space="preserve"> can be helpful in this regard, but care must be exercised to ensure that a given cost </w:t>
      </w:r>
      <w:r w:rsidR="001C3FB2">
        <w:rPr>
          <w:b/>
          <w:sz w:val="32"/>
          <w:szCs w:val="32"/>
        </w:rPr>
        <w:t>will really change</w:t>
      </w:r>
      <w:r w:rsidR="001C3FB2">
        <w:rPr>
          <w:sz w:val="32"/>
          <w:szCs w:val="32"/>
        </w:rPr>
        <w:t>.</w:t>
      </w:r>
    </w:p>
    <w:p w:rsidR="001C3FB2" w:rsidRDefault="001C3FB2">
      <w:pPr>
        <w:numPr>
          <w:ilvl w:val="3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For examples of the measurement of absolute profitability see:</w:t>
      </w:r>
    </w:p>
    <w:p w:rsidR="001C3FB2" w:rsidRDefault="001C3FB2">
      <w:pPr>
        <w:numPr>
          <w:ilvl w:val="4"/>
          <w:numId w:val="1"/>
        </w:numPr>
        <w:rPr>
          <w:sz w:val="32"/>
          <w:szCs w:val="32"/>
        </w:rPr>
      </w:pPr>
      <w:r>
        <w:rPr>
          <w:b/>
          <w:sz w:val="32"/>
          <w:szCs w:val="32"/>
        </w:rPr>
        <w:t>Segment Reporting</w:t>
      </w:r>
      <w:r>
        <w:rPr>
          <w:sz w:val="32"/>
          <w:szCs w:val="32"/>
        </w:rPr>
        <w:t xml:space="preserve"> in Chapter </w:t>
      </w:r>
      <w:r w:rsidR="00956B2A">
        <w:rPr>
          <w:sz w:val="32"/>
          <w:szCs w:val="32"/>
        </w:rPr>
        <w:t>6</w:t>
      </w:r>
      <w:r>
        <w:rPr>
          <w:sz w:val="32"/>
          <w:szCs w:val="32"/>
        </w:rPr>
        <w:t>.</w:t>
      </w:r>
    </w:p>
    <w:p w:rsidR="000912B1" w:rsidRDefault="000912B1">
      <w:pPr>
        <w:numPr>
          <w:ilvl w:val="4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ABC Action Analysis in Appendix 7A.</w:t>
      </w:r>
    </w:p>
    <w:p w:rsidR="001C3FB2" w:rsidRDefault="001C3FB2">
      <w:pPr>
        <w:numPr>
          <w:ilvl w:val="4"/>
          <w:numId w:val="1"/>
        </w:numPr>
        <w:rPr>
          <w:sz w:val="32"/>
          <w:szCs w:val="32"/>
        </w:rPr>
      </w:pPr>
      <w:r>
        <w:rPr>
          <w:b/>
          <w:sz w:val="32"/>
          <w:szCs w:val="32"/>
        </w:rPr>
        <w:t>Adding and Dropping Product Lines and Other Segments</w:t>
      </w:r>
      <w:r>
        <w:rPr>
          <w:sz w:val="32"/>
          <w:szCs w:val="32"/>
        </w:rPr>
        <w:t xml:space="preserve"> in Chapter 1</w:t>
      </w:r>
      <w:r w:rsidR="00956B2A">
        <w:rPr>
          <w:sz w:val="32"/>
          <w:szCs w:val="32"/>
        </w:rPr>
        <w:t>2</w:t>
      </w:r>
      <w:r>
        <w:rPr>
          <w:sz w:val="32"/>
          <w:szCs w:val="32"/>
        </w:rPr>
        <w:t>.</w:t>
      </w:r>
    </w:p>
    <w:p w:rsidR="001C3FB2" w:rsidRDefault="001C3FB2">
      <w:pPr>
        <w:pStyle w:val="Title"/>
        <w:jc w:val="left"/>
      </w:pPr>
    </w:p>
    <w:p w:rsidR="001C3FB2" w:rsidRDefault="001C3FB2">
      <w:pPr>
        <w:pStyle w:val="Heading9"/>
        <w:rPr>
          <w:b/>
        </w:rPr>
      </w:pPr>
      <w:r>
        <w:rPr>
          <w:b/>
        </w:rPr>
        <w:t>Relative profitability</w:t>
      </w:r>
    </w:p>
    <w:p w:rsidR="001C3FB2" w:rsidRDefault="00F975E1">
      <w:pPr>
        <w:rPr>
          <w:sz w:val="32"/>
          <w:szCs w:val="32"/>
        </w:rPr>
      </w:pPr>
      <w:r>
        <w:rPr>
          <w:b/>
          <w:noProof/>
          <w:sz w:val="32"/>
          <w:szCs w:val="32"/>
        </w:rPr>
        <w:pict>
          <v:shape id="_x0000_s1981" type="#_x0000_t87" style="position:absolute;margin-left:36pt;margin-top:17.45pt;width:9pt;height:36pt;z-index:251683840"/>
        </w:pict>
      </w:r>
    </w:p>
    <w:p w:rsidR="001C3FB2" w:rsidRDefault="00F975E1">
      <w:pPr>
        <w:ind w:left="1440"/>
        <w:rPr>
          <w:i/>
          <w:sz w:val="32"/>
          <w:szCs w:val="32"/>
        </w:rPr>
      </w:pPr>
      <w:r>
        <w:rPr>
          <w:i/>
          <w:noProof/>
          <w:sz w:val="32"/>
          <w:szCs w:val="32"/>
        </w:rPr>
        <w:pict>
          <v:shape id="_x0000_s1985" type="#_x0000_t202" style="position:absolute;left:0;text-align:left;margin-left:0;margin-top:8.05pt;width:36pt;height:27pt;z-index:251684864" strokecolor="white">
            <v:textbox>
              <w:txbxContent>
                <w:p w:rsidR="001C3FB2" w:rsidRDefault="001C3FB2">
                  <w:pPr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 xml:space="preserve">   4</w:t>
                  </w:r>
                </w:p>
              </w:txbxContent>
            </v:textbox>
          </v:shape>
        </w:pict>
      </w:r>
      <w:r w:rsidR="001C3FB2">
        <w:rPr>
          <w:i/>
          <w:sz w:val="32"/>
          <w:szCs w:val="32"/>
        </w:rPr>
        <w:t>Learning Objective 1: Compute the profitability index and use it to select from among possible actions.</w:t>
      </w:r>
    </w:p>
    <w:p w:rsidR="001C3FB2" w:rsidRDefault="001C3FB2">
      <w:pPr>
        <w:rPr>
          <w:sz w:val="32"/>
          <w:szCs w:val="32"/>
        </w:rPr>
      </w:pPr>
    </w:p>
    <w:p w:rsidR="001C3FB2" w:rsidRDefault="00F975E1">
      <w:pPr>
        <w:pStyle w:val="Heading4"/>
      </w:pPr>
      <w:r>
        <w:rPr>
          <w:noProof/>
        </w:rPr>
        <w:pict>
          <v:shape id="_x0000_s1872" type="#_x0000_t87" style="position:absolute;left:0;text-align:left;margin-left:36pt;margin-top:8.2pt;width:9pt;height:99pt;z-index:251627520"/>
        </w:pict>
      </w:r>
      <w:r w:rsidR="001C3FB2">
        <w:t>Key concepts</w:t>
      </w:r>
    </w:p>
    <w:p w:rsidR="001C3FB2" w:rsidRDefault="001C3FB2">
      <w:pPr>
        <w:rPr>
          <w:sz w:val="32"/>
          <w:szCs w:val="32"/>
        </w:rPr>
      </w:pPr>
    </w:p>
    <w:p w:rsidR="001C3FB2" w:rsidRDefault="00F975E1">
      <w:pPr>
        <w:numPr>
          <w:ilvl w:val="2"/>
          <w:numId w:val="1"/>
        </w:numPr>
        <w:rPr>
          <w:sz w:val="32"/>
          <w:szCs w:val="32"/>
        </w:rPr>
      </w:pPr>
      <w:r>
        <w:rPr>
          <w:b/>
          <w:noProof/>
          <w:sz w:val="32"/>
          <w:szCs w:val="32"/>
        </w:rPr>
        <w:pict>
          <v:shape id="_x0000_s1873" type="#_x0000_t202" style="position:absolute;left:0;text-align:left;margin-left:0;margin-top:12pt;width:36pt;height:27pt;z-index:251628544" strokecolor="white">
            <v:textbox>
              <w:txbxContent>
                <w:p w:rsidR="001C3FB2" w:rsidRDefault="001C3FB2">
                  <w:pPr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 xml:space="preserve">   5</w:t>
                  </w:r>
                </w:p>
              </w:txbxContent>
            </v:textbox>
          </v:shape>
        </w:pict>
      </w:r>
      <w:r w:rsidR="001C3FB2">
        <w:rPr>
          <w:b/>
          <w:sz w:val="32"/>
          <w:szCs w:val="32"/>
        </w:rPr>
        <w:t>Relative profitability</w:t>
      </w:r>
      <w:r w:rsidR="001C3FB2">
        <w:rPr>
          <w:sz w:val="32"/>
          <w:szCs w:val="32"/>
        </w:rPr>
        <w:t xml:space="preserve"> is concerned with </w:t>
      </w:r>
      <w:r w:rsidR="001C3FB2">
        <w:rPr>
          <w:b/>
          <w:sz w:val="32"/>
          <w:szCs w:val="32"/>
        </w:rPr>
        <w:t>ranking</w:t>
      </w:r>
      <w:r w:rsidR="001C3FB2">
        <w:rPr>
          <w:sz w:val="32"/>
          <w:szCs w:val="32"/>
        </w:rPr>
        <w:t xml:space="preserve"> products, customers, and other business segments to determine </w:t>
      </w:r>
      <w:r w:rsidR="001C3FB2">
        <w:rPr>
          <w:b/>
          <w:sz w:val="32"/>
          <w:szCs w:val="32"/>
        </w:rPr>
        <w:t>which should be emphasized</w:t>
      </w:r>
      <w:r w:rsidR="001C3FB2">
        <w:rPr>
          <w:sz w:val="32"/>
          <w:szCs w:val="32"/>
        </w:rPr>
        <w:t>.</w:t>
      </w:r>
    </w:p>
    <w:p w:rsidR="001C3FB2" w:rsidRDefault="001C3FB2">
      <w:pPr>
        <w:numPr>
          <w:ilvl w:val="2"/>
          <w:numId w:val="1"/>
        </w:numPr>
        <w:rPr>
          <w:sz w:val="32"/>
          <w:szCs w:val="32"/>
        </w:rPr>
      </w:pPr>
      <w:r>
        <w:rPr>
          <w:sz w:val="32"/>
          <w:szCs w:val="32"/>
        </w:rPr>
        <w:br w:type="page"/>
      </w:r>
      <w:r w:rsidR="00F975E1">
        <w:rPr>
          <w:noProof/>
        </w:rPr>
        <w:lastRenderedPageBreak/>
        <w:pict>
          <v:shape id="_x0000_s1875" type="#_x0000_t202" style="position:absolute;left:0;text-align:left;margin-left:0;margin-top:54pt;width:36pt;height:27pt;z-index:251630592" strokecolor="white">
            <v:textbox>
              <w:txbxContent>
                <w:p w:rsidR="001C3FB2" w:rsidRDefault="001C3FB2">
                  <w:pPr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 xml:space="preserve">   6</w:t>
                  </w:r>
                </w:p>
              </w:txbxContent>
            </v:textbox>
          </v:shape>
        </w:pict>
      </w:r>
      <w:r w:rsidR="00F975E1">
        <w:rPr>
          <w:noProof/>
        </w:rPr>
        <w:pict>
          <v:shape id="_x0000_s1874" type="#_x0000_t87" style="position:absolute;left:0;text-align:left;margin-left:36pt;margin-top:.85pt;width:9pt;height:125.15pt;z-index:251629568"/>
        </w:pict>
      </w:r>
      <w:r>
        <w:rPr>
          <w:sz w:val="32"/>
          <w:szCs w:val="32"/>
        </w:rPr>
        <w:t xml:space="preserve">Managers are interested in ranking segments if a </w:t>
      </w:r>
      <w:r>
        <w:rPr>
          <w:b/>
          <w:sz w:val="32"/>
          <w:szCs w:val="32"/>
        </w:rPr>
        <w:t>constraint</w:t>
      </w:r>
      <w:r>
        <w:rPr>
          <w:sz w:val="32"/>
          <w:szCs w:val="32"/>
        </w:rPr>
        <w:t xml:space="preserve"> forces them to make </w:t>
      </w:r>
      <w:r>
        <w:rPr>
          <w:b/>
          <w:sz w:val="32"/>
          <w:szCs w:val="32"/>
        </w:rPr>
        <w:t>trade-offs</w:t>
      </w:r>
      <w:r>
        <w:rPr>
          <w:sz w:val="32"/>
          <w:szCs w:val="32"/>
        </w:rPr>
        <w:t xml:space="preserve"> among the segments.</w:t>
      </w:r>
    </w:p>
    <w:p w:rsidR="001C3FB2" w:rsidRDefault="001C3FB2">
      <w:pPr>
        <w:rPr>
          <w:sz w:val="32"/>
          <w:szCs w:val="32"/>
        </w:rPr>
      </w:pPr>
    </w:p>
    <w:p w:rsidR="001C3FB2" w:rsidRDefault="001C3FB2">
      <w:pPr>
        <w:numPr>
          <w:ilvl w:val="3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In the absence of a constraint, all segments that are absolutely profitable should be pursued.</w:t>
      </w:r>
    </w:p>
    <w:p w:rsidR="001C3FB2" w:rsidRDefault="001C3FB2">
      <w:pPr>
        <w:rPr>
          <w:sz w:val="32"/>
          <w:szCs w:val="32"/>
        </w:rPr>
      </w:pPr>
    </w:p>
    <w:p w:rsidR="001C3FB2" w:rsidRDefault="00F975E1">
      <w:pPr>
        <w:numPr>
          <w:ilvl w:val="2"/>
          <w:numId w:val="1"/>
        </w:numPr>
        <w:rPr>
          <w:sz w:val="32"/>
          <w:szCs w:val="32"/>
        </w:rPr>
      </w:pPr>
      <w:r>
        <w:rPr>
          <w:noProof/>
        </w:rPr>
        <w:pict>
          <v:shape id="_x0000_s1876" type="#_x0000_t87" style="position:absolute;left:0;text-align:left;margin-left:36pt;margin-top:.9pt;width:9pt;height:141.1pt;z-index:251631616"/>
        </w:pict>
      </w:r>
      <w:r w:rsidR="001C3FB2">
        <w:rPr>
          <w:sz w:val="32"/>
          <w:szCs w:val="32"/>
        </w:rPr>
        <w:t xml:space="preserve">In general, the profitability of segments should be measured by the </w:t>
      </w:r>
      <w:r w:rsidR="001C3FB2">
        <w:rPr>
          <w:b/>
          <w:sz w:val="32"/>
          <w:szCs w:val="32"/>
        </w:rPr>
        <w:t>profitability index</w:t>
      </w:r>
      <w:r w:rsidR="001C3FB2">
        <w:rPr>
          <w:sz w:val="32"/>
          <w:szCs w:val="32"/>
        </w:rPr>
        <w:t xml:space="preserve"> as shown. Notice:</w:t>
      </w:r>
    </w:p>
    <w:p w:rsidR="001C3FB2" w:rsidRDefault="00F975E1">
      <w:pPr>
        <w:pStyle w:val="Title"/>
        <w:jc w:val="left"/>
      </w:pPr>
      <w:r>
        <w:rPr>
          <w:noProof/>
        </w:rPr>
        <w:pict>
          <v:shape id="_x0000_s1877" type="#_x0000_t202" style="position:absolute;margin-left:0;margin-top:5.8pt;width:36pt;height:27pt;z-index:251632640" strokecolor="white">
            <v:textbox>
              <w:txbxContent>
                <w:p w:rsidR="001C3FB2" w:rsidRDefault="001C3FB2">
                  <w:pPr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 xml:space="preserve">   7</w:t>
                  </w:r>
                </w:p>
              </w:txbxContent>
            </v:textbox>
          </v:shape>
        </w:pict>
      </w:r>
    </w:p>
    <w:p w:rsidR="001C3FB2" w:rsidRDefault="001C3FB2">
      <w:pPr>
        <w:numPr>
          <w:ilvl w:val="3"/>
          <w:numId w:val="1"/>
        </w:numPr>
        <w:rPr>
          <w:sz w:val="32"/>
          <w:szCs w:val="32"/>
        </w:rPr>
      </w:pPr>
      <w:r>
        <w:rPr>
          <w:sz w:val="32"/>
          <w:szCs w:val="32"/>
        </w:rPr>
        <w:t xml:space="preserve">The term “incremental profit from the segment” in the numerator of this equation is </w:t>
      </w:r>
      <w:r>
        <w:rPr>
          <w:b/>
          <w:sz w:val="32"/>
          <w:szCs w:val="32"/>
        </w:rPr>
        <w:t xml:space="preserve">synonymous </w:t>
      </w:r>
      <w:r>
        <w:rPr>
          <w:sz w:val="32"/>
          <w:szCs w:val="32"/>
        </w:rPr>
        <w:t xml:space="preserve">with the </w:t>
      </w:r>
      <w:r>
        <w:rPr>
          <w:b/>
          <w:sz w:val="32"/>
          <w:szCs w:val="32"/>
        </w:rPr>
        <w:t>absolute profitability</w:t>
      </w:r>
      <w:r>
        <w:rPr>
          <w:sz w:val="32"/>
          <w:szCs w:val="32"/>
        </w:rPr>
        <w:t xml:space="preserve"> of the segment.</w:t>
      </w:r>
    </w:p>
    <w:p w:rsidR="001C3FB2" w:rsidRDefault="001C3FB2">
      <w:pPr>
        <w:rPr>
          <w:sz w:val="32"/>
          <w:szCs w:val="32"/>
        </w:rPr>
      </w:pPr>
    </w:p>
    <w:p w:rsidR="001C3FB2" w:rsidRDefault="00F975E1">
      <w:pPr>
        <w:pStyle w:val="Heading4"/>
      </w:pPr>
      <w:r>
        <w:rPr>
          <w:noProof/>
        </w:rPr>
        <w:pict>
          <v:shape id="_x0000_s1880" type="#_x0000_t87" style="position:absolute;left:0;text-align:left;margin-left:36pt;margin-top:7.8pt;width:9pt;height:189pt;z-index:251633664"/>
        </w:pict>
      </w:r>
      <w:r w:rsidR="001C3FB2">
        <w:t>Relative profitability: an example</w:t>
      </w:r>
    </w:p>
    <w:p w:rsidR="001C3FB2" w:rsidRDefault="001C3FB2">
      <w:pPr>
        <w:rPr>
          <w:sz w:val="32"/>
          <w:szCs w:val="32"/>
        </w:rPr>
      </w:pPr>
    </w:p>
    <w:p w:rsidR="001C3FB2" w:rsidRDefault="00F975E1">
      <w:pPr>
        <w:numPr>
          <w:ilvl w:val="2"/>
          <w:numId w:val="1"/>
        </w:numPr>
        <w:rPr>
          <w:sz w:val="32"/>
          <w:szCs w:val="32"/>
        </w:rPr>
      </w:pPr>
      <w:r>
        <w:rPr>
          <w:noProof/>
          <w:sz w:val="32"/>
          <w:szCs w:val="32"/>
        </w:rPr>
        <w:pict>
          <v:shape id="_x0000_s1881" type="#_x0000_t202" style="position:absolute;left:0;text-align:left;margin-left:0;margin-top:52pt;width:36pt;height:27pt;z-index:251634688" strokecolor="white">
            <v:textbox>
              <w:txbxContent>
                <w:p w:rsidR="001C3FB2" w:rsidRDefault="001C3FB2">
                  <w:pPr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 xml:space="preserve">   8</w:t>
                  </w:r>
                </w:p>
              </w:txbxContent>
            </v:textbox>
          </v:shape>
        </w:pict>
      </w:r>
      <w:r w:rsidR="001C3FB2">
        <w:rPr>
          <w:sz w:val="32"/>
          <w:szCs w:val="32"/>
        </w:rPr>
        <w:t xml:space="preserve">Assume that </w:t>
      </w:r>
      <w:r w:rsidR="001C3FB2">
        <w:rPr>
          <w:b/>
          <w:sz w:val="32"/>
          <w:szCs w:val="32"/>
        </w:rPr>
        <w:t>Segments A and B</w:t>
      </w:r>
      <w:r w:rsidR="001C3FB2">
        <w:rPr>
          <w:sz w:val="32"/>
          <w:szCs w:val="32"/>
        </w:rPr>
        <w:t xml:space="preserve"> earn the </w:t>
      </w:r>
      <w:r w:rsidR="001C3FB2">
        <w:rPr>
          <w:b/>
          <w:sz w:val="32"/>
          <w:szCs w:val="32"/>
        </w:rPr>
        <w:t>incremental profit</w:t>
      </w:r>
      <w:r w:rsidR="001C3FB2">
        <w:rPr>
          <w:sz w:val="32"/>
          <w:szCs w:val="32"/>
        </w:rPr>
        <w:t xml:space="preserve"> and have the </w:t>
      </w:r>
      <w:r w:rsidR="001C3FB2">
        <w:rPr>
          <w:b/>
          <w:sz w:val="32"/>
          <w:szCs w:val="32"/>
        </w:rPr>
        <w:t xml:space="preserve">constraint requirements </w:t>
      </w:r>
      <w:r w:rsidR="001C3FB2">
        <w:rPr>
          <w:sz w:val="32"/>
          <w:szCs w:val="32"/>
        </w:rPr>
        <w:t>as shown.</w:t>
      </w:r>
    </w:p>
    <w:p w:rsidR="001C3FB2" w:rsidRDefault="001C3FB2">
      <w:pPr>
        <w:rPr>
          <w:sz w:val="32"/>
          <w:szCs w:val="32"/>
        </w:rPr>
      </w:pPr>
    </w:p>
    <w:p w:rsidR="001C3FB2" w:rsidRDefault="001C3FB2">
      <w:pPr>
        <w:numPr>
          <w:ilvl w:val="3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The profitability indexes for Segments A (</w:t>
      </w:r>
      <w:r>
        <w:rPr>
          <w:b/>
          <w:sz w:val="32"/>
          <w:szCs w:val="32"/>
        </w:rPr>
        <w:t>$1,000 per hour</w:t>
      </w:r>
      <w:r>
        <w:rPr>
          <w:sz w:val="32"/>
          <w:szCs w:val="32"/>
        </w:rPr>
        <w:t>) and B (</w:t>
      </w:r>
      <w:r>
        <w:rPr>
          <w:b/>
          <w:sz w:val="32"/>
          <w:szCs w:val="32"/>
        </w:rPr>
        <w:t>$500 per hour</w:t>
      </w:r>
      <w:r>
        <w:rPr>
          <w:sz w:val="32"/>
          <w:szCs w:val="32"/>
        </w:rPr>
        <w:t>) suggest that Segment A makes a more profitable use of the constraining resource than Segment B.</w:t>
      </w:r>
    </w:p>
    <w:p w:rsidR="001C3FB2" w:rsidRDefault="001C3FB2">
      <w:pPr>
        <w:rPr>
          <w:sz w:val="32"/>
          <w:szCs w:val="32"/>
        </w:rPr>
      </w:pPr>
    </w:p>
    <w:p w:rsidR="001C3FB2" w:rsidRDefault="00F975E1">
      <w:pPr>
        <w:pStyle w:val="Heading4"/>
      </w:pPr>
      <w:r>
        <w:rPr>
          <w:noProof/>
        </w:rPr>
        <w:pict>
          <v:shape id="_x0000_s1882" type="#_x0000_t87" style="position:absolute;left:0;text-align:left;margin-left:36pt;margin-top:3pt;width:9pt;height:111.45pt;z-index:251635712"/>
        </w:pict>
      </w:r>
      <w:r w:rsidR="001C3FB2">
        <w:t>The project profitability index</w:t>
      </w:r>
    </w:p>
    <w:p w:rsidR="001C3FB2" w:rsidRDefault="001C3FB2">
      <w:pPr>
        <w:rPr>
          <w:sz w:val="32"/>
          <w:szCs w:val="32"/>
        </w:rPr>
      </w:pPr>
    </w:p>
    <w:p w:rsidR="001C3FB2" w:rsidRDefault="00F975E1">
      <w:pPr>
        <w:numPr>
          <w:ilvl w:val="2"/>
          <w:numId w:val="1"/>
        </w:numPr>
        <w:rPr>
          <w:sz w:val="32"/>
          <w:szCs w:val="32"/>
        </w:rPr>
      </w:pPr>
      <w:r>
        <w:rPr>
          <w:noProof/>
          <w:sz w:val="32"/>
          <w:szCs w:val="32"/>
        </w:rPr>
        <w:pict>
          <v:shape id="_x0000_s1883" type="#_x0000_t202" style="position:absolute;left:0;text-align:left;margin-left:0;margin-top:5.65pt;width:36pt;height:27pt;z-index:251636736" strokecolor="white">
            <v:textbox>
              <w:txbxContent>
                <w:p w:rsidR="001C3FB2" w:rsidRDefault="001C3FB2">
                  <w:pPr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 xml:space="preserve">   9</w:t>
                  </w:r>
                </w:p>
              </w:txbxContent>
            </v:textbox>
          </v:shape>
        </w:pict>
      </w:r>
      <w:r w:rsidR="001C3FB2">
        <w:rPr>
          <w:sz w:val="32"/>
          <w:szCs w:val="32"/>
        </w:rPr>
        <w:t xml:space="preserve">We have already encountered examples of the profitability index in previous chapters. For example, in </w:t>
      </w:r>
      <w:r w:rsidR="001C3FB2">
        <w:rPr>
          <w:b/>
          <w:sz w:val="32"/>
          <w:szCs w:val="32"/>
        </w:rPr>
        <w:t>Chapter 1</w:t>
      </w:r>
      <w:r w:rsidR="00956B2A">
        <w:rPr>
          <w:b/>
          <w:sz w:val="32"/>
          <w:szCs w:val="32"/>
        </w:rPr>
        <w:t>3</w:t>
      </w:r>
      <w:r w:rsidR="001C3FB2">
        <w:rPr>
          <w:sz w:val="32"/>
          <w:szCs w:val="32"/>
        </w:rPr>
        <w:t xml:space="preserve">, the </w:t>
      </w:r>
      <w:r w:rsidR="001C3FB2">
        <w:rPr>
          <w:b/>
          <w:sz w:val="32"/>
          <w:szCs w:val="32"/>
        </w:rPr>
        <w:t>project profitability index</w:t>
      </w:r>
      <w:r w:rsidR="001C3FB2">
        <w:rPr>
          <w:sz w:val="32"/>
          <w:szCs w:val="32"/>
        </w:rPr>
        <w:t xml:space="preserve"> was defined as shown.</w:t>
      </w:r>
    </w:p>
    <w:p w:rsidR="001C3FB2" w:rsidRDefault="001C3FB2">
      <w:pPr>
        <w:numPr>
          <w:ilvl w:val="3"/>
          <w:numId w:val="1"/>
        </w:numPr>
        <w:rPr>
          <w:sz w:val="32"/>
          <w:szCs w:val="32"/>
        </w:rPr>
      </w:pPr>
      <w:r>
        <w:rPr>
          <w:sz w:val="32"/>
          <w:szCs w:val="32"/>
        </w:rPr>
        <w:br w:type="page"/>
      </w:r>
      <w:r w:rsidR="00F975E1">
        <w:rPr>
          <w:noProof/>
          <w:sz w:val="32"/>
          <w:szCs w:val="32"/>
        </w:rPr>
        <w:lastRenderedPageBreak/>
        <w:pict>
          <v:shape id="_x0000_s1965" type="#_x0000_t202" style="position:absolute;left:0;text-align:left;margin-left:0;margin-top:26.6pt;width:36pt;height:27pt;z-index:251682816" stroked="f">
            <v:textbox>
              <w:txbxContent>
                <w:p w:rsidR="001C3FB2" w:rsidRDefault="001C3FB2">
                  <w:pPr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 xml:space="preserve">   9</w:t>
                  </w:r>
                </w:p>
              </w:txbxContent>
            </v:textbox>
          </v:shape>
        </w:pict>
      </w:r>
      <w:r w:rsidR="00F975E1">
        <w:rPr>
          <w:noProof/>
          <w:sz w:val="32"/>
          <w:szCs w:val="32"/>
        </w:rPr>
        <w:pict>
          <v:shape id="_x0000_s1964" type="#_x0000_t87" style="position:absolute;left:0;text-align:left;margin-left:36pt;margin-top:8.6pt;width:9pt;height:64.2pt;z-index:251681792"/>
        </w:pict>
      </w:r>
      <w:r>
        <w:rPr>
          <w:sz w:val="32"/>
          <w:szCs w:val="32"/>
        </w:rPr>
        <w:t xml:space="preserve">The project profitability index is used when a company has </w:t>
      </w:r>
      <w:r>
        <w:rPr>
          <w:b/>
          <w:sz w:val="32"/>
          <w:szCs w:val="32"/>
        </w:rPr>
        <w:t>more long-term projects with positive net present values than it can fund</w:t>
      </w:r>
      <w:r>
        <w:rPr>
          <w:sz w:val="32"/>
          <w:szCs w:val="32"/>
        </w:rPr>
        <w:t>.</w:t>
      </w:r>
    </w:p>
    <w:p w:rsidR="001C3FB2" w:rsidRDefault="00F975E1">
      <w:pPr>
        <w:numPr>
          <w:ilvl w:val="3"/>
          <w:numId w:val="1"/>
        </w:numPr>
        <w:rPr>
          <w:sz w:val="32"/>
          <w:szCs w:val="32"/>
        </w:rPr>
      </w:pPr>
      <w:r>
        <w:rPr>
          <w:noProof/>
          <w:sz w:val="32"/>
          <w:szCs w:val="32"/>
        </w:rPr>
        <w:pict>
          <v:shape id="_x0000_s1887" type="#_x0000_t202" style="position:absolute;left:0;text-align:left;margin-left:-9pt;margin-top:16.65pt;width:45pt;height:27pt;z-index:251638784" strokecolor="white">
            <v:textbox>
              <w:txbxContent>
                <w:p w:rsidR="001C3FB2" w:rsidRDefault="001C3FB2">
                  <w:pPr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 xml:space="preserve">   10</w:t>
                  </w:r>
                </w:p>
              </w:txbxContent>
            </v:textbox>
          </v:shape>
        </w:pict>
      </w:r>
      <w:r>
        <w:rPr>
          <w:noProof/>
          <w:sz w:val="32"/>
          <w:szCs w:val="32"/>
        </w:rPr>
        <w:pict>
          <v:shape id="_x0000_s1886" type="#_x0000_t87" style="position:absolute;left:0;text-align:left;margin-left:36pt;margin-top:7.65pt;width:9pt;height:45pt;z-index:251637760"/>
        </w:pict>
      </w:r>
      <w:r w:rsidR="001C3FB2">
        <w:rPr>
          <w:sz w:val="32"/>
          <w:szCs w:val="32"/>
        </w:rPr>
        <w:t xml:space="preserve">The </w:t>
      </w:r>
      <w:r w:rsidR="001C3FB2">
        <w:rPr>
          <w:b/>
          <w:sz w:val="32"/>
          <w:szCs w:val="32"/>
        </w:rPr>
        <w:t>net present value</w:t>
      </w:r>
      <w:r w:rsidR="001C3FB2">
        <w:rPr>
          <w:sz w:val="32"/>
          <w:szCs w:val="32"/>
        </w:rPr>
        <w:t xml:space="preserve"> of the project goes in the </w:t>
      </w:r>
      <w:r w:rsidR="001C3FB2">
        <w:rPr>
          <w:b/>
          <w:sz w:val="32"/>
          <w:szCs w:val="32"/>
        </w:rPr>
        <w:t>numerator</w:t>
      </w:r>
      <w:r w:rsidR="001C3FB2">
        <w:rPr>
          <w:sz w:val="32"/>
          <w:szCs w:val="32"/>
        </w:rPr>
        <w:t xml:space="preserve"> since it represents the incremental profit from the segment.</w:t>
      </w:r>
    </w:p>
    <w:p w:rsidR="001C3FB2" w:rsidRDefault="00F975E1">
      <w:pPr>
        <w:numPr>
          <w:ilvl w:val="3"/>
          <w:numId w:val="1"/>
        </w:numPr>
        <w:rPr>
          <w:sz w:val="32"/>
          <w:szCs w:val="32"/>
        </w:rPr>
      </w:pPr>
      <w:r>
        <w:rPr>
          <w:noProof/>
          <w:sz w:val="32"/>
          <w:szCs w:val="32"/>
        </w:rPr>
        <w:pict>
          <v:shape id="_x0000_s1889" type="#_x0000_t202" style="position:absolute;left:0;text-align:left;margin-left:0;margin-top:15.45pt;width:36pt;height:27pt;z-index:251640832" strokecolor="white">
            <v:textbox>
              <w:txbxContent>
                <w:p w:rsidR="001C3FB2" w:rsidRDefault="001C3FB2">
                  <w:pPr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 xml:space="preserve"> 11</w:t>
                  </w:r>
                </w:p>
              </w:txbxContent>
            </v:textbox>
          </v:shape>
        </w:pict>
      </w:r>
      <w:r>
        <w:rPr>
          <w:noProof/>
          <w:sz w:val="32"/>
          <w:szCs w:val="32"/>
        </w:rPr>
        <w:pict>
          <v:shape id="_x0000_s1888" type="#_x0000_t87" style="position:absolute;left:0;text-align:left;margin-left:36pt;margin-top:6.45pt;width:9pt;height:45pt;z-index:251639808"/>
        </w:pict>
      </w:r>
      <w:r w:rsidR="001C3FB2">
        <w:rPr>
          <w:sz w:val="32"/>
          <w:szCs w:val="32"/>
        </w:rPr>
        <w:t xml:space="preserve">The </w:t>
      </w:r>
      <w:r w:rsidR="001C3FB2">
        <w:rPr>
          <w:b/>
          <w:sz w:val="32"/>
          <w:szCs w:val="32"/>
        </w:rPr>
        <w:t>investment funds are the constraint</w:t>
      </w:r>
      <w:r w:rsidR="001C3FB2">
        <w:rPr>
          <w:sz w:val="32"/>
          <w:szCs w:val="32"/>
        </w:rPr>
        <w:t xml:space="preserve">, so the amount of investment required by a project goes in the </w:t>
      </w:r>
      <w:r w:rsidR="001C3FB2">
        <w:rPr>
          <w:b/>
          <w:sz w:val="32"/>
          <w:szCs w:val="32"/>
        </w:rPr>
        <w:t>denominator</w:t>
      </w:r>
      <w:r w:rsidR="001C3FB2">
        <w:rPr>
          <w:sz w:val="32"/>
          <w:szCs w:val="32"/>
        </w:rPr>
        <w:t>.</w:t>
      </w:r>
    </w:p>
    <w:p w:rsidR="001C3FB2" w:rsidRDefault="001C3FB2">
      <w:pPr>
        <w:rPr>
          <w:sz w:val="32"/>
          <w:szCs w:val="32"/>
        </w:rPr>
      </w:pPr>
    </w:p>
    <w:p w:rsidR="001C3FB2" w:rsidRDefault="00F975E1">
      <w:pPr>
        <w:numPr>
          <w:ilvl w:val="2"/>
          <w:numId w:val="1"/>
        </w:numPr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pict>
          <v:shape id="_x0000_s1892" type="#_x0000_t87" style="position:absolute;left:0;text-align:left;margin-left:36pt;margin-top:9pt;width:9pt;height:135pt;z-index:251641856"/>
        </w:pict>
      </w:r>
      <w:r w:rsidR="001C3FB2">
        <w:rPr>
          <w:b/>
          <w:sz w:val="32"/>
          <w:szCs w:val="32"/>
        </w:rPr>
        <w:t>Quality Kitchen Design: an example</w:t>
      </w:r>
    </w:p>
    <w:p w:rsidR="001C3FB2" w:rsidRDefault="001C3FB2">
      <w:pPr>
        <w:rPr>
          <w:sz w:val="32"/>
          <w:szCs w:val="32"/>
        </w:rPr>
      </w:pPr>
    </w:p>
    <w:p w:rsidR="001C3FB2" w:rsidRDefault="00F975E1">
      <w:pPr>
        <w:numPr>
          <w:ilvl w:val="3"/>
          <w:numId w:val="1"/>
        </w:numPr>
        <w:rPr>
          <w:sz w:val="32"/>
          <w:szCs w:val="32"/>
        </w:rPr>
      </w:pPr>
      <w:r>
        <w:rPr>
          <w:noProof/>
          <w:sz w:val="32"/>
          <w:szCs w:val="32"/>
        </w:rPr>
        <w:pict>
          <v:shape id="_x0000_s1893" type="#_x0000_t202" style="position:absolute;left:0;text-align:left;margin-left:0;margin-top:35.2pt;width:36pt;height:27pt;z-index:251642880" strokecolor="white">
            <v:textbox style="mso-next-textbox:#_x0000_s1893">
              <w:txbxContent>
                <w:p w:rsidR="001C3FB2" w:rsidRDefault="001C3FB2">
                  <w:pPr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 xml:space="preserve"> 12</w:t>
                  </w:r>
                </w:p>
              </w:txbxContent>
            </v:textbox>
          </v:shape>
        </w:pict>
      </w:r>
      <w:r w:rsidR="001C3FB2">
        <w:rPr>
          <w:sz w:val="32"/>
          <w:szCs w:val="32"/>
        </w:rPr>
        <w:t xml:space="preserve">Assume that management is considering </w:t>
      </w:r>
      <w:r w:rsidR="001C3FB2">
        <w:rPr>
          <w:b/>
          <w:sz w:val="32"/>
          <w:szCs w:val="32"/>
        </w:rPr>
        <w:t>ten short-term projects</w:t>
      </w:r>
      <w:r w:rsidR="001C3FB2">
        <w:rPr>
          <w:sz w:val="32"/>
          <w:szCs w:val="32"/>
        </w:rPr>
        <w:t xml:space="preserve"> with </w:t>
      </w:r>
      <w:r w:rsidR="001C3FB2">
        <w:rPr>
          <w:b/>
          <w:sz w:val="32"/>
          <w:szCs w:val="32"/>
        </w:rPr>
        <w:t>incremental profits</w:t>
      </w:r>
      <w:r w:rsidR="001C3FB2">
        <w:rPr>
          <w:sz w:val="32"/>
          <w:szCs w:val="32"/>
        </w:rPr>
        <w:t xml:space="preserve">, </w:t>
      </w:r>
      <w:r w:rsidR="001C3FB2">
        <w:rPr>
          <w:b/>
          <w:sz w:val="32"/>
          <w:szCs w:val="32"/>
        </w:rPr>
        <w:t>constraint requirements</w:t>
      </w:r>
      <w:r w:rsidR="001C3FB2">
        <w:rPr>
          <w:sz w:val="32"/>
          <w:szCs w:val="32"/>
        </w:rPr>
        <w:t xml:space="preserve">, and </w:t>
      </w:r>
      <w:r w:rsidR="001C3FB2">
        <w:rPr>
          <w:b/>
          <w:sz w:val="32"/>
          <w:szCs w:val="32"/>
        </w:rPr>
        <w:t>profitability indexes</w:t>
      </w:r>
      <w:r w:rsidR="001C3FB2">
        <w:rPr>
          <w:sz w:val="32"/>
          <w:szCs w:val="32"/>
        </w:rPr>
        <w:t xml:space="preserve"> as shown. Notice:</w:t>
      </w:r>
    </w:p>
    <w:p w:rsidR="001C3FB2" w:rsidRDefault="001C3FB2">
      <w:pPr>
        <w:numPr>
          <w:ilvl w:val="4"/>
          <w:numId w:val="1"/>
        </w:numPr>
        <w:rPr>
          <w:sz w:val="32"/>
          <w:szCs w:val="32"/>
        </w:rPr>
      </w:pPr>
      <w:r>
        <w:rPr>
          <w:sz w:val="32"/>
          <w:szCs w:val="32"/>
        </w:rPr>
        <w:t xml:space="preserve">If all ten projects were </w:t>
      </w:r>
      <w:r>
        <w:rPr>
          <w:b/>
          <w:sz w:val="32"/>
          <w:szCs w:val="32"/>
        </w:rPr>
        <w:t>accepted</w:t>
      </w:r>
      <w:r>
        <w:rPr>
          <w:sz w:val="32"/>
          <w:szCs w:val="32"/>
        </w:rPr>
        <w:t xml:space="preserve">, they would require a total of </w:t>
      </w:r>
      <w:r>
        <w:rPr>
          <w:b/>
          <w:sz w:val="32"/>
          <w:szCs w:val="32"/>
        </w:rPr>
        <w:t>100 hours</w:t>
      </w:r>
      <w:r>
        <w:rPr>
          <w:sz w:val="32"/>
          <w:szCs w:val="32"/>
        </w:rPr>
        <w:t>.</w:t>
      </w:r>
    </w:p>
    <w:p w:rsidR="001C3FB2" w:rsidRDefault="00F975E1">
      <w:pPr>
        <w:numPr>
          <w:ilvl w:val="3"/>
          <w:numId w:val="1"/>
        </w:numPr>
        <w:rPr>
          <w:sz w:val="32"/>
          <w:szCs w:val="32"/>
        </w:rPr>
      </w:pPr>
      <w:r>
        <w:rPr>
          <w:b/>
          <w:noProof/>
          <w:sz w:val="32"/>
          <w:szCs w:val="32"/>
        </w:rPr>
        <w:pict>
          <v:shape id="_x0000_s1897" type="#_x0000_t202" style="position:absolute;left:0;text-align:left;margin-left:0;margin-top:14.4pt;width:36pt;height:27pt;z-index:251644928" strokecolor="white">
            <v:textbox>
              <w:txbxContent>
                <w:p w:rsidR="001C3FB2" w:rsidRDefault="001C3FB2">
                  <w:pPr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 xml:space="preserve"> 13</w:t>
                  </w:r>
                </w:p>
              </w:txbxContent>
            </v:textbox>
          </v:shape>
        </w:pict>
      </w:r>
      <w:r>
        <w:rPr>
          <w:b/>
          <w:noProof/>
          <w:sz w:val="32"/>
          <w:szCs w:val="32"/>
        </w:rPr>
        <w:pict>
          <v:shape id="_x0000_s1896" type="#_x0000_t87" style="position:absolute;left:0;text-align:left;margin-left:36pt;margin-top:5.4pt;width:9pt;height:45pt;z-index:251643904"/>
        </w:pict>
      </w:r>
      <w:r w:rsidR="001C3FB2">
        <w:rPr>
          <w:b/>
          <w:sz w:val="32"/>
          <w:szCs w:val="32"/>
        </w:rPr>
        <w:t>If management only has 46 hours available, which projects should be accepted</w:t>
      </w:r>
      <w:r w:rsidR="001C3FB2">
        <w:rPr>
          <w:sz w:val="32"/>
          <w:szCs w:val="32"/>
        </w:rPr>
        <w:t>?</w:t>
      </w:r>
    </w:p>
    <w:p w:rsidR="001C3FB2" w:rsidRDefault="00F975E1">
      <w:pPr>
        <w:numPr>
          <w:ilvl w:val="4"/>
          <w:numId w:val="1"/>
        </w:numPr>
        <w:rPr>
          <w:sz w:val="32"/>
          <w:szCs w:val="32"/>
        </w:rPr>
      </w:pPr>
      <w:r>
        <w:rPr>
          <w:b/>
          <w:noProof/>
          <w:sz w:val="32"/>
          <w:szCs w:val="32"/>
        </w:rPr>
        <w:pict>
          <v:shape id="_x0000_s1898" type="#_x0000_t87" style="position:absolute;left:0;text-align:left;margin-left:36pt;margin-top:4.2pt;width:9pt;height:126pt;z-index:251645952"/>
        </w:pict>
      </w:r>
      <w:r w:rsidR="001C3FB2">
        <w:rPr>
          <w:sz w:val="32"/>
          <w:szCs w:val="32"/>
        </w:rPr>
        <w:t xml:space="preserve">The projects should be </w:t>
      </w:r>
      <w:r w:rsidR="001C3FB2">
        <w:rPr>
          <w:b/>
          <w:sz w:val="32"/>
          <w:szCs w:val="32"/>
        </w:rPr>
        <w:t>ranked</w:t>
      </w:r>
      <w:r w:rsidR="001C3FB2">
        <w:rPr>
          <w:sz w:val="32"/>
          <w:szCs w:val="32"/>
        </w:rPr>
        <w:t xml:space="preserve"> as shown using the project profitability index. Notice:</w:t>
      </w:r>
    </w:p>
    <w:p w:rsidR="001C3FB2" w:rsidRDefault="00F975E1">
      <w:pPr>
        <w:numPr>
          <w:ilvl w:val="5"/>
          <w:numId w:val="1"/>
        </w:numPr>
        <w:rPr>
          <w:sz w:val="32"/>
          <w:szCs w:val="32"/>
        </w:rPr>
      </w:pPr>
      <w:r>
        <w:rPr>
          <w:noProof/>
          <w:sz w:val="32"/>
          <w:szCs w:val="32"/>
        </w:rPr>
        <w:pict>
          <v:shape id="_x0000_s1899" type="#_x0000_t202" style="position:absolute;left:0;text-align:left;margin-left:0;margin-top:3pt;width:36pt;height:27pt;z-index:251646976" strokecolor="white">
            <v:textbox>
              <w:txbxContent>
                <w:p w:rsidR="001C3FB2" w:rsidRDefault="001C3FB2">
                  <w:pPr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 xml:space="preserve"> 14</w:t>
                  </w:r>
                </w:p>
              </w:txbxContent>
            </v:textbox>
          </v:shape>
        </w:pict>
      </w:r>
      <w:r w:rsidR="001C3FB2">
        <w:rPr>
          <w:sz w:val="32"/>
          <w:szCs w:val="32"/>
        </w:rPr>
        <w:t xml:space="preserve">The line drawn beneath Project A signifies that </w:t>
      </w:r>
      <w:r w:rsidR="001C3FB2">
        <w:rPr>
          <w:b/>
          <w:sz w:val="32"/>
          <w:szCs w:val="32"/>
        </w:rPr>
        <w:t>46 cumulative constraint hours have been used</w:t>
      </w:r>
      <w:r w:rsidR="001C3FB2">
        <w:rPr>
          <w:sz w:val="32"/>
          <w:szCs w:val="32"/>
        </w:rPr>
        <w:t>.</w:t>
      </w:r>
    </w:p>
    <w:p w:rsidR="001C3FB2" w:rsidRDefault="00F975E1">
      <w:pPr>
        <w:numPr>
          <w:ilvl w:val="4"/>
          <w:numId w:val="1"/>
        </w:numPr>
        <w:rPr>
          <w:sz w:val="32"/>
          <w:szCs w:val="32"/>
        </w:rPr>
      </w:pPr>
      <w:r>
        <w:rPr>
          <w:b/>
          <w:noProof/>
          <w:sz w:val="32"/>
          <w:szCs w:val="32"/>
        </w:rPr>
        <w:pict>
          <v:shape id="_x0000_s1901" type="#_x0000_t202" style="position:absolute;left:0;text-align:left;margin-left:0;margin-top:9.3pt;width:36pt;height:27pt;z-index:251649024" strokecolor="white">
            <v:textbox>
              <w:txbxContent>
                <w:p w:rsidR="001C3FB2" w:rsidRDefault="001C3FB2">
                  <w:pPr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 xml:space="preserve"> 15</w:t>
                  </w:r>
                </w:p>
              </w:txbxContent>
            </v:textbox>
          </v:shape>
        </w:pict>
      </w:r>
      <w:r>
        <w:rPr>
          <w:b/>
          <w:noProof/>
          <w:sz w:val="32"/>
          <w:szCs w:val="32"/>
        </w:rPr>
        <w:pict>
          <v:shape id="_x0000_s1900" type="#_x0000_t87" style="position:absolute;left:0;text-align:left;margin-left:36pt;margin-top:9.3pt;width:9pt;height:27pt;z-index:251648000"/>
        </w:pict>
      </w:r>
      <w:r w:rsidR="001C3FB2">
        <w:rPr>
          <w:sz w:val="32"/>
          <w:szCs w:val="32"/>
        </w:rPr>
        <w:t xml:space="preserve">The optimal profit of </w:t>
      </w:r>
      <w:r w:rsidR="001C3FB2">
        <w:rPr>
          <w:b/>
          <w:sz w:val="32"/>
          <w:szCs w:val="32"/>
        </w:rPr>
        <w:t>$32,930</w:t>
      </w:r>
      <w:r w:rsidR="001C3FB2">
        <w:rPr>
          <w:sz w:val="32"/>
          <w:szCs w:val="32"/>
        </w:rPr>
        <w:t xml:space="preserve"> would be computed as shown.</w:t>
      </w:r>
    </w:p>
    <w:p w:rsidR="001C3FB2" w:rsidRDefault="001C3FB2">
      <w:pPr>
        <w:pStyle w:val="Heading9"/>
      </w:pPr>
      <w:r>
        <w:br w:type="page"/>
      </w:r>
      <w:r>
        <w:lastRenderedPageBreak/>
        <w:t>Volume trade-off decisions</w:t>
      </w:r>
    </w:p>
    <w:p w:rsidR="001C3FB2" w:rsidRDefault="001C3FB2">
      <w:pPr>
        <w:rPr>
          <w:sz w:val="32"/>
          <w:szCs w:val="32"/>
        </w:rPr>
      </w:pPr>
    </w:p>
    <w:p w:rsidR="001C3FB2" w:rsidRDefault="00F975E1">
      <w:pPr>
        <w:ind w:left="1440"/>
        <w:rPr>
          <w:i/>
          <w:sz w:val="32"/>
          <w:szCs w:val="32"/>
        </w:rPr>
      </w:pPr>
      <w:r>
        <w:rPr>
          <w:b/>
          <w:noProof/>
          <w:sz w:val="32"/>
          <w:szCs w:val="32"/>
        </w:rPr>
        <w:pict>
          <v:shape id="_x0000_s1993" type="#_x0000_t202" style="position:absolute;left:0;text-align:left;margin-left:0;margin-top:12.8pt;width:36pt;height:27pt;z-index:251686912" strokecolor="white">
            <v:textbox>
              <w:txbxContent>
                <w:p w:rsidR="001C3FB2" w:rsidRDefault="001C3FB2">
                  <w:pPr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 xml:space="preserve"> 16</w:t>
                  </w:r>
                </w:p>
              </w:txbxContent>
            </v:textbox>
          </v:shape>
        </w:pict>
      </w:r>
      <w:r>
        <w:rPr>
          <w:b/>
          <w:noProof/>
          <w:sz w:val="32"/>
          <w:szCs w:val="32"/>
        </w:rPr>
        <w:pict>
          <v:shape id="_x0000_s1991" type="#_x0000_t87" style="position:absolute;left:0;text-align:left;margin-left:36pt;margin-top:3.8pt;width:9pt;height:37.3pt;z-index:251685888"/>
        </w:pict>
      </w:r>
      <w:r w:rsidR="001C3FB2">
        <w:rPr>
          <w:i/>
          <w:sz w:val="32"/>
          <w:szCs w:val="32"/>
        </w:rPr>
        <w:t>Learning Objective 2: Compute and use the profitability index in volume trade-off decisions.</w:t>
      </w:r>
    </w:p>
    <w:p w:rsidR="001C3FB2" w:rsidRDefault="001C3FB2">
      <w:pPr>
        <w:pStyle w:val="Heading9"/>
        <w:numPr>
          <w:ilvl w:val="0"/>
          <w:numId w:val="0"/>
        </w:numPr>
      </w:pPr>
    </w:p>
    <w:p w:rsidR="001C3FB2" w:rsidRDefault="00F975E1">
      <w:pPr>
        <w:pStyle w:val="Heading4"/>
      </w:pPr>
      <w:r>
        <w:rPr>
          <w:noProof/>
        </w:rPr>
        <w:pict>
          <v:shape id="_x0000_s1904" type="#_x0000_t87" style="position:absolute;left:0;text-align:left;margin-left:36pt;margin-top:7.3pt;width:9pt;height:99pt;z-index:251650048"/>
        </w:pict>
      </w:r>
      <w:r w:rsidR="001C3FB2">
        <w:t>Key concepts</w:t>
      </w:r>
    </w:p>
    <w:p w:rsidR="001C3FB2" w:rsidRDefault="001C3FB2">
      <w:pPr>
        <w:rPr>
          <w:sz w:val="32"/>
          <w:szCs w:val="32"/>
        </w:rPr>
      </w:pPr>
    </w:p>
    <w:p w:rsidR="001C3FB2" w:rsidRDefault="00F975E1">
      <w:pPr>
        <w:numPr>
          <w:ilvl w:val="2"/>
          <w:numId w:val="1"/>
        </w:numPr>
        <w:rPr>
          <w:sz w:val="32"/>
          <w:szCs w:val="32"/>
        </w:rPr>
      </w:pPr>
      <w:r>
        <w:rPr>
          <w:b/>
          <w:noProof/>
          <w:sz w:val="32"/>
          <w:szCs w:val="32"/>
        </w:rPr>
        <w:pict>
          <v:shape id="_x0000_s1905" type="#_x0000_t202" style="position:absolute;left:0;text-align:left;margin-left:0;margin-top:6.5pt;width:36pt;height:27pt;z-index:251651072" strokecolor="white">
            <v:textbox>
              <w:txbxContent>
                <w:p w:rsidR="001C3FB2" w:rsidRDefault="001C3FB2">
                  <w:pPr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 xml:space="preserve"> 17</w:t>
                  </w:r>
                </w:p>
              </w:txbxContent>
            </v:textbox>
          </v:shape>
        </w:pict>
      </w:r>
      <w:r w:rsidR="001C3FB2">
        <w:rPr>
          <w:b/>
          <w:sz w:val="32"/>
          <w:szCs w:val="32"/>
        </w:rPr>
        <w:t>Volume trade-off decisions</w:t>
      </w:r>
      <w:r w:rsidR="001C3FB2">
        <w:rPr>
          <w:sz w:val="32"/>
          <w:szCs w:val="32"/>
        </w:rPr>
        <w:t xml:space="preserve"> need to be made when a company must produce </w:t>
      </w:r>
      <w:r w:rsidR="001C3FB2">
        <w:rPr>
          <w:b/>
          <w:sz w:val="32"/>
          <w:szCs w:val="32"/>
        </w:rPr>
        <w:t>less</w:t>
      </w:r>
      <w:r w:rsidR="001C3FB2">
        <w:rPr>
          <w:sz w:val="32"/>
          <w:szCs w:val="32"/>
        </w:rPr>
        <w:t xml:space="preserve"> </w:t>
      </w:r>
      <w:r w:rsidR="001C3FB2">
        <w:rPr>
          <w:b/>
          <w:sz w:val="32"/>
          <w:szCs w:val="32"/>
        </w:rPr>
        <w:t>than the market demands</w:t>
      </w:r>
      <w:r w:rsidR="001C3FB2">
        <w:rPr>
          <w:sz w:val="32"/>
          <w:szCs w:val="32"/>
        </w:rPr>
        <w:t xml:space="preserve"> of some products due to the existence of a </w:t>
      </w:r>
      <w:r w:rsidR="001C3FB2">
        <w:rPr>
          <w:b/>
          <w:sz w:val="32"/>
          <w:szCs w:val="32"/>
        </w:rPr>
        <w:t>constraint</w:t>
      </w:r>
      <w:r w:rsidR="001C3FB2">
        <w:rPr>
          <w:sz w:val="32"/>
          <w:szCs w:val="32"/>
        </w:rPr>
        <w:t>.</w:t>
      </w:r>
    </w:p>
    <w:p w:rsidR="001C3FB2" w:rsidRDefault="001C3FB2">
      <w:pPr>
        <w:rPr>
          <w:sz w:val="32"/>
          <w:szCs w:val="32"/>
        </w:rPr>
      </w:pPr>
    </w:p>
    <w:p w:rsidR="001C3FB2" w:rsidRDefault="00F975E1">
      <w:pPr>
        <w:numPr>
          <w:ilvl w:val="2"/>
          <w:numId w:val="1"/>
        </w:numPr>
        <w:rPr>
          <w:sz w:val="32"/>
          <w:szCs w:val="32"/>
        </w:rPr>
      </w:pPr>
      <w:r>
        <w:rPr>
          <w:noProof/>
        </w:rPr>
        <w:pict>
          <v:shape id="_x0000_s1906" type="#_x0000_t87" style="position:absolute;left:0;text-align:left;margin-left:36pt;margin-top:4.5pt;width:9pt;height:135.9pt;z-index:251652096"/>
        </w:pict>
      </w:r>
      <w:r w:rsidR="001C3FB2">
        <w:rPr>
          <w:sz w:val="32"/>
          <w:szCs w:val="32"/>
        </w:rPr>
        <w:t xml:space="preserve">In volume trade-off decisions </w:t>
      </w:r>
      <w:r w:rsidR="001C3FB2">
        <w:rPr>
          <w:b/>
          <w:sz w:val="32"/>
          <w:szCs w:val="32"/>
        </w:rPr>
        <w:t>where</w:t>
      </w:r>
      <w:r w:rsidR="001C3FB2">
        <w:rPr>
          <w:sz w:val="32"/>
          <w:szCs w:val="32"/>
        </w:rPr>
        <w:t xml:space="preserve"> </w:t>
      </w:r>
      <w:r w:rsidR="001C3FB2">
        <w:rPr>
          <w:b/>
          <w:sz w:val="32"/>
          <w:szCs w:val="32"/>
        </w:rPr>
        <w:t>fixed costs are irrelevant</w:t>
      </w:r>
      <w:r w:rsidR="001C3FB2">
        <w:rPr>
          <w:sz w:val="32"/>
          <w:szCs w:val="32"/>
        </w:rPr>
        <w:t>, the profitability index takes the special form as shown. Notice:</w:t>
      </w:r>
    </w:p>
    <w:p w:rsidR="001C3FB2" w:rsidRDefault="00F975E1">
      <w:pPr>
        <w:rPr>
          <w:sz w:val="32"/>
          <w:szCs w:val="32"/>
        </w:rPr>
      </w:pPr>
      <w:r>
        <w:rPr>
          <w:noProof/>
          <w:sz w:val="32"/>
          <w:szCs w:val="32"/>
        </w:rPr>
        <w:pict>
          <v:shape id="_x0000_s1907" type="#_x0000_t202" style="position:absolute;margin-left:0;margin-top:4.2pt;width:36pt;height:27pt;z-index:251653120" strokecolor="white">
            <v:textbox>
              <w:txbxContent>
                <w:p w:rsidR="001C3FB2" w:rsidRDefault="001C3FB2">
                  <w:pPr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 xml:space="preserve"> 18</w:t>
                  </w:r>
                </w:p>
              </w:txbxContent>
            </v:textbox>
          </v:shape>
        </w:pict>
      </w:r>
    </w:p>
    <w:p w:rsidR="001C3FB2" w:rsidRDefault="001C3FB2">
      <w:pPr>
        <w:numPr>
          <w:ilvl w:val="3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This equation mirrors the “</w:t>
      </w:r>
      <w:r>
        <w:rPr>
          <w:b/>
          <w:sz w:val="32"/>
          <w:szCs w:val="32"/>
        </w:rPr>
        <w:t>contribution margin per unit of the constrained resource</w:t>
      </w:r>
      <w:r>
        <w:rPr>
          <w:sz w:val="32"/>
          <w:szCs w:val="32"/>
        </w:rPr>
        <w:t xml:space="preserve">” concept that was introduced in </w:t>
      </w:r>
      <w:r>
        <w:rPr>
          <w:b/>
          <w:sz w:val="32"/>
          <w:szCs w:val="32"/>
        </w:rPr>
        <w:t>Chapter 1</w:t>
      </w:r>
      <w:r w:rsidR="00956B2A">
        <w:rPr>
          <w:b/>
          <w:sz w:val="32"/>
          <w:szCs w:val="32"/>
        </w:rPr>
        <w:t>2</w:t>
      </w:r>
      <w:r>
        <w:rPr>
          <w:sz w:val="32"/>
          <w:szCs w:val="32"/>
        </w:rPr>
        <w:t>.</w:t>
      </w:r>
    </w:p>
    <w:p w:rsidR="001C3FB2" w:rsidRDefault="001C3FB2">
      <w:pPr>
        <w:rPr>
          <w:sz w:val="32"/>
          <w:szCs w:val="32"/>
        </w:rPr>
      </w:pPr>
    </w:p>
    <w:p w:rsidR="001C3FB2" w:rsidRDefault="00F975E1">
      <w:pPr>
        <w:pStyle w:val="Heading4"/>
      </w:pPr>
      <w:r>
        <w:rPr>
          <w:noProof/>
        </w:rPr>
        <w:pict>
          <v:shape id="_x0000_s1910" type="#_x0000_t87" style="position:absolute;left:0;text-align:left;margin-left:36pt;margin-top:15.6pt;width:9pt;height:90pt;z-index:251654144"/>
        </w:pict>
      </w:r>
      <w:r w:rsidR="001C3FB2">
        <w:t>Volume trade-off decisions: an example</w:t>
      </w:r>
    </w:p>
    <w:p w:rsidR="001C3FB2" w:rsidRDefault="001C3FB2">
      <w:pPr>
        <w:rPr>
          <w:sz w:val="32"/>
          <w:szCs w:val="32"/>
        </w:rPr>
      </w:pPr>
    </w:p>
    <w:p w:rsidR="001C3FB2" w:rsidRDefault="00F975E1">
      <w:pPr>
        <w:numPr>
          <w:ilvl w:val="2"/>
          <w:numId w:val="1"/>
        </w:numPr>
        <w:rPr>
          <w:sz w:val="32"/>
          <w:szCs w:val="32"/>
        </w:rPr>
      </w:pPr>
      <w:r>
        <w:rPr>
          <w:noProof/>
          <w:sz w:val="32"/>
          <w:szCs w:val="32"/>
        </w:rPr>
        <w:pict>
          <v:shape id="_x0000_s1911" type="#_x0000_t202" style="position:absolute;left:0;text-align:left;margin-left:0;margin-top:14.8pt;width:36pt;height:27pt;z-index:251655168" strokecolor="white">
            <v:textbox style="mso-next-textbox:#_x0000_s1911">
              <w:txbxContent>
                <w:p w:rsidR="001C3FB2" w:rsidRDefault="001C3FB2">
                  <w:pPr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 xml:space="preserve"> 19</w:t>
                  </w:r>
                </w:p>
              </w:txbxContent>
            </v:textbox>
          </v:shape>
        </w:pict>
      </w:r>
      <w:r w:rsidR="001C3FB2">
        <w:rPr>
          <w:sz w:val="32"/>
          <w:szCs w:val="32"/>
        </w:rPr>
        <w:t xml:space="preserve">Assume that a company makes </w:t>
      </w:r>
      <w:r w:rsidR="001C3FB2">
        <w:rPr>
          <w:b/>
          <w:sz w:val="32"/>
          <w:szCs w:val="32"/>
        </w:rPr>
        <w:t>three products</w:t>
      </w:r>
      <w:r w:rsidR="001C3FB2">
        <w:rPr>
          <w:sz w:val="32"/>
          <w:szCs w:val="32"/>
        </w:rPr>
        <w:t xml:space="preserve"> with </w:t>
      </w:r>
      <w:r w:rsidR="001C3FB2">
        <w:rPr>
          <w:b/>
          <w:sz w:val="32"/>
          <w:szCs w:val="32"/>
        </w:rPr>
        <w:t>unit contribution margins</w:t>
      </w:r>
      <w:r w:rsidR="001C3FB2">
        <w:rPr>
          <w:sz w:val="32"/>
          <w:szCs w:val="32"/>
        </w:rPr>
        <w:t xml:space="preserve">, </w:t>
      </w:r>
      <w:r w:rsidR="001C3FB2">
        <w:rPr>
          <w:b/>
          <w:sz w:val="32"/>
          <w:szCs w:val="32"/>
        </w:rPr>
        <w:t>weekly demand</w:t>
      </w:r>
      <w:r w:rsidR="001C3FB2">
        <w:rPr>
          <w:sz w:val="32"/>
          <w:szCs w:val="32"/>
        </w:rPr>
        <w:t xml:space="preserve">, and </w:t>
      </w:r>
      <w:r w:rsidR="001C3FB2">
        <w:rPr>
          <w:b/>
          <w:sz w:val="32"/>
          <w:szCs w:val="32"/>
        </w:rPr>
        <w:t>machine constraint requirements</w:t>
      </w:r>
      <w:r w:rsidR="001C3FB2">
        <w:rPr>
          <w:sz w:val="32"/>
          <w:szCs w:val="32"/>
        </w:rPr>
        <w:t xml:space="preserve"> as shown.</w:t>
      </w:r>
    </w:p>
    <w:p w:rsidR="001C3FB2" w:rsidRDefault="001C3FB2">
      <w:pPr>
        <w:rPr>
          <w:sz w:val="32"/>
          <w:szCs w:val="32"/>
        </w:rPr>
      </w:pPr>
    </w:p>
    <w:p w:rsidR="001C3FB2" w:rsidRDefault="00F975E1">
      <w:pPr>
        <w:numPr>
          <w:ilvl w:val="2"/>
          <w:numId w:val="1"/>
        </w:numPr>
        <w:rPr>
          <w:sz w:val="32"/>
          <w:szCs w:val="32"/>
        </w:rPr>
      </w:pPr>
      <w:r>
        <w:rPr>
          <w:noProof/>
        </w:rPr>
        <w:pict>
          <v:shape id="_x0000_s1913" type="#_x0000_t202" style="position:absolute;left:0;text-align:left;margin-left:0;margin-top:21.8pt;width:36pt;height:27pt;z-index:251657216" strokecolor="white">
            <v:textbox style="mso-next-textbox:#_x0000_s1913">
              <w:txbxContent>
                <w:p w:rsidR="001C3FB2" w:rsidRDefault="001C3FB2">
                  <w:pPr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 xml:space="preserve"> 20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12" type="#_x0000_t87" style="position:absolute;left:0;text-align:left;margin-left:36pt;margin-top:3.8pt;width:9pt;height:54pt;z-index:251656192"/>
        </w:pict>
      </w:r>
      <w:r w:rsidR="001C3FB2">
        <w:rPr>
          <w:sz w:val="32"/>
          <w:szCs w:val="32"/>
        </w:rPr>
        <w:t xml:space="preserve">Given these assumptions, satisfying demand for all three products would require </w:t>
      </w:r>
      <w:r w:rsidR="001C3FB2">
        <w:rPr>
          <w:b/>
          <w:sz w:val="32"/>
          <w:szCs w:val="32"/>
        </w:rPr>
        <w:t>2,700 minutes of constraint time</w:t>
      </w:r>
      <w:r w:rsidR="001C3FB2">
        <w:rPr>
          <w:sz w:val="32"/>
          <w:szCs w:val="32"/>
        </w:rPr>
        <w:t xml:space="preserve"> as shown.</w:t>
      </w:r>
    </w:p>
    <w:p w:rsidR="001C3FB2" w:rsidRDefault="001C3FB2">
      <w:pPr>
        <w:rPr>
          <w:sz w:val="32"/>
          <w:szCs w:val="32"/>
        </w:rPr>
      </w:pPr>
    </w:p>
    <w:p w:rsidR="001C3FB2" w:rsidRDefault="00F975E1">
      <w:pPr>
        <w:numPr>
          <w:ilvl w:val="2"/>
          <w:numId w:val="1"/>
        </w:numPr>
        <w:rPr>
          <w:sz w:val="32"/>
          <w:szCs w:val="32"/>
        </w:rPr>
      </w:pPr>
      <w:r>
        <w:rPr>
          <w:noProof/>
        </w:rPr>
        <w:pict>
          <v:shape id="_x0000_s1915" type="#_x0000_t202" style="position:absolute;left:0;text-align:left;margin-left:0;margin-top:20.25pt;width:36pt;height:27pt;z-index:251659264" strokecolor="white">
            <v:textbox style="mso-next-textbox:#_x0000_s1915">
              <w:txbxContent>
                <w:p w:rsidR="001C3FB2" w:rsidRDefault="001C3FB2">
                  <w:pPr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 xml:space="preserve"> 21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14" type="#_x0000_t87" style="position:absolute;left:0;text-align:left;margin-left:36pt;margin-top:2.25pt;width:9pt;height:54pt;z-index:251658240"/>
        </w:pict>
      </w:r>
      <w:r w:rsidR="001C3FB2">
        <w:rPr>
          <w:b/>
          <w:sz w:val="32"/>
          <w:szCs w:val="32"/>
        </w:rPr>
        <w:t>If only 2,200 minutes of machine constraint time are available, which products should be produced in what quantities</w:t>
      </w:r>
      <w:r w:rsidR="001C3FB2">
        <w:rPr>
          <w:sz w:val="32"/>
          <w:szCs w:val="32"/>
        </w:rPr>
        <w:t>?</w:t>
      </w:r>
    </w:p>
    <w:p w:rsidR="001C3FB2" w:rsidRDefault="001C3FB2">
      <w:pPr>
        <w:numPr>
          <w:ilvl w:val="3"/>
          <w:numId w:val="1"/>
        </w:numPr>
        <w:rPr>
          <w:sz w:val="32"/>
          <w:szCs w:val="32"/>
        </w:rPr>
      </w:pPr>
      <w:r>
        <w:rPr>
          <w:sz w:val="32"/>
          <w:szCs w:val="32"/>
        </w:rPr>
        <w:br w:type="page"/>
      </w:r>
      <w:r w:rsidR="00F975E1">
        <w:rPr>
          <w:noProof/>
        </w:rPr>
        <w:lastRenderedPageBreak/>
        <w:pict>
          <v:shape id="_x0000_s2008" type="#_x0000_t202" style="position:absolute;left:0;text-align:left;margin-left:0;margin-top:35.6pt;width:36pt;height:27pt;z-index:251694080" stroked="f">
            <v:textbox style="mso-next-textbox:#_x0000_s2008">
              <w:txbxContent>
                <w:p w:rsidR="001C3FB2" w:rsidRDefault="001C3FB2">
                  <w:pPr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 xml:space="preserve"> 22</w:t>
                  </w:r>
                </w:p>
              </w:txbxContent>
            </v:textbox>
          </v:shape>
        </w:pict>
      </w:r>
      <w:r w:rsidR="00F975E1">
        <w:rPr>
          <w:noProof/>
        </w:rPr>
        <w:pict>
          <v:shape id="_x0000_s2007" type="#_x0000_t87" style="position:absolute;left:0;text-align:left;margin-left:36pt;margin-top:.65pt;width:9pt;height:106.95pt;z-index:251693056"/>
        </w:pict>
      </w:r>
      <w:r>
        <w:rPr>
          <w:sz w:val="32"/>
          <w:szCs w:val="32"/>
        </w:rPr>
        <w:t xml:space="preserve">The </w:t>
      </w:r>
      <w:r>
        <w:rPr>
          <w:b/>
          <w:sz w:val="32"/>
          <w:szCs w:val="32"/>
        </w:rPr>
        <w:t>first step</w:t>
      </w:r>
      <w:r>
        <w:rPr>
          <w:sz w:val="32"/>
          <w:szCs w:val="32"/>
        </w:rPr>
        <w:t xml:space="preserve"> is to compute the profitability index for each product as shown. Notice:</w:t>
      </w:r>
    </w:p>
    <w:p w:rsidR="001C3FB2" w:rsidRDefault="001C3FB2">
      <w:pPr>
        <w:numPr>
          <w:ilvl w:val="4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Product VB30 should be produced first (</w:t>
      </w:r>
      <w:r>
        <w:rPr>
          <w:b/>
          <w:sz w:val="32"/>
          <w:szCs w:val="32"/>
        </w:rPr>
        <w:t>$5 per minute</w:t>
      </w:r>
      <w:r>
        <w:rPr>
          <w:sz w:val="32"/>
          <w:szCs w:val="32"/>
        </w:rPr>
        <w:t>), followed by SQ500 (</w:t>
      </w:r>
      <w:r>
        <w:rPr>
          <w:b/>
          <w:sz w:val="32"/>
          <w:szCs w:val="32"/>
        </w:rPr>
        <w:t>$4 per minute</w:t>
      </w:r>
      <w:r>
        <w:rPr>
          <w:sz w:val="32"/>
          <w:szCs w:val="32"/>
        </w:rPr>
        <w:t>), and RX200 (</w:t>
      </w:r>
      <w:r>
        <w:rPr>
          <w:b/>
          <w:sz w:val="32"/>
          <w:szCs w:val="32"/>
        </w:rPr>
        <w:t>$3 per minute</w:t>
      </w:r>
      <w:r>
        <w:rPr>
          <w:sz w:val="32"/>
          <w:szCs w:val="32"/>
        </w:rPr>
        <w:t>).</w:t>
      </w:r>
    </w:p>
    <w:p w:rsidR="001C3FB2" w:rsidRDefault="00F975E1">
      <w:pPr>
        <w:numPr>
          <w:ilvl w:val="3"/>
          <w:numId w:val="1"/>
        </w:numPr>
        <w:rPr>
          <w:sz w:val="32"/>
          <w:szCs w:val="32"/>
        </w:rPr>
      </w:pPr>
      <w:r>
        <w:rPr>
          <w:noProof/>
        </w:rPr>
        <w:pict>
          <v:shape id="_x0000_s1918" type="#_x0000_t87" style="position:absolute;left:0;text-align:left;margin-left:36pt;margin-top:7.25pt;width:9pt;height:99pt;z-index:251660288"/>
        </w:pict>
      </w:r>
      <w:r w:rsidR="001C3FB2">
        <w:rPr>
          <w:sz w:val="32"/>
          <w:szCs w:val="32"/>
        </w:rPr>
        <w:t xml:space="preserve">The </w:t>
      </w:r>
      <w:r w:rsidR="001C3FB2">
        <w:rPr>
          <w:b/>
          <w:sz w:val="32"/>
          <w:szCs w:val="32"/>
        </w:rPr>
        <w:t>second step</w:t>
      </w:r>
      <w:r w:rsidR="001C3FB2">
        <w:rPr>
          <w:sz w:val="32"/>
          <w:szCs w:val="32"/>
        </w:rPr>
        <w:t xml:space="preserve"> is to compute the optimal production plan as shown. Notice:</w:t>
      </w:r>
    </w:p>
    <w:p w:rsidR="001C3FB2" w:rsidRDefault="00F975E1">
      <w:pPr>
        <w:numPr>
          <w:ilvl w:val="4"/>
          <w:numId w:val="1"/>
        </w:numPr>
        <w:rPr>
          <w:sz w:val="32"/>
          <w:szCs w:val="32"/>
        </w:rPr>
      </w:pPr>
      <w:r>
        <w:rPr>
          <w:noProof/>
          <w:sz w:val="32"/>
          <w:szCs w:val="32"/>
        </w:rPr>
        <w:pict>
          <v:shape id="_x0000_s1919" type="#_x0000_t202" style="position:absolute;left:0;text-align:left;margin-left:0;margin-top:6.45pt;width:36pt;height:27pt;z-index:251661312" strokecolor="white">
            <v:textbox>
              <w:txbxContent>
                <w:p w:rsidR="001C3FB2" w:rsidRDefault="001C3FB2">
                  <w:pPr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 xml:space="preserve"> 23</w:t>
                  </w:r>
                </w:p>
              </w:txbxContent>
            </v:textbox>
          </v:shape>
        </w:pict>
      </w:r>
      <w:r w:rsidR="001C3FB2">
        <w:rPr>
          <w:sz w:val="32"/>
          <w:szCs w:val="32"/>
        </w:rPr>
        <w:t xml:space="preserve">There are only enough minutes available (e.g., </w:t>
      </w:r>
      <w:r w:rsidR="001C3FB2">
        <w:rPr>
          <w:b/>
          <w:sz w:val="32"/>
          <w:szCs w:val="32"/>
        </w:rPr>
        <w:t>1,000 minutes</w:t>
      </w:r>
      <w:r w:rsidR="001C3FB2">
        <w:rPr>
          <w:sz w:val="32"/>
          <w:szCs w:val="32"/>
        </w:rPr>
        <w:t xml:space="preserve">) to make </w:t>
      </w:r>
      <w:r w:rsidR="001C3FB2">
        <w:rPr>
          <w:b/>
          <w:sz w:val="32"/>
          <w:szCs w:val="32"/>
        </w:rPr>
        <w:t>200 units</w:t>
      </w:r>
      <w:r w:rsidR="001C3FB2">
        <w:rPr>
          <w:sz w:val="32"/>
          <w:szCs w:val="32"/>
        </w:rPr>
        <w:t xml:space="preserve"> of RX200 even though weekly demand is </w:t>
      </w:r>
      <w:r w:rsidR="001C3FB2">
        <w:rPr>
          <w:b/>
          <w:sz w:val="32"/>
          <w:szCs w:val="32"/>
        </w:rPr>
        <w:t>300 units</w:t>
      </w:r>
      <w:r w:rsidR="001C3FB2">
        <w:rPr>
          <w:sz w:val="32"/>
          <w:szCs w:val="32"/>
        </w:rPr>
        <w:t>.</w:t>
      </w:r>
    </w:p>
    <w:p w:rsidR="001C3FB2" w:rsidRDefault="00F975E1">
      <w:pPr>
        <w:numPr>
          <w:ilvl w:val="3"/>
          <w:numId w:val="1"/>
        </w:numPr>
        <w:rPr>
          <w:sz w:val="32"/>
          <w:szCs w:val="32"/>
        </w:rPr>
      </w:pPr>
      <w:r>
        <w:rPr>
          <w:noProof/>
          <w:sz w:val="32"/>
          <w:szCs w:val="32"/>
        </w:rPr>
        <w:pict>
          <v:shape id="_x0000_s1923" type="#_x0000_t202" style="position:absolute;left:0;text-align:left;margin-left:0;margin-top:45pt;width:36pt;height:27pt;z-index:251663360" strokecolor="white">
            <v:textbox>
              <w:txbxContent>
                <w:p w:rsidR="001C3FB2" w:rsidRDefault="001C3FB2">
                  <w:pPr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 xml:space="preserve"> 24</w:t>
                  </w:r>
                </w:p>
              </w:txbxContent>
            </v:textbox>
          </v:shape>
        </w:pict>
      </w:r>
      <w:r>
        <w:rPr>
          <w:noProof/>
          <w:sz w:val="32"/>
          <w:szCs w:val="32"/>
        </w:rPr>
        <w:pict>
          <v:shape id="_x0000_s1922" type="#_x0000_t87" style="position:absolute;left:0;text-align:left;margin-left:36pt;margin-top:0;width:9pt;height:108pt;z-index:251662336"/>
        </w:pict>
      </w:r>
      <w:r w:rsidR="001C3FB2">
        <w:rPr>
          <w:sz w:val="32"/>
          <w:szCs w:val="32"/>
        </w:rPr>
        <w:t xml:space="preserve">The </w:t>
      </w:r>
      <w:r w:rsidR="001C3FB2">
        <w:rPr>
          <w:b/>
          <w:sz w:val="32"/>
          <w:szCs w:val="32"/>
        </w:rPr>
        <w:t>third step</w:t>
      </w:r>
      <w:r w:rsidR="001C3FB2">
        <w:rPr>
          <w:sz w:val="32"/>
          <w:szCs w:val="32"/>
        </w:rPr>
        <w:t xml:space="preserve"> is to compute the total contribution margin earned under the optimal plan (</w:t>
      </w:r>
      <w:r w:rsidR="001C3FB2">
        <w:rPr>
          <w:b/>
          <w:sz w:val="32"/>
          <w:szCs w:val="32"/>
        </w:rPr>
        <w:t>$8,600</w:t>
      </w:r>
      <w:r w:rsidR="001C3FB2">
        <w:rPr>
          <w:sz w:val="32"/>
          <w:szCs w:val="32"/>
        </w:rPr>
        <w:t>) as shown. Notice:</w:t>
      </w:r>
    </w:p>
    <w:p w:rsidR="001C3FB2" w:rsidRDefault="001C3FB2">
      <w:pPr>
        <w:numPr>
          <w:ilvl w:val="4"/>
          <w:numId w:val="1"/>
        </w:numPr>
        <w:rPr>
          <w:sz w:val="32"/>
          <w:szCs w:val="32"/>
        </w:rPr>
      </w:pPr>
      <w:r>
        <w:rPr>
          <w:sz w:val="32"/>
          <w:szCs w:val="32"/>
        </w:rPr>
        <w:t xml:space="preserve">There is </w:t>
      </w:r>
      <w:r>
        <w:rPr>
          <w:b/>
          <w:sz w:val="32"/>
          <w:szCs w:val="32"/>
        </w:rPr>
        <w:t>no other combination</w:t>
      </w:r>
      <w:r>
        <w:rPr>
          <w:sz w:val="32"/>
          <w:szCs w:val="32"/>
        </w:rPr>
        <w:t xml:space="preserve"> of production that will earn a higher total contribution.</w:t>
      </w:r>
    </w:p>
    <w:p w:rsidR="001C3FB2" w:rsidRDefault="001C3FB2">
      <w:pPr>
        <w:rPr>
          <w:sz w:val="32"/>
          <w:szCs w:val="32"/>
        </w:rPr>
      </w:pPr>
    </w:p>
    <w:p w:rsidR="001C3FB2" w:rsidRDefault="001C3FB2">
      <w:pPr>
        <w:pStyle w:val="Heading9"/>
        <w:rPr>
          <w:b/>
        </w:rPr>
      </w:pPr>
      <w:r>
        <w:rPr>
          <w:b/>
        </w:rPr>
        <w:t>Managerial implications</w:t>
      </w:r>
    </w:p>
    <w:p w:rsidR="001C3FB2" w:rsidRDefault="001C3FB2">
      <w:pPr>
        <w:rPr>
          <w:sz w:val="32"/>
          <w:szCs w:val="32"/>
        </w:rPr>
      </w:pPr>
    </w:p>
    <w:p w:rsidR="001C3FB2" w:rsidRDefault="00F975E1">
      <w:pPr>
        <w:ind w:left="1470"/>
        <w:rPr>
          <w:i/>
          <w:sz w:val="32"/>
          <w:szCs w:val="32"/>
        </w:rPr>
      </w:pPr>
      <w:r>
        <w:rPr>
          <w:noProof/>
        </w:rPr>
        <w:pict>
          <v:shape id="_x0000_s1998" type="#_x0000_t202" style="position:absolute;left:0;text-align:left;margin-left:0;margin-top:9.25pt;width:36pt;height:27pt;z-index:251688960" strokecolor="white">
            <v:textbox>
              <w:txbxContent>
                <w:p w:rsidR="001C3FB2" w:rsidRDefault="001C3FB2">
                  <w:pPr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 xml:space="preserve"> 25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96" type="#_x0000_t87" style="position:absolute;left:0;text-align:left;margin-left:36pt;margin-top:.25pt;width:9pt;height:36pt;z-index:251687936"/>
        </w:pict>
      </w:r>
      <w:r w:rsidR="001C3FB2">
        <w:rPr>
          <w:i/>
          <w:sz w:val="32"/>
          <w:szCs w:val="32"/>
        </w:rPr>
        <w:t>Learning Objective 3: Compute and use the profitability index in other business decisions.</w:t>
      </w:r>
    </w:p>
    <w:p w:rsidR="001C3FB2" w:rsidRDefault="001C3FB2">
      <w:pPr>
        <w:rPr>
          <w:sz w:val="32"/>
          <w:szCs w:val="32"/>
        </w:rPr>
      </w:pPr>
    </w:p>
    <w:p w:rsidR="001C3FB2" w:rsidRDefault="001C3FB2">
      <w:pPr>
        <w:pStyle w:val="Heading4"/>
      </w:pPr>
      <w:r>
        <w:t>Other applications of the profitability index</w:t>
      </w:r>
    </w:p>
    <w:p w:rsidR="001C3FB2" w:rsidRDefault="001C3FB2">
      <w:pPr>
        <w:rPr>
          <w:sz w:val="32"/>
          <w:szCs w:val="32"/>
        </w:rPr>
      </w:pPr>
    </w:p>
    <w:p w:rsidR="001C3FB2" w:rsidRDefault="00F975E1">
      <w:pPr>
        <w:numPr>
          <w:ilvl w:val="2"/>
          <w:numId w:val="1"/>
        </w:numPr>
        <w:rPr>
          <w:b/>
          <w:sz w:val="32"/>
          <w:szCs w:val="32"/>
        </w:rPr>
      </w:pPr>
      <w:r>
        <w:rPr>
          <w:noProof/>
          <w:sz w:val="32"/>
          <w:szCs w:val="32"/>
        </w:rPr>
        <w:pict>
          <v:shape id="_x0000_s1928" type="#_x0000_t87" style="position:absolute;left:0;text-align:left;margin-left:36pt;margin-top:4.6pt;width:9pt;height:101.65pt;z-index:251664384"/>
        </w:pict>
      </w:r>
      <w:r w:rsidR="001C3FB2">
        <w:rPr>
          <w:b/>
          <w:sz w:val="32"/>
          <w:szCs w:val="32"/>
        </w:rPr>
        <w:t>Sales commissions</w:t>
      </w:r>
    </w:p>
    <w:p w:rsidR="001C3FB2" w:rsidRDefault="001C3FB2">
      <w:pPr>
        <w:rPr>
          <w:sz w:val="32"/>
          <w:szCs w:val="32"/>
        </w:rPr>
      </w:pPr>
    </w:p>
    <w:p w:rsidR="001C3FB2" w:rsidRDefault="00F975E1">
      <w:pPr>
        <w:numPr>
          <w:ilvl w:val="3"/>
          <w:numId w:val="1"/>
        </w:numPr>
        <w:rPr>
          <w:sz w:val="32"/>
          <w:szCs w:val="32"/>
        </w:rPr>
      </w:pPr>
      <w:r>
        <w:rPr>
          <w:noProof/>
          <w:sz w:val="32"/>
          <w:szCs w:val="32"/>
        </w:rPr>
        <w:pict>
          <v:shape id="_x0000_s1929" type="#_x0000_t202" style="position:absolute;left:0;text-align:left;margin-left:0;margin-top:6.45pt;width:36pt;height:27pt;z-index:251665408" strokecolor="white">
            <v:textbox>
              <w:txbxContent>
                <w:p w:rsidR="001C3FB2" w:rsidRDefault="001C3FB2">
                  <w:pPr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 xml:space="preserve"> 26</w:t>
                  </w:r>
                </w:p>
              </w:txbxContent>
            </v:textbox>
          </v:shape>
        </w:pict>
      </w:r>
      <w:r w:rsidR="001C3FB2">
        <w:rPr>
          <w:sz w:val="32"/>
          <w:szCs w:val="32"/>
        </w:rPr>
        <w:t>Assume the selling prices, unit contribution margins, and constraint requirements as shown for products RX200, VB30, and SQ500.</w:t>
      </w:r>
    </w:p>
    <w:p w:rsidR="001C3FB2" w:rsidRDefault="001C3FB2">
      <w:pPr>
        <w:numPr>
          <w:ilvl w:val="4"/>
          <w:numId w:val="1"/>
        </w:numPr>
        <w:rPr>
          <w:sz w:val="32"/>
          <w:szCs w:val="32"/>
        </w:rPr>
      </w:pPr>
      <w:r>
        <w:rPr>
          <w:sz w:val="32"/>
          <w:szCs w:val="32"/>
        </w:rPr>
        <w:br w:type="page"/>
      </w:r>
      <w:r w:rsidR="00F975E1">
        <w:rPr>
          <w:noProof/>
          <w:sz w:val="32"/>
          <w:szCs w:val="32"/>
        </w:rPr>
        <w:lastRenderedPageBreak/>
        <w:pict>
          <v:shape id="_x0000_s2001" type="#_x0000_t202" style="position:absolute;left:0;text-align:left;margin-left:0;margin-top:18pt;width:36pt;height:27pt;z-index:251691008" strokecolor="white">
            <v:textbox>
              <w:txbxContent>
                <w:p w:rsidR="001C3FB2" w:rsidRDefault="001C3FB2">
                  <w:pPr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 xml:space="preserve"> 26</w:t>
                  </w:r>
                </w:p>
              </w:txbxContent>
            </v:textbox>
          </v:shape>
        </w:pict>
      </w:r>
      <w:r w:rsidR="00F975E1">
        <w:rPr>
          <w:noProof/>
          <w:sz w:val="32"/>
          <w:szCs w:val="32"/>
        </w:rPr>
        <w:pict>
          <v:shape id="_x0000_s1999" type="#_x0000_t87" style="position:absolute;left:0;text-align:left;margin-left:36pt;margin-top:9pt;width:9pt;height:36pt;z-index:251689984"/>
        </w:pict>
      </w:r>
      <w:r>
        <w:rPr>
          <w:sz w:val="32"/>
          <w:szCs w:val="32"/>
        </w:rPr>
        <w:t xml:space="preserve">If salespersons are paid commissions based on </w:t>
      </w:r>
      <w:r>
        <w:rPr>
          <w:b/>
          <w:sz w:val="32"/>
          <w:szCs w:val="32"/>
        </w:rPr>
        <w:t>sales</w:t>
      </w:r>
      <w:r>
        <w:rPr>
          <w:sz w:val="32"/>
          <w:szCs w:val="32"/>
        </w:rPr>
        <w:t xml:space="preserve">, they will try hardest to sell </w:t>
      </w:r>
      <w:r>
        <w:rPr>
          <w:b/>
          <w:sz w:val="32"/>
          <w:szCs w:val="32"/>
        </w:rPr>
        <w:t>RX200 (unit selling price = $40)</w:t>
      </w:r>
      <w:r>
        <w:rPr>
          <w:sz w:val="32"/>
          <w:szCs w:val="32"/>
        </w:rPr>
        <w:t>.</w:t>
      </w:r>
    </w:p>
    <w:p w:rsidR="001C3FB2" w:rsidRDefault="00F975E1">
      <w:pPr>
        <w:numPr>
          <w:ilvl w:val="4"/>
          <w:numId w:val="1"/>
        </w:numPr>
        <w:rPr>
          <w:sz w:val="32"/>
          <w:szCs w:val="32"/>
        </w:rPr>
      </w:pPr>
      <w:r>
        <w:rPr>
          <w:noProof/>
          <w:sz w:val="32"/>
          <w:szCs w:val="32"/>
        </w:rPr>
        <w:pict>
          <v:shape id="_x0000_s1930" type="#_x0000_t87" style="position:absolute;left:0;text-align:left;margin-left:36pt;margin-top:1.05pt;width:9pt;height:141.75pt;z-index:251666432"/>
        </w:pict>
      </w:r>
      <w:r w:rsidR="001C3FB2">
        <w:rPr>
          <w:sz w:val="32"/>
          <w:szCs w:val="32"/>
        </w:rPr>
        <w:t xml:space="preserve">However, RX200 is the </w:t>
      </w:r>
      <w:r w:rsidR="001C3FB2">
        <w:rPr>
          <w:b/>
          <w:sz w:val="32"/>
          <w:szCs w:val="32"/>
        </w:rPr>
        <w:t>least profitable</w:t>
      </w:r>
      <w:r w:rsidR="001C3FB2">
        <w:rPr>
          <w:sz w:val="32"/>
          <w:szCs w:val="32"/>
        </w:rPr>
        <w:t xml:space="preserve"> product </w:t>
      </w:r>
      <w:r w:rsidR="001C3FB2">
        <w:rPr>
          <w:b/>
          <w:sz w:val="32"/>
          <w:szCs w:val="32"/>
        </w:rPr>
        <w:t>given the current constraint ($3 per minute)</w:t>
      </w:r>
      <w:r w:rsidR="001C3FB2">
        <w:rPr>
          <w:sz w:val="32"/>
          <w:szCs w:val="32"/>
        </w:rPr>
        <w:t>.</w:t>
      </w:r>
    </w:p>
    <w:p w:rsidR="001C3FB2" w:rsidRDefault="00F975E1">
      <w:pPr>
        <w:numPr>
          <w:ilvl w:val="4"/>
          <w:numId w:val="1"/>
        </w:numPr>
        <w:rPr>
          <w:sz w:val="32"/>
          <w:szCs w:val="32"/>
        </w:rPr>
      </w:pPr>
      <w:r>
        <w:rPr>
          <w:noProof/>
          <w:sz w:val="32"/>
          <w:szCs w:val="32"/>
        </w:rPr>
        <w:pict>
          <v:shape id="_x0000_s2004" type="#_x0000_t202" style="position:absolute;left:0;text-align:left;margin-left:0;margin-top:6.6pt;width:36pt;height:27pt;z-index:251692032" strokecolor="white">
            <v:textbox>
              <w:txbxContent>
                <w:p w:rsidR="001C3FB2" w:rsidRDefault="001C3FB2">
                  <w:pPr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 xml:space="preserve"> 27</w:t>
                  </w:r>
                </w:p>
              </w:txbxContent>
            </v:textbox>
          </v:shape>
        </w:pict>
      </w:r>
      <w:r w:rsidR="001C3FB2">
        <w:rPr>
          <w:sz w:val="32"/>
          <w:szCs w:val="32"/>
        </w:rPr>
        <w:t xml:space="preserve">This suggests that salespersons should be paid commissions based on the </w:t>
      </w:r>
      <w:r w:rsidR="001C3FB2">
        <w:rPr>
          <w:b/>
          <w:sz w:val="32"/>
          <w:szCs w:val="32"/>
        </w:rPr>
        <w:t>profitability index and the amount of constraint time sold</w:t>
      </w:r>
      <w:r w:rsidR="001C3FB2">
        <w:rPr>
          <w:sz w:val="32"/>
          <w:szCs w:val="32"/>
        </w:rPr>
        <w:t xml:space="preserve"> rather than on sales revenue.</w:t>
      </w:r>
    </w:p>
    <w:p w:rsidR="001C3FB2" w:rsidRDefault="001C3FB2">
      <w:pPr>
        <w:rPr>
          <w:sz w:val="32"/>
          <w:szCs w:val="32"/>
        </w:rPr>
      </w:pPr>
    </w:p>
    <w:p w:rsidR="001C3FB2" w:rsidRDefault="00F975E1">
      <w:pPr>
        <w:numPr>
          <w:ilvl w:val="2"/>
          <w:numId w:val="1"/>
        </w:numPr>
        <w:rPr>
          <w:b/>
          <w:sz w:val="32"/>
          <w:szCs w:val="32"/>
        </w:rPr>
      </w:pPr>
      <w:r>
        <w:rPr>
          <w:noProof/>
          <w:sz w:val="32"/>
          <w:szCs w:val="32"/>
        </w:rPr>
        <w:pict>
          <v:shape id="_x0000_s1936" type="#_x0000_t87" style="position:absolute;left:0;text-align:left;margin-left:36pt;margin-top:8.6pt;width:9pt;height:173.8pt;z-index:251667456"/>
        </w:pict>
      </w:r>
      <w:r w:rsidR="001C3FB2">
        <w:rPr>
          <w:b/>
          <w:sz w:val="32"/>
          <w:szCs w:val="32"/>
        </w:rPr>
        <w:t>Pricing new products</w:t>
      </w:r>
    </w:p>
    <w:p w:rsidR="001C3FB2" w:rsidRDefault="001C3FB2">
      <w:pPr>
        <w:rPr>
          <w:sz w:val="32"/>
          <w:szCs w:val="32"/>
        </w:rPr>
      </w:pPr>
    </w:p>
    <w:p w:rsidR="001C3FB2" w:rsidRDefault="00F975E1">
      <w:pPr>
        <w:numPr>
          <w:ilvl w:val="3"/>
          <w:numId w:val="1"/>
        </w:numPr>
        <w:rPr>
          <w:sz w:val="32"/>
          <w:szCs w:val="32"/>
        </w:rPr>
      </w:pPr>
      <w:r>
        <w:rPr>
          <w:noProof/>
          <w:sz w:val="32"/>
          <w:szCs w:val="32"/>
        </w:rPr>
        <w:pict>
          <v:shape id="_x0000_s1937" type="#_x0000_t202" style="position:absolute;left:0;text-align:left;margin-left:0;margin-top:43.8pt;width:36pt;height:27pt;z-index:251668480" strokecolor="white">
            <v:textbox style="mso-next-textbox:#_x0000_s1937">
              <w:txbxContent>
                <w:p w:rsidR="001C3FB2" w:rsidRDefault="001C3FB2">
                  <w:pPr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 xml:space="preserve"> 28</w:t>
                  </w:r>
                </w:p>
              </w:txbxContent>
            </v:textbox>
          </v:shape>
        </w:pict>
      </w:r>
      <w:r w:rsidR="001C3FB2">
        <w:rPr>
          <w:sz w:val="32"/>
          <w:szCs w:val="32"/>
        </w:rPr>
        <w:t xml:space="preserve">The price of a new product should at least cover </w:t>
      </w:r>
      <w:r w:rsidR="001C3FB2">
        <w:rPr>
          <w:b/>
          <w:sz w:val="32"/>
          <w:szCs w:val="32"/>
        </w:rPr>
        <w:t xml:space="preserve">the variable cost </w:t>
      </w:r>
      <w:r w:rsidR="001C3FB2">
        <w:rPr>
          <w:sz w:val="32"/>
          <w:szCs w:val="32"/>
        </w:rPr>
        <w:t xml:space="preserve">of producing it plus </w:t>
      </w:r>
      <w:r w:rsidR="001C3FB2">
        <w:rPr>
          <w:b/>
          <w:sz w:val="32"/>
          <w:szCs w:val="32"/>
        </w:rPr>
        <w:t>the opportunity cost</w:t>
      </w:r>
      <w:r w:rsidR="001C3FB2">
        <w:rPr>
          <w:sz w:val="32"/>
          <w:szCs w:val="32"/>
        </w:rPr>
        <w:t xml:space="preserve"> of displacing the production of existing products to make it (this approach assumes that fixed cost remain unchanged).</w:t>
      </w:r>
    </w:p>
    <w:p w:rsidR="001C3FB2" w:rsidRDefault="001C3FB2">
      <w:pPr>
        <w:numPr>
          <w:ilvl w:val="4"/>
          <w:numId w:val="1"/>
        </w:numPr>
        <w:rPr>
          <w:sz w:val="32"/>
          <w:szCs w:val="32"/>
        </w:rPr>
      </w:pPr>
      <w:r>
        <w:rPr>
          <w:sz w:val="32"/>
          <w:szCs w:val="32"/>
        </w:rPr>
        <w:t xml:space="preserve">In </w:t>
      </w:r>
      <w:r>
        <w:rPr>
          <w:b/>
          <w:sz w:val="32"/>
          <w:szCs w:val="32"/>
        </w:rPr>
        <w:t>equation form</w:t>
      </w:r>
      <w:r>
        <w:rPr>
          <w:sz w:val="32"/>
          <w:szCs w:val="32"/>
        </w:rPr>
        <w:t>, the minimum selling price is computed as shown.</w:t>
      </w:r>
    </w:p>
    <w:p w:rsidR="001C3FB2" w:rsidRDefault="00F975E1">
      <w:pPr>
        <w:numPr>
          <w:ilvl w:val="3"/>
          <w:numId w:val="1"/>
        </w:numPr>
        <w:rPr>
          <w:sz w:val="32"/>
          <w:szCs w:val="32"/>
        </w:rPr>
      </w:pPr>
      <w:r>
        <w:rPr>
          <w:noProof/>
          <w:sz w:val="32"/>
          <w:szCs w:val="32"/>
        </w:rPr>
        <w:pict>
          <v:shape id="_x0000_s1939" type="#_x0000_t202" style="position:absolute;left:0;text-align:left;margin-left:0;margin-top:52.4pt;width:36pt;height:27pt;z-index:251670528" strokecolor="white">
            <v:textbox style="mso-next-textbox:#_x0000_s1939">
              <w:txbxContent>
                <w:p w:rsidR="001C3FB2" w:rsidRDefault="001C3FB2">
                  <w:pPr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 xml:space="preserve"> 29</w:t>
                  </w:r>
                </w:p>
              </w:txbxContent>
            </v:textbox>
          </v:shape>
        </w:pict>
      </w:r>
      <w:r>
        <w:rPr>
          <w:noProof/>
          <w:sz w:val="32"/>
          <w:szCs w:val="32"/>
        </w:rPr>
        <w:pict>
          <v:shape id="_x0000_s1938" type="#_x0000_t87" style="position:absolute;left:0;text-align:left;margin-left:36pt;margin-top:7.4pt;width:9pt;height:117pt;z-index:251669504"/>
        </w:pict>
      </w:r>
      <w:r w:rsidR="001C3FB2">
        <w:rPr>
          <w:sz w:val="32"/>
          <w:szCs w:val="32"/>
        </w:rPr>
        <w:t xml:space="preserve">For purposes of illustration, assume that the company mentioned in the prior example has designed a new product, WR6000, with a variable cost per unit and constraint requirements as shown. </w:t>
      </w:r>
      <w:r w:rsidR="001C3FB2">
        <w:rPr>
          <w:b/>
          <w:sz w:val="32"/>
          <w:szCs w:val="32"/>
        </w:rPr>
        <w:t>What is the minimum price that should be charged for this new product?</w:t>
      </w:r>
    </w:p>
    <w:p w:rsidR="001C3FB2" w:rsidRDefault="00F975E1">
      <w:pPr>
        <w:numPr>
          <w:ilvl w:val="4"/>
          <w:numId w:val="1"/>
        </w:numPr>
        <w:rPr>
          <w:sz w:val="32"/>
          <w:szCs w:val="32"/>
        </w:rPr>
      </w:pPr>
      <w:r>
        <w:rPr>
          <w:noProof/>
          <w:sz w:val="32"/>
          <w:szCs w:val="32"/>
        </w:rPr>
        <w:pict>
          <v:shape id="_x0000_s1943" type="#_x0000_t202" style="position:absolute;left:0;text-align:left;margin-left:0;margin-top:13.6pt;width:36pt;height:27pt;z-index:251672576" strokecolor="white">
            <v:textbox>
              <w:txbxContent>
                <w:p w:rsidR="001C3FB2" w:rsidRDefault="001C3FB2">
                  <w:pPr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 xml:space="preserve"> 30</w:t>
                  </w:r>
                </w:p>
              </w:txbxContent>
            </v:textbox>
          </v:shape>
        </w:pict>
      </w:r>
      <w:r>
        <w:rPr>
          <w:noProof/>
          <w:sz w:val="32"/>
          <w:szCs w:val="32"/>
        </w:rPr>
        <w:pict>
          <v:shape id="_x0000_s1942" type="#_x0000_t87" style="position:absolute;left:0;text-align:left;margin-left:36pt;margin-top:4.6pt;width:9pt;height:45pt;z-index:251671552"/>
        </w:pict>
      </w:r>
      <w:r w:rsidR="001C3FB2">
        <w:rPr>
          <w:sz w:val="32"/>
          <w:szCs w:val="32"/>
        </w:rPr>
        <w:t xml:space="preserve">The </w:t>
      </w:r>
      <w:r w:rsidR="001C3FB2">
        <w:rPr>
          <w:b/>
          <w:sz w:val="32"/>
          <w:szCs w:val="32"/>
        </w:rPr>
        <w:t>first step</w:t>
      </w:r>
      <w:r w:rsidR="001C3FB2">
        <w:rPr>
          <w:sz w:val="32"/>
          <w:szCs w:val="32"/>
        </w:rPr>
        <w:t xml:space="preserve"> is to recognize that the price of WR6000 must cover its </w:t>
      </w:r>
      <w:r w:rsidR="001C3FB2">
        <w:rPr>
          <w:b/>
          <w:sz w:val="32"/>
          <w:szCs w:val="32"/>
        </w:rPr>
        <w:t>$30 variable cost per unit</w:t>
      </w:r>
      <w:r w:rsidR="001C3FB2">
        <w:rPr>
          <w:sz w:val="32"/>
          <w:szCs w:val="32"/>
        </w:rPr>
        <w:t>.</w:t>
      </w:r>
    </w:p>
    <w:p w:rsidR="001C3FB2" w:rsidRDefault="001C3FB2">
      <w:pPr>
        <w:numPr>
          <w:ilvl w:val="4"/>
          <w:numId w:val="1"/>
        </w:numPr>
        <w:rPr>
          <w:sz w:val="32"/>
          <w:szCs w:val="32"/>
        </w:rPr>
      </w:pPr>
      <w:r>
        <w:rPr>
          <w:sz w:val="32"/>
          <w:szCs w:val="32"/>
        </w:rPr>
        <w:br w:type="page"/>
      </w:r>
      <w:r w:rsidR="00F975E1">
        <w:rPr>
          <w:noProof/>
          <w:sz w:val="32"/>
          <w:szCs w:val="32"/>
        </w:rPr>
        <w:lastRenderedPageBreak/>
        <w:pict>
          <v:shape id="_x0000_s1945" type="#_x0000_t202" style="position:absolute;left:0;text-align:left;margin-left:0;margin-top:66.4pt;width:36pt;height:27pt;z-index:251674624" strokecolor="white">
            <v:textbox>
              <w:txbxContent>
                <w:p w:rsidR="001C3FB2" w:rsidRDefault="001C3FB2">
                  <w:pPr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 xml:space="preserve"> 31</w:t>
                  </w:r>
                </w:p>
              </w:txbxContent>
            </v:textbox>
          </v:shape>
        </w:pict>
      </w:r>
      <w:r w:rsidR="00F975E1">
        <w:rPr>
          <w:noProof/>
          <w:sz w:val="32"/>
          <w:szCs w:val="32"/>
        </w:rPr>
        <w:pict>
          <v:shape id="_x0000_s1944" type="#_x0000_t87" style="position:absolute;left:0;text-align:left;margin-left:36pt;margin-top:3.4pt;width:9pt;height:2in;z-index:251673600"/>
        </w:pict>
      </w:r>
      <w:r>
        <w:rPr>
          <w:sz w:val="32"/>
          <w:szCs w:val="32"/>
        </w:rPr>
        <w:t xml:space="preserve">The </w:t>
      </w:r>
      <w:r>
        <w:rPr>
          <w:b/>
          <w:sz w:val="32"/>
          <w:szCs w:val="32"/>
        </w:rPr>
        <w:t>second step</w:t>
      </w:r>
      <w:r>
        <w:rPr>
          <w:sz w:val="32"/>
          <w:szCs w:val="32"/>
        </w:rPr>
        <w:t xml:space="preserve"> is to recognize that producing WR6000 will require </w:t>
      </w:r>
      <w:r>
        <w:rPr>
          <w:b/>
          <w:sz w:val="32"/>
          <w:szCs w:val="32"/>
        </w:rPr>
        <w:t>displacing production</w:t>
      </w:r>
      <w:r>
        <w:rPr>
          <w:sz w:val="32"/>
          <w:szCs w:val="32"/>
        </w:rPr>
        <w:t xml:space="preserve"> of RX200, VB30, or SQ500.</w:t>
      </w:r>
    </w:p>
    <w:p w:rsidR="001C3FB2" w:rsidRDefault="001C3FB2">
      <w:pPr>
        <w:numPr>
          <w:ilvl w:val="5"/>
          <w:numId w:val="1"/>
        </w:numPr>
        <w:rPr>
          <w:sz w:val="32"/>
          <w:szCs w:val="32"/>
        </w:rPr>
      </w:pPr>
      <w:r>
        <w:rPr>
          <w:sz w:val="32"/>
          <w:szCs w:val="32"/>
        </w:rPr>
        <w:t xml:space="preserve">Since RX200 has the lowest profitability index of </w:t>
      </w:r>
      <w:r>
        <w:rPr>
          <w:b/>
          <w:sz w:val="32"/>
          <w:szCs w:val="32"/>
        </w:rPr>
        <w:t>$3 per minute</w:t>
      </w:r>
      <w:r>
        <w:rPr>
          <w:sz w:val="32"/>
          <w:szCs w:val="32"/>
        </w:rPr>
        <w:t xml:space="preserve"> it should be displaced first.</w:t>
      </w:r>
    </w:p>
    <w:p w:rsidR="001C3FB2" w:rsidRDefault="00F975E1">
      <w:pPr>
        <w:numPr>
          <w:ilvl w:val="4"/>
          <w:numId w:val="1"/>
        </w:numPr>
        <w:rPr>
          <w:sz w:val="32"/>
          <w:szCs w:val="32"/>
        </w:rPr>
      </w:pPr>
      <w:r>
        <w:rPr>
          <w:noProof/>
          <w:sz w:val="32"/>
          <w:szCs w:val="32"/>
        </w:rPr>
        <w:pict>
          <v:shape id="_x0000_s1949" type="#_x0000_t202" style="position:absolute;left:0;text-align:left;margin-left:0;margin-top:23.8pt;width:36pt;height:27pt;z-index:251676672" strokecolor="white">
            <v:textbox>
              <w:txbxContent>
                <w:p w:rsidR="001C3FB2" w:rsidRDefault="001C3FB2">
                  <w:pPr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 xml:space="preserve"> 32</w:t>
                  </w:r>
                </w:p>
              </w:txbxContent>
            </v:textbox>
          </v:shape>
        </w:pict>
      </w:r>
      <w:r>
        <w:rPr>
          <w:noProof/>
          <w:sz w:val="32"/>
          <w:szCs w:val="32"/>
        </w:rPr>
        <w:pict>
          <v:shape id="_x0000_s1948" type="#_x0000_t87" style="position:absolute;left:0;text-align:left;margin-left:36pt;margin-top:8.1pt;width:9pt;height:60.7pt;z-index:251675648"/>
        </w:pict>
      </w:r>
      <w:r w:rsidR="001C3FB2">
        <w:rPr>
          <w:sz w:val="32"/>
          <w:szCs w:val="32"/>
        </w:rPr>
        <w:t xml:space="preserve">The </w:t>
      </w:r>
      <w:r w:rsidR="001C3FB2">
        <w:rPr>
          <w:b/>
          <w:sz w:val="32"/>
          <w:szCs w:val="32"/>
        </w:rPr>
        <w:t>third step</w:t>
      </w:r>
      <w:r w:rsidR="001C3FB2">
        <w:rPr>
          <w:sz w:val="32"/>
          <w:szCs w:val="32"/>
        </w:rPr>
        <w:t xml:space="preserve"> is to compute the </w:t>
      </w:r>
      <w:r w:rsidR="001C3FB2">
        <w:rPr>
          <w:b/>
          <w:sz w:val="32"/>
          <w:szCs w:val="32"/>
        </w:rPr>
        <w:t>opportunity cost per unit</w:t>
      </w:r>
      <w:r w:rsidR="001C3FB2">
        <w:rPr>
          <w:sz w:val="32"/>
          <w:szCs w:val="32"/>
        </w:rPr>
        <w:t xml:space="preserve"> associated with displacing production of RX200 (</w:t>
      </w:r>
      <w:r w:rsidR="001C3FB2">
        <w:rPr>
          <w:b/>
          <w:sz w:val="32"/>
          <w:szCs w:val="32"/>
        </w:rPr>
        <w:t>$18 per unit</w:t>
      </w:r>
      <w:r w:rsidR="001C3FB2">
        <w:rPr>
          <w:sz w:val="32"/>
          <w:szCs w:val="32"/>
        </w:rPr>
        <w:t>).</w:t>
      </w:r>
    </w:p>
    <w:p w:rsidR="001C3FB2" w:rsidRDefault="00F975E1">
      <w:pPr>
        <w:numPr>
          <w:ilvl w:val="4"/>
          <w:numId w:val="1"/>
        </w:numPr>
        <w:rPr>
          <w:sz w:val="32"/>
          <w:szCs w:val="32"/>
        </w:rPr>
      </w:pPr>
      <w:r>
        <w:rPr>
          <w:noProof/>
          <w:sz w:val="32"/>
          <w:szCs w:val="32"/>
        </w:rPr>
        <w:pict>
          <v:shape id="_x0000_s1951" type="#_x0000_t202" style="position:absolute;left:0;text-align:left;margin-left:0;margin-top:24.5pt;width:36pt;height:27pt;z-index:251678720" strokecolor="white">
            <v:textbox>
              <w:txbxContent>
                <w:p w:rsidR="001C3FB2" w:rsidRDefault="001C3FB2">
                  <w:pPr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 xml:space="preserve"> 33</w:t>
                  </w:r>
                </w:p>
              </w:txbxContent>
            </v:textbox>
          </v:shape>
        </w:pict>
      </w:r>
      <w:r>
        <w:rPr>
          <w:noProof/>
          <w:sz w:val="32"/>
          <w:szCs w:val="32"/>
        </w:rPr>
        <w:pict>
          <v:shape id="_x0000_s1950" type="#_x0000_t87" style="position:absolute;left:0;text-align:left;margin-left:36pt;margin-top:6.5pt;width:9pt;height:63pt;z-index:251677696"/>
        </w:pict>
      </w:r>
      <w:r w:rsidR="001C3FB2">
        <w:rPr>
          <w:sz w:val="32"/>
          <w:szCs w:val="32"/>
        </w:rPr>
        <w:t xml:space="preserve">The </w:t>
      </w:r>
      <w:r w:rsidR="001C3FB2">
        <w:rPr>
          <w:b/>
          <w:sz w:val="32"/>
          <w:szCs w:val="32"/>
        </w:rPr>
        <w:t>fourth step</w:t>
      </w:r>
      <w:r w:rsidR="001C3FB2">
        <w:rPr>
          <w:sz w:val="32"/>
          <w:szCs w:val="32"/>
        </w:rPr>
        <w:t xml:space="preserve"> is to add the variable cost per unit (</w:t>
      </w:r>
      <w:r w:rsidR="001C3FB2">
        <w:rPr>
          <w:b/>
          <w:sz w:val="32"/>
          <w:szCs w:val="32"/>
        </w:rPr>
        <w:t>$30</w:t>
      </w:r>
      <w:r w:rsidR="001C3FB2">
        <w:rPr>
          <w:sz w:val="32"/>
          <w:szCs w:val="32"/>
        </w:rPr>
        <w:t>) to the opportunity cost per unit (</w:t>
      </w:r>
      <w:r w:rsidR="001C3FB2">
        <w:rPr>
          <w:b/>
          <w:sz w:val="32"/>
          <w:szCs w:val="32"/>
        </w:rPr>
        <w:t>$18</w:t>
      </w:r>
      <w:r w:rsidR="001C3FB2">
        <w:rPr>
          <w:sz w:val="32"/>
          <w:szCs w:val="32"/>
        </w:rPr>
        <w:t>) to arrive at the minimum selling price (</w:t>
      </w:r>
      <w:r w:rsidR="001C3FB2">
        <w:rPr>
          <w:b/>
          <w:sz w:val="32"/>
          <w:szCs w:val="32"/>
        </w:rPr>
        <w:t>$48</w:t>
      </w:r>
      <w:r w:rsidR="001C3FB2">
        <w:rPr>
          <w:sz w:val="32"/>
          <w:szCs w:val="32"/>
        </w:rPr>
        <w:t>).</w:t>
      </w:r>
    </w:p>
    <w:sectPr w:rsidR="001C3FB2" w:rsidSect="002F1086">
      <w:headerReference w:type="default" r:id="rId9"/>
      <w:footerReference w:type="even" r:id="rId10"/>
      <w:footerReference w:type="default" r:id="rId11"/>
      <w:pgSz w:w="12240" w:h="15840"/>
      <w:pgMar w:top="1440" w:right="1800" w:bottom="1440" w:left="180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75E1" w:rsidRDefault="00F975E1">
      <w:r>
        <w:separator/>
      </w:r>
    </w:p>
  </w:endnote>
  <w:endnote w:type="continuationSeparator" w:id="0">
    <w:p w:rsidR="00F975E1" w:rsidRDefault="00F975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3FB2" w:rsidRDefault="0007491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1C3FB2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C3FB2" w:rsidRDefault="001C3FB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0"/>
        <w:szCs w:val="20"/>
      </w:rPr>
      <w:id w:val="43857536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B01A0" w:rsidRPr="00B10C4A" w:rsidRDefault="005B01A0" w:rsidP="005B01A0">
        <w:pPr>
          <w:pStyle w:val="Footer"/>
          <w:jc w:val="center"/>
          <w:rPr>
            <w:sz w:val="20"/>
            <w:szCs w:val="20"/>
          </w:rPr>
        </w:pPr>
        <w:r>
          <w:rPr>
            <w:sz w:val="20"/>
            <w:szCs w:val="20"/>
          </w:rPr>
          <w:t>AppB</w:t>
        </w:r>
        <w:r w:rsidRPr="00B10C4A">
          <w:rPr>
            <w:sz w:val="20"/>
            <w:szCs w:val="20"/>
          </w:rPr>
          <w:t>-</w:t>
        </w:r>
        <w:r w:rsidRPr="00B10C4A">
          <w:rPr>
            <w:sz w:val="20"/>
            <w:szCs w:val="20"/>
          </w:rPr>
          <w:fldChar w:fldCharType="begin"/>
        </w:r>
        <w:r w:rsidRPr="00B10C4A">
          <w:rPr>
            <w:sz w:val="20"/>
            <w:szCs w:val="20"/>
          </w:rPr>
          <w:instrText xml:space="preserve"> PAGE   \* MERGEFORMAT </w:instrText>
        </w:r>
        <w:r w:rsidRPr="00B10C4A">
          <w:rPr>
            <w:sz w:val="20"/>
            <w:szCs w:val="20"/>
          </w:rPr>
          <w:fldChar w:fldCharType="separate"/>
        </w:r>
        <w:r>
          <w:rPr>
            <w:noProof/>
            <w:sz w:val="20"/>
            <w:szCs w:val="20"/>
          </w:rPr>
          <w:t>1</w:t>
        </w:r>
        <w:r w:rsidRPr="00B10C4A">
          <w:rPr>
            <w:noProof/>
            <w:sz w:val="20"/>
            <w:szCs w:val="20"/>
          </w:rPr>
          <w:fldChar w:fldCharType="end"/>
        </w:r>
      </w:p>
    </w:sdtContent>
  </w:sdt>
  <w:p w:rsidR="001C3FB2" w:rsidRDefault="005B01A0" w:rsidP="005B01A0">
    <w:pPr>
      <w:pStyle w:val="Footer1"/>
      <w:ind w:right="360"/>
      <w:jc w:val="center"/>
    </w:pPr>
    <w:r w:rsidRPr="00442A9A">
      <w:rPr>
        <w:i w:val="0"/>
        <w:sz w:val="16"/>
        <w:szCs w:val="16"/>
      </w:rPr>
      <w:t>Copyright © 2015 McGraw-Hill Education. All rights reserved. No reproduction or distribution without the prior written consent of McGraw-Hill Education.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75E1" w:rsidRDefault="00F975E1">
      <w:r>
        <w:separator/>
      </w:r>
    </w:p>
  </w:footnote>
  <w:footnote w:type="continuationSeparator" w:id="0">
    <w:p w:rsidR="00F975E1" w:rsidRDefault="00F975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3FB2" w:rsidRPr="005B01A0" w:rsidRDefault="005B01A0" w:rsidP="005B01A0">
    <w:pPr>
      <w:pStyle w:val="Title"/>
      <w:jc w:val="left"/>
      <w:rPr>
        <w:b w:val="0"/>
        <w:sz w:val="20"/>
        <w:szCs w:val="20"/>
      </w:rPr>
    </w:pPr>
    <w:r w:rsidRPr="005B01A0">
      <w:rPr>
        <w:b w:val="0"/>
        <w:sz w:val="20"/>
        <w:szCs w:val="20"/>
      </w:rPr>
      <w:t>Appendix B</w:t>
    </w:r>
    <w:r>
      <w:rPr>
        <w:b w:val="0"/>
        <w:sz w:val="20"/>
        <w:szCs w:val="20"/>
      </w:rPr>
      <w:t xml:space="preserve"> - </w:t>
    </w:r>
    <w:r w:rsidRPr="005B01A0">
      <w:rPr>
        <w:b w:val="0"/>
        <w:sz w:val="20"/>
        <w:szCs w:val="20"/>
      </w:rPr>
      <w:t>Lecture Notes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6" type="#_x0000_t75" style="width:9.75pt;height:36.75pt" o:bullet="t">
        <v:imagedata r:id="rId1" o:title=""/>
      </v:shape>
    </w:pict>
  </w:numPicBullet>
  <w:abstractNum w:abstractNumId="0">
    <w:nsid w:val="1D0B661A"/>
    <w:multiLevelType w:val="hybridMultilevel"/>
    <w:tmpl w:val="DD44244E"/>
    <w:lvl w:ilvl="0" w:tplc="5AF0148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612AC86">
      <w:start w:val="1"/>
      <w:numFmt w:val="upperLetter"/>
      <w:pStyle w:val="Heading5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49672D8"/>
    <w:multiLevelType w:val="hybridMultilevel"/>
    <w:tmpl w:val="4156DAA8"/>
    <w:lvl w:ilvl="0" w:tplc="34E2483A">
      <w:start w:val="1"/>
      <w:numFmt w:val="upperRoman"/>
      <w:pStyle w:val="Heading9"/>
      <w:lvlText w:val="%1."/>
      <w:lvlJc w:val="left"/>
      <w:pPr>
        <w:tabs>
          <w:tab w:val="num" w:pos="900"/>
        </w:tabs>
        <w:ind w:left="900" w:hanging="720"/>
      </w:pPr>
      <w:rPr>
        <w:rFonts w:hint="default"/>
        <w:b w:val="0"/>
        <w:i w:val="0"/>
        <w:szCs w:val="32"/>
      </w:rPr>
    </w:lvl>
    <w:lvl w:ilvl="1" w:tplc="57CA400E">
      <w:start w:val="1"/>
      <w:numFmt w:val="upperLetter"/>
      <w:pStyle w:val="Heading4"/>
      <w:lvlText w:val="%2."/>
      <w:lvlJc w:val="left"/>
      <w:pPr>
        <w:tabs>
          <w:tab w:val="num" w:pos="1470"/>
        </w:tabs>
        <w:ind w:left="1470" w:hanging="390"/>
      </w:pPr>
      <w:rPr>
        <w:rFonts w:hint="default"/>
        <w:b w:val="0"/>
        <w:i w:val="0"/>
        <w:szCs w:val="32"/>
      </w:rPr>
    </w:lvl>
    <w:lvl w:ilvl="2" w:tplc="33BE81BE">
      <w:start w:val="1"/>
      <w:numFmt w:val="low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  <w:b w:val="0"/>
      </w:rPr>
    </w:lvl>
    <w:lvl w:ilvl="3" w:tplc="096AA58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sz w:val="32"/>
        <w:szCs w:val="32"/>
      </w:rPr>
    </w:lvl>
    <w:lvl w:ilvl="4" w:tplc="C568E33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b w:val="0"/>
        <w:sz w:val="32"/>
        <w:szCs w:val="32"/>
      </w:rPr>
    </w:lvl>
    <w:lvl w:ilvl="5" w:tplc="1604071E">
      <w:start w:val="1"/>
      <w:numFmt w:val="decimal"/>
      <w:lvlText w:val="(%6)."/>
      <w:lvlJc w:val="left"/>
      <w:pPr>
        <w:tabs>
          <w:tab w:val="num" w:pos="4740"/>
        </w:tabs>
        <w:ind w:left="4740" w:hanging="600"/>
      </w:pPr>
      <w:rPr>
        <w:rFonts w:hint="default"/>
        <w:b w:val="0"/>
        <w:i w:val="0"/>
        <w:szCs w:val="32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b w:val="0"/>
        <w:szCs w:val="32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D5383"/>
    <w:rsid w:val="00026498"/>
    <w:rsid w:val="000510DA"/>
    <w:rsid w:val="0005535A"/>
    <w:rsid w:val="00074913"/>
    <w:rsid w:val="000912B1"/>
    <w:rsid w:val="000C666B"/>
    <w:rsid w:val="000C6727"/>
    <w:rsid w:val="000D5D44"/>
    <w:rsid w:val="001072DD"/>
    <w:rsid w:val="001C3FB2"/>
    <w:rsid w:val="002B2CD9"/>
    <w:rsid w:val="002F1086"/>
    <w:rsid w:val="003530AE"/>
    <w:rsid w:val="003D5383"/>
    <w:rsid w:val="00591C17"/>
    <w:rsid w:val="005B01A0"/>
    <w:rsid w:val="00834287"/>
    <w:rsid w:val="00956B2A"/>
    <w:rsid w:val="00B6168B"/>
    <w:rsid w:val="00BA698C"/>
    <w:rsid w:val="00BC08A2"/>
    <w:rsid w:val="00C458BD"/>
    <w:rsid w:val="00CF6B30"/>
    <w:rsid w:val="00D824BC"/>
    <w:rsid w:val="00D82EB2"/>
    <w:rsid w:val="00DC5BA2"/>
    <w:rsid w:val="00E6669C"/>
    <w:rsid w:val="00E70FBE"/>
    <w:rsid w:val="00E963F1"/>
    <w:rsid w:val="00F010F5"/>
    <w:rsid w:val="00F97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0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D5D44"/>
    <w:rPr>
      <w:sz w:val="24"/>
      <w:szCs w:val="24"/>
    </w:rPr>
  </w:style>
  <w:style w:type="paragraph" w:styleId="Heading1">
    <w:name w:val="heading 1"/>
    <w:basedOn w:val="Normal"/>
    <w:next w:val="Normal"/>
    <w:qFormat/>
    <w:rsid w:val="000D5D44"/>
    <w:pPr>
      <w:keepNext/>
      <w:ind w:left="1440"/>
      <w:outlineLvl w:val="0"/>
    </w:pPr>
    <w:rPr>
      <w:b/>
      <w:bCs/>
      <w:i/>
      <w:iCs/>
      <w:sz w:val="32"/>
    </w:rPr>
  </w:style>
  <w:style w:type="paragraph" w:styleId="Heading2">
    <w:name w:val="heading 2"/>
    <w:basedOn w:val="Normal"/>
    <w:next w:val="Normal"/>
    <w:qFormat/>
    <w:rsid w:val="000D5D44"/>
    <w:pPr>
      <w:keepNext/>
      <w:outlineLvl w:val="1"/>
    </w:pPr>
    <w:rPr>
      <w:sz w:val="32"/>
    </w:rPr>
  </w:style>
  <w:style w:type="paragraph" w:styleId="Heading4">
    <w:name w:val="heading 4"/>
    <w:basedOn w:val="Normal"/>
    <w:next w:val="Normal"/>
    <w:qFormat/>
    <w:rsid w:val="000D5D44"/>
    <w:pPr>
      <w:keepNext/>
      <w:numPr>
        <w:ilvl w:val="1"/>
        <w:numId w:val="1"/>
      </w:numPr>
      <w:outlineLvl w:val="3"/>
    </w:pPr>
    <w:rPr>
      <w:b/>
      <w:bCs/>
      <w:sz w:val="32"/>
    </w:rPr>
  </w:style>
  <w:style w:type="paragraph" w:styleId="Heading5">
    <w:name w:val="heading 5"/>
    <w:basedOn w:val="Normal"/>
    <w:next w:val="Normal"/>
    <w:qFormat/>
    <w:rsid w:val="000D5D44"/>
    <w:pPr>
      <w:keepNext/>
      <w:numPr>
        <w:ilvl w:val="2"/>
        <w:numId w:val="2"/>
      </w:numPr>
      <w:tabs>
        <w:tab w:val="clear" w:pos="2340"/>
        <w:tab w:val="num" w:pos="1440"/>
      </w:tabs>
      <w:ind w:hanging="1260"/>
      <w:outlineLvl w:val="4"/>
    </w:pPr>
    <w:rPr>
      <w:sz w:val="28"/>
    </w:rPr>
  </w:style>
  <w:style w:type="paragraph" w:styleId="Heading6">
    <w:name w:val="heading 6"/>
    <w:basedOn w:val="Normal"/>
    <w:next w:val="Normal"/>
    <w:qFormat/>
    <w:rsid w:val="000D5D44"/>
    <w:pPr>
      <w:keepNext/>
      <w:ind w:firstLine="1080"/>
      <w:outlineLvl w:val="5"/>
    </w:pPr>
    <w:rPr>
      <w:sz w:val="28"/>
    </w:rPr>
  </w:style>
  <w:style w:type="paragraph" w:styleId="Heading8">
    <w:name w:val="heading 8"/>
    <w:basedOn w:val="Normal"/>
    <w:next w:val="Normal"/>
    <w:qFormat/>
    <w:rsid w:val="000D5D44"/>
    <w:pPr>
      <w:keepNext/>
      <w:ind w:left="1440"/>
      <w:jc w:val="both"/>
      <w:outlineLvl w:val="7"/>
    </w:pPr>
    <w:rPr>
      <w:i/>
      <w:iCs/>
      <w:sz w:val="32"/>
    </w:rPr>
  </w:style>
  <w:style w:type="paragraph" w:styleId="Heading9">
    <w:name w:val="heading 9"/>
    <w:basedOn w:val="Normal"/>
    <w:next w:val="Normal"/>
    <w:qFormat/>
    <w:rsid w:val="000D5D44"/>
    <w:pPr>
      <w:keepNext/>
      <w:numPr>
        <w:numId w:val="1"/>
      </w:numPr>
      <w:jc w:val="both"/>
      <w:outlineLvl w:val="8"/>
    </w:pPr>
    <w:rPr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D5D44"/>
    <w:pPr>
      <w:jc w:val="center"/>
    </w:pPr>
    <w:rPr>
      <w:b/>
      <w:bCs/>
      <w:sz w:val="32"/>
    </w:rPr>
  </w:style>
  <w:style w:type="paragraph" w:styleId="BodyText">
    <w:name w:val="Body Text"/>
    <w:basedOn w:val="Normal"/>
    <w:rsid w:val="000D5D44"/>
    <w:rPr>
      <w:sz w:val="32"/>
    </w:rPr>
  </w:style>
  <w:style w:type="paragraph" w:styleId="BodyTextIndent2">
    <w:name w:val="Body Text Indent 2"/>
    <w:basedOn w:val="Normal"/>
    <w:rsid w:val="000D5D44"/>
    <w:pPr>
      <w:ind w:left="1440"/>
    </w:pPr>
    <w:rPr>
      <w:i/>
      <w:iCs/>
      <w:sz w:val="32"/>
    </w:rPr>
  </w:style>
  <w:style w:type="paragraph" w:styleId="BodyTextIndent3">
    <w:name w:val="Body Text Indent 3"/>
    <w:basedOn w:val="Normal"/>
    <w:rsid w:val="000D5D44"/>
    <w:pPr>
      <w:ind w:left="2160" w:hanging="360"/>
    </w:pPr>
    <w:rPr>
      <w:sz w:val="28"/>
    </w:rPr>
  </w:style>
  <w:style w:type="paragraph" w:customStyle="1" w:styleId="Learningobjectives">
    <w:name w:val="Learning objectives"/>
    <w:basedOn w:val="Normal"/>
    <w:rsid w:val="000D5D44"/>
    <w:pPr>
      <w:widowControl w:val="0"/>
      <w:tabs>
        <w:tab w:val="right" w:pos="810"/>
        <w:tab w:val="left" w:pos="900"/>
      </w:tabs>
      <w:spacing w:line="240" w:lineRule="atLeast"/>
      <w:ind w:left="900" w:hanging="720"/>
      <w:jc w:val="both"/>
    </w:pPr>
    <w:rPr>
      <w:sz w:val="22"/>
      <w:szCs w:val="20"/>
    </w:rPr>
  </w:style>
  <w:style w:type="paragraph" w:customStyle="1" w:styleId="Chapternumber">
    <w:name w:val="Chapter number"/>
    <w:basedOn w:val="Normal"/>
    <w:rsid w:val="000D5D44"/>
    <w:pPr>
      <w:widowControl w:val="0"/>
      <w:tabs>
        <w:tab w:val="left" w:pos="360"/>
        <w:tab w:val="left" w:pos="720"/>
      </w:tabs>
      <w:spacing w:line="240" w:lineRule="atLeast"/>
      <w:ind w:left="86"/>
      <w:jc w:val="right"/>
    </w:pPr>
    <w:rPr>
      <w:b/>
      <w:sz w:val="48"/>
      <w:szCs w:val="20"/>
    </w:rPr>
  </w:style>
  <w:style w:type="paragraph" w:customStyle="1" w:styleId="Chaptertitle">
    <w:name w:val="Chapter title"/>
    <w:basedOn w:val="Normal"/>
    <w:rsid w:val="000D5D44"/>
    <w:pPr>
      <w:widowControl w:val="0"/>
      <w:tabs>
        <w:tab w:val="left" w:pos="360"/>
        <w:tab w:val="left" w:pos="720"/>
      </w:tabs>
      <w:spacing w:line="240" w:lineRule="atLeast"/>
      <w:ind w:left="86"/>
      <w:jc w:val="right"/>
    </w:pPr>
    <w:rPr>
      <w:b/>
      <w:sz w:val="36"/>
      <w:szCs w:val="20"/>
    </w:rPr>
  </w:style>
  <w:style w:type="paragraph" w:customStyle="1" w:styleId="Majorhead">
    <w:name w:val="Major head"/>
    <w:basedOn w:val="Normal"/>
    <w:rsid w:val="000D5D44"/>
    <w:pPr>
      <w:widowControl w:val="0"/>
      <w:tabs>
        <w:tab w:val="left" w:pos="360"/>
        <w:tab w:val="left" w:pos="540"/>
        <w:tab w:val="left" w:pos="720"/>
        <w:tab w:val="left" w:pos="980"/>
      </w:tabs>
      <w:spacing w:line="240" w:lineRule="atLeast"/>
      <w:ind w:left="86"/>
      <w:jc w:val="both"/>
    </w:pPr>
    <w:rPr>
      <w:b/>
      <w:sz w:val="28"/>
      <w:szCs w:val="20"/>
    </w:rPr>
  </w:style>
  <w:style w:type="paragraph" w:customStyle="1" w:styleId="BodyText1">
    <w:name w:val="Body Text1"/>
    <w:basedOn w:val="Normal"/>
    <w:rsid w:val="000D5D44"/>
    <w:pPr>
      <w:widowControl w:val="0"/>
      <w:tabs>
        <w:tab w:val="left" w:pos="360"/>
        <w:tab w:val="left" w:pos="720"/>
      </w:tabs>
      <w:spacing w:line="240" w:lineRule="atLeast"/>
      <w:ind w:left="86"/>
      <w:jc w:val="both"/>
    </w:pPr>
    <w:rPr>
      <w:sz w:val="22"/>
      <w:szCs w:val="20"/>
    </w:rPr>
  </w:style>
  <w:style w:type="paragraph" w:customStyle="1" w:styleId="Level1A">
    <w:name w:val="Level 1 (A.)"/>
    <w:basedOn w:val="Normal"/>
    <w:rsid w:val="000D5D44"/>
    <w:pPr>
      <w:tabs>
        <w:tab w:val="left" w:pos="540"/>
        <w:tab w:val="left" w:pos="900"/>
      </w:tabs>
      <w:spacing w:line="240" w:lineRule="atLeast"/>
      <w:ind w:left="86"/>
      <w:jc w:val="both"/>
    </w:pPr>
    <w:rPr>
      <w:sz w:val="22"/>
      <w:szCs w:val="20"/>
    </w:rPr>
  </w:style>
  <w:style w:type="paragraph" w:customStyle="1" w:styleId="Level21">
    <w:name w:val="Level 2 (1.)"/>
    <w:basedOn w:val="Normal"/>
    <w:rsid w:val="000D5D44"/>
    <w:pPr>
      <w:tabs>
        <w:tab w:val="left" w:pos="540"/>
        <w:tab w:val="left" w:pos="720"/>
        <w:tab w:val="left" w:pos="980"/>
      </w:tabs>
      <w:spacing w:line="240" w:lineRule="atLeast"/>
      <w:ind w:left="547" w:hanging="461"/>
      <w:jc w:val="both"/>
    </w:pPr>
    <w:rPr>
      <w:sz w:val="22"/>
      <w:szCs w:val="20"/>
    </w:rPr>
  </w:style>
  <w:style w:type="paragraph" w:customStyle="1" w:styleId="Assignmentcolumnheads">
    <w:name w:val="Assignment column heads"/>
    <w:basedOn w:val="Normal"/>
    <w:rsid w:val="000D5D44"/>
    <w:pPr>
      <w:widowControl w:val="0"/>
      <w:tabs>
        <w:tab w:val="right" w:pos="440"/>
        <w:tab w:val="left" w:pos="810"/>
        <w:tab w:val="center" w:pos="8370"/>
        <w:tab w:val="center" w:pos="9360"/>
      </w:tabs>
      <w:spacing w:line="240" w:lineRule="atLeast"/>
      <w:ind w:left="86" w:right="101"/>
    </w:pPr>
    <w:rPr>
      <w:i/>
      <w:sz w:val="22"/>
      <w:szCs w:val="20"/>
    </w:rPr>
  </w:style>
  <w:style w:type="paragraph" w:customStyle="1" w:styleId="Problemlist">
    <w:name w:val="Problem list"/>
    <w:basedOn w:val="Normal"/>
    <w:rsid w:val="000D5D44"/>
    <w:pPr>
      <w:widowControl w:val="0"/>
      <w:tabs>
        <w:tab w:val="left" w:pos="810"/>
        <w:tab w:val="center" w:leader="dot" w:pos="8460"/>
        <w:tab w:val="right" w:pos="9720"/>
      </w:tabs>
      <w:spacing w:line="240" w:lineRule="atLeast"/>
      <w:ind w:left="86"/>
    </w:pPr>
    <w:rPr>
      <w:sz w:val="22"/>
      <w:szCs w:val="20"/>
    </w:rPr>
  </w:style>
  <w:style w:type="paragraph" w:customStyle="1" w:styleId="Suggestion">
    <w:name w:val="Suggestion"/>
    <w:autoRedefine/>
    <w:rsid w:val="000D5D44"/>
    <w:pPr>
      <w:tabs>
        <w:tab w:val="left" w:pos="360"/>
        <w:tab w:val="left" w:pos="720"/>
      </w:tabs>
      <w:spacing w:line="240" w:lineRule="atLeast"/>
      <w:ind w:left="86"/>
      <w:jc w:val="both"/>
    </w:pPr>
    <w:rPr>
      <w:rFonts w:ascii="Times" w:hAnsi="Times"/>
      <w:i/>
      <w:sz w:val="22"/>
    </w:rPr>
  </w:style>
  <w:style w:type="paragraph" w:customStyle="1" w:styleId="Newinthisedition">
    <w:name w:val="New in this edition"/>
    <w:basedOn w:val="Suggestion"/>
    <w:rsid w:val="000D5D44"/>
    <w:pPr>
      <w:tabs>
        <w:tab w:val="clear" w:pos="360"/>
        <w:tab w:val="clear" w:pos="720"/>
        <w:tab w:val="left" w:pos="288"/>
      </w:tabs>
      <w:ind w:left="360" w:hanging="274"/>
    </w:pPr>
  </w:style>
  <w:style w:type="paragraph" w:customStyle="1" w:styleId="MainHead">
    <w:name w:val="Main Head"/>
    <w:rsid w:val="000D5D44"/>
    <w:pPr>
      <w:tabs>
        <w:tab w:val="left" w:pos="360"/>
        <w:tab w:val="left" w:pos="720"/>
        <w:tab w:val="left" w:pos="1080"/>
      </w:tabs>
      <w:spacing w:after="240"/>
      <w:ind w:right="274"/>
      <w:jc w:val="center"/>
    </w:pPr>
    <w:rPr>
      <w:rFonts w:ascii="Tahoma" w:hAnsi="Tahoma"/>
      <w:b/>
      <w:sz w:val="28"/>
    </w:rPr>
  </w:style>
  <w:style w:type="paragraph" w:customStyle="1" w:styleId="14ptText">
    <w:name w:val="14 pt Text"/>
    <w:rsid w:val="000D5D44"/>
    <w:pPr>
      <w:tabs>
        <w:tab w:val="left" w:pos="360"/>
        <w:tab w:val="left" w:pos="720"/>
        <w:tab w:val="left" w:pos="1080"/>
        <w:tab w:val="left" w:pos="1440"/>
      </w:tabs>
      <w:spacing w:after="120"/>
    </w:pPr>
    <w:rPr>
      <w:rFonts w:ascii="Tahoma" w:hAnsi="Tahoma"/>
      <w:sz w:val="28"/>
    </w:rPr>
  </w:style>
  <w:style w:type="paragraph" w:customStyle="1" w:styleId="SecondHead">
    <w:name w:val="Second Head"/>
    <w:rsid w:val="000D5D44"/>
    <w:pPr>
      <w:spacing w:after="120"/>
      <w:ind w:right="274"/>
    </w:pPr>
    <w:rPr>
      <w:rFonts w:ascii="Tahoma" w:hAnsi="Tahoma"/>
      <w:b/>
      <w:sz w:val="28"/>
    </w:rPr>
  </w:style>
  <w:style w:type="paragraph" w:customStyle="1" w:styleId="14ptOutlineL1">
    <w:name w:val="14 pt Outline L1"/>
    <w:rsid w:val="000D5D44"/>
    <w:pPr>
      <w:tabs>
        <w:tab w:val="left" w:pos="900"/>
      </w:tabs>
      <w:spacing w:after="120"/>
      <w:ind w:left="547" w:hanging="547"/>
    </w:pPr>
    <w:rPr>
      <w:rFonts w:ascii="Tahoma" w:hAnsi="Tahoma"/>
      <w:sz w:val="28"/>
    </w:rPr>
  </w:style>
  <w:style w:type="paragraph" w:customStyle="1" w:styleId="14ptBulletL1">
    <w:name w:val="14 pt Bullet L1"/>
    <w:rsid w:val="000D5D44"/>
    <w:pPr>
      <w:tabs>
        <w:tab w:val="left" w:pos="620"/>
        <w:tab w:val="left" w:pos="980"/>
        <w:tab w:val="left" w:pos="1340"/>
      </w:tabs>
      <w:spacing w:after="120"/>
      <w:ind w:left="288" w:hanging="288"/>
    </w:pPr>
    <w:rPr>
      <w:rFonts w:ascii="Tahoma" w:hAnsi="Tahoma"/>
      <w:sz w:val="28"/>
    </w:rPr>
  </w:style>
  <w:style w:type="paragraph" w:customStyle="1" w:styleId="Equation">
    <w:name w:val="Equation"/>
    <w:rsid w:val="000D5D44"/>
    <w:pPr>
      <w:tabs>
        <w:tab w:val="right" w:pos="3960"/>
        <w:tab w:val="left" w:pos="4050"/>
      </w:tabs>
      <w:spacing w:after="120"/>
    </w:pPr>
    <w:rPr>
      <w:rFonts w:ascii="Tahoma" w:hAnsi="Tahoma"/>
      <w:sz w:val="28"/>
    </w:rPr>
  </w:style>
  <w:style w:type="paragraph" w:customStyle="1" w:styleId="TextLeader">
    <w:name w:val="Text Leader"/>
    <w:rsid w:val="000D5D44"/>
    <w:pPr>
      <w:widowControl w:val="0"/>
      <w:tabs>
        <w:tab w:val="left" w:pos="214"/>
        <w:tab w:val="left" w:pos="484"/>
        <w:tab w:val="left" w:pos="844"/>
        <w:tab w:val="left" w:pos="1204"/>
        <w:tab w:val="right" w:leader="dot" w:pos="7200"/>
      </w:tabs>
      <w:ind w:left="216" w:hanging="216"/>
    </w:pPr>
    <w:rPr>
      <w:rFonts w:ascii="Tahoma" w:hAnsi="Tahoma"/>
      <w:sz w:val="28"/>
    </w:rPr>
  </w:style>
  <w:style w:type="paragraph" w:customStyle="1" w:styleId="TableText">
    <w:name w:val="Table Text"/>
    <w:basedOn w:val="14ptText"/>
    <w:rsid w:val="000D5D44"/>
    <w:pPr>
      <w:tabs>
        <w:tab w:val="clear" w:pos="360"/>
        <w:tab w:val="clear" w:pos="720"/>
        <w:tab w:val="clear" w:pos="1080"/>
        <w:tab w:val="clear" w:pos="1440"/>
      </w:tabs>
      <w:spacing w:after="0"/>
      <w:jc w:val="right"/>
    </w:pPr>
  </w:style>
  <w:style w:type="paragraph" w:customStyle="1" w:styleId="8ptlinespace">
    <w:name w:val="8 pt line space"/>
    <w:basedOn w:val="14ptText"/>
    <w:rsid w:val="000D5D44"/>
    <w:pPr>
      <w:spacing w:after="0"/>
    </w:pPr>
    <w:rPr>
      <w:sz w:val="16"/>
    </w:rPr>
  </w:style>
  <w:style w:type="paragraph" w:customStyle="1" w:styleId="6pointlinespace">
    <w:name w:val="6 point line space"/>
    <w:basedOn w:val="Normal"/>
    <w:rsid w:val="000D5D44"/>
    <w:pPr>
      <w:spacing w:line="120" w:lineRule="exact"/>
    </w:pPr>
    <w:rPr>
      <w:rFonts w:ascii="Tahoma" w:hAnsi="Tahoma"/>
      <w:sz w:val="12"/>
    </w:rPr>
  </w:style>
  <w:style w:type="paragraph" w:styleId="BalloonText">
    <w:name w:val="Balloon Text"/>
    <w:basedOn w:val="Normal"/>
    <w:semiHidden/>
    <w:rsid w:val="000D5D44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0D5D4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0D5D44"/>
    <w:pPr>
      <w:tabs>
        <w:tab w:val="center" w:pos="4320"/>
        <w:tab w:val="right" w:pos="8640"/>
      </w:tabs>
    </w:pPr>
  </w:style>
  <w:style w:type="paragraph" w:customStyle="1" w:styleId="NewHeader">
    <w:name w:val="New Header"/>
    <w:basedOn w:val="Normal"/>
    <w:rsid w:val="000D5D44"/>
    <w:pPr>
      <w:tabs>
        <w:tab w:val="left" w:pos="360"/>
        <w:tab w:val="left" w:pos="720"/>
      </w:tabs>
      <w:spacing w:line="360" w:lineRule="atLeast"/>
      <w:jc w:val="right"/>
    </w:pPr>
    <w:rPr>
      <w:rFonts w:ascii="Tahoma" w:hAnsi="Tahoma"/>
      <w:sz w:val="28"/>
      <w:szCs w:val="20"/>
    </w:rPr>
  </w:style>
  <w:style w:type="character" w:styleId="PageNumber">
    <w:name w:val="page number"/>
    <w:basedOn w:val="DefaultParagraphFont"/>
    <w:rsid w:val="000D5D44"/>
  </w:style>
  <w:style w:type="paragraph" w:customStyle="1" w:styleId="Footer1">
    <w:name w:val="Footer1"/>
    <w:rsid w:val="000D5D44"/>
    <w:pPr>
      <w:jc w:val="right"/>
    </w:pPr>
    <w:rPr>
      <w:i/>
      <w:sz w:val="24"/>
    </w:rPr>
  </w:style>
  <w:style w:type="character" w:styleId="CommentReference">
    <w:name w:val="annotation reference"/>
    <w:basedOn w:val="DefaultParagraphFont"/>
    <w:semiHidden/>
    <w:rsid w:val="000D5D4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0D5D44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0D5D44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CF6B30"/>
  </w:style>
  <w:style w:type="character" w:customStyle="1" w:styleId="FooterChar">
    <w:name w:val="Footer Char"/>
    <w:basedOn w:val="DefaultParagraphFont"/>
    <w:link w:val="Footer"/>
    <w:uiPriority w:val="99"/>
    <w:rsid w:val="005B01A0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pixelsPerInch w:val="2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F8CBA9-D684-4D7D-87EE-6ADA0536AD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8</Pages>
  <Words>1080</Words>
  <Characters>6162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2</vt:lpstr>
    </vt:vector>
  </TitlesOfParts>
  <Company>Hewlett-Packard</Company>
  <LinksUpToDate>false</LinksUpToDate>
  <CharactersWithSpaces>7228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2</dc:title>
  <dc:creator>Valued Gateway Client</dc:creator>
  <cp:lastModifiedBy>Balaji Venkatrao</cp:lastModifiedBy>
  <cp:revision>8</cp:revision>
  <cp:lastPrinted>2006-08-09T22:28:00Z</cp:lastPrinted>
  <dcterms:created xsi:type="dcterms:W3CDTF">2013-10-27T16:42:00Z</dcterms:created>
  <dcterms:modified xsi:type="dcterms:W3CDTF">2013-11-06T12:32:00Z</dcterms:modified>
</cp:coreProperties>
</file>