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FE5" w:rsidRPr="00DC1380" w:rsidRDefault="00E22FE5">
      <w:pPr>
        <w:pStyle w:val="ChapterNumber"/>
        <w:rPr>
          <w:rFonts w:cs="Tahoma"/>
        </w:rPr>
      </w:pPr>
      <w:bookmarkStart w:id="0" w:name="_GoBack"/>
      <w:bookmarkEnd w:id="0"/>
      <w:r w:rsidRPr="00DC1380">
        <w:rPr>
          <w:rFonts w:cs="Tahoma"/>
        </w:rPr>
        <w:t>Chapter 4</w:t>
      </w:r>
    </w:p>
    <w:p w:rsidR="00E22FE5" w:rsidRPr="0064496A" w:rsidRDefault="00E22FE5" w:rsidP="00C42376">
      <w:pPr>
        <w:pStyle w:val="ChapterTitle"/>
        <w:pBdr>
          <w:bottom w:val="single" w:sz="4" w:space="1" w:color="auto"/>
        </w:pBdr>
      </w:pPr>
      <w:r w:rsidRPr="00DC1380">
        <w:t>Process Costing</w:t>
      </w:r>
    </w:p>
    <w:p w:rsidR="00E22FE5" w:rsidRPr="00DC1380" w:rsidRDefault="00E22FE5">
      <w:pPr>
        <w:pStyle w:val="SolutionstoQuestionsheader"/>
      </w:pPr>
      <w:r w:rsidRPr="00DC1380">
        <w:t>Solutions to Questions</w:t>
      </w:r>
    </w:p>
    <w:p w:rsidR="00E22FE5" w:rsidRPr="00DC1380" w:rsidRDefault="00E22FE5">
      <w:pPr>
        <w:pStyle w:val="TextLeft"/>
        <w:rPr>
          <w:rFonts w:cs="Tahoma"/>
        </w:rPr>
        <w:sectPr w:rsidR="00E22FE5" w:rsidRPr="00DC1380" w:rsidSect="00010809">
          <w:footerReference w:type="even" r:id="rId8"/>
          <w:footerReference w:type="default" r:id="rId9"/>
          <w:footerReference w:type="first" r:id="rId10"/>
          <w:type w:val="oddPage"/>
          <w:pgSz w:w="12240" w:h="15840" w:code="1"/>
          <w:pgMar w:top="1440" w:right="1440" w:bottom="1440" w:left="1440" w:header="720" w:footer="720" w:gutter="0"/>
          <w:pgNumType w:start="1"/>
          <w:cols w:space="0"/>
          <w:noEndnote/>
        </w:sectPr>
      </w:pPr>
    </w:p>
    <w:p w:rsidR="00E22FE5" w:rsidRPr="00DC1380" w:rsidRDefault="00E22FE5">
      <w:pPr>
        <w:pStyle w:val="Questions"/>
        <w:rPr>
          <w:rFonts w:cs="Tahoma"/>
        </w:rPr>
      </w:pPr>
      <w:r w:rsidRPr="00DC1380">
        <w:rPr>
          <w:rFonts w:cs="Tahoma"/>
          <w:b/>
          <w:bCs/>
        </w:rPr>
        <w:lastRenderedPageBreak/>
        <w:t>4-1</w:t>
      </w:r>
      <w:r w:rsidRPr="00DC1380">
        <w:rPr>
          <w:rFonts w:cs="Tahoma"/>
        </w:rPr>
        <w:tab/>
        <w:t>A process costing system should be used in situations where a homogeneous product is produced on a continuous basis</w:t>
      </w:r>
      <w:r w:rsidR="008914D5">
        <w:rPr>
          <w:rFonts w:cs="Tahoma"/>
        </w:rPr>
        <w:t xml:space="preserve"> in large quantities</w:t>
      </w:r>
      <w:r w:rsidRPr="00DC1380">
        <w:rPr>
          <w:rFonts w:cs="Tahoma"/>
        </w:rPr>
        <w:t>.</w:t>
      </w:r>
    </w:p>
    <w:p w:rsidR="00E22FE5" w:rsidRPr="004B1F8F" w:rsidRDefault="00E22FE5">
      <w:pPr>
        <w:pStyle w:val="Questions"/>
        <w:spacing w:after="0"/>
        <w:rPr>
          <w:rFonts w:cs="Tahoma"/>
          <w:bCs/>
        </w:rPr>
      </w:pPr>
      <w:r w:rsidRPr="00DC1380">
        <w:rPr>
          <w:rFonts w:cs="Tahoma"/>
          <w:b/>
          <w:bCs/>
        </w:rPr>
        <w:t>4-2</w:t>
      </w:r>
      <w:r w:rsidR="004B1F8F">
        <w:rPr>
          <w:rFonts w:cs="Tahoma"/>
          <w:b/>
          <w:bCs/>
        </w:rPr>
        <w:tab/>
      </w:r>
      <w:r w:rsidR="004B1F8F">
        <w:rPr>
          <w:rFonts w:cs="Tahoma"/>
          <w:bCs/>
        </w:rPr>
        <w:t>Job-order and processing costing are similar in the following ways:</w:t>
      </w:r>
    </w:p>
    <w:p w:rsidR="00E22FE5" w:rsidRPr="00DC1380" w:rsidRDefault="00E22FE5">
      <w:pPr>
        <w:pStyle w:val="QuestionsSub"/>
        <w:numPr>
          <w:ilvl w:val="0"/>
          <w:numId w:val="1"/>
        </w:numPr>
        <w:rPr>
          <w:rFonts w:cs="Tahoma"/>
        </w:rPr>
      </w:pPr>
      <w:r w:rsidRPr="00DC1380">
        <w:rPr>
          <w:rFonts w:cs="Tahoma"/>
        </w:rPr>
        <w:t>Job-order costing and process costing have the same basic purposes—to assign materials, labor, and overhead cost to products and to provide a mechanism for computing unit product costs.</w:t>
      </w:r>
    </w:p>
    <w:p w:rsidR="00E22FE5" w:rsidRPr="00DC1380" w:rsidRDefault="00E22FE5">
      <w:pPr>
        <w:pStyle w:val="QuestionsSub"/>
        <w:numPr>
          <w:ilvl w:val="0"/>
          <w:numId w:val="2"/>
        </w:numPr>
        <w:rPr>
          <w:rFonts w:cs="Tahoma"/>
        </w:rPr>
      </w:pPr>
      <w:r w:rsidRPr="00DC1380">
        <w:rPr>
          <w:rFonts w:cs="Tahoma"/>
        </w:rPr>
        <w:t>Both systems use the same basic manufacturing accounts.</w:t>
      </w:r>
    </w:p>
    <w:p w:rsidR="00E22FE5" w:rsidRPr="00DC1380" w:rsidRDefault="00E22FE5">
      <w:pPr>
        <w:pStyle w:val="QuestionsSub"/>
        <w:numPr>
          <w:ilvl w:val="0"/>
          <w:numId w:val="2"/>
        </w:numPr>
        <w:spacing w:after="240"/>
        <w:rPr>
          <w:rFonts w:cs="Tahoma"/>
        </w:rPr>
      </w:pPr>
      <w:r w:rsidRPr="00DC1380">
        <w:rPr>
          <w:rFonts w:cs="Tahoma"/>
        </w:rPr>
        <w:t>Costs flow through the accounts in basically the same way in both systems.</w:t>
      </w:r>
    </w:p>
    <w:p w:rsidR="00E22FE5" w:rsidRPr="00DC1380" w:rsidRDefault="00E22FE5">
      <w:pPr>
        <w:pStyle w:val="Questions"/>
        <w:rPr>
          <w:rFonts w:cs="Tahoma"/>
        </w:rPr>
      </w:pPr>
      <w:r w:rsidRPr="00DC1380">
        <w:rPr>
          <w:rFonts w:cs="Tahoma"/>
          <w:b/>
          <w:bCs/>
        </w:rPr>
        <w:t>4-</w:t>
      </w:r>
      <w:r w:rsidR="006D3EA8" w:rsidRPr="00DC1380">
        <w:rPr>
          <w:rFonts w:cs="Tahoma"/>
          <w:b/>
          <w:bCs/>
        </w:rPr>
        <w:t>3</w:t>
      </w:r>
      <w:r w:rsidRPr="00DC1380">
        <w:rPr>
          <w:rFonts w:cs="Tahoma"/>
        </w:rPr>
        <w:tab/>
        <w:t xml:space="preserve">Cost accumulation is simpler under process costing because costs only need to be assigned to departments—not </w:t>
      </w:r>
      <w:r w:rsidR="004B1F8F">
        <w:rPr>
          <w:rFonts w:cs="Tahoma"/>
        </w:rPr>
        <w:t>individual</w:t>
      </w:r>
      <w:r w:rsidR="004B1F8F" w:rsidRPr="00DC1380">
        <w:rPr>
          <w:rFonts w:cs="Tahoma"/>
        </w:rPr>
        <w:t xml:space="preserve"> </w:t>
      </w:r>
      <w:r w:rsidRPr="00DC1380">
        <w:rPr>
          <w:rFonts w:cs="Tahoma"/>
        </w:rPr>
        <w:t>jobs. A company usually has a small number of processing departments, whereas a job-order costing system often must keep track of the costs of hundreds or even thousands of jobs.</w:t>
      </w:r>
    </w:p>
    <w:p w:rsidR="00E22FE5" w:rsidRPr="00DC1380" w:rsidRDefault="00E22FE5">
      <w:pPr>
        <w:pStyle w:val="Questions"/>
        <w:rPr>
          <w:rFonts w:cs="Tahoma"/>
        </w:rPr>
      </w:pPr>
      <w:r w:rsidRPr="00DC1380">
        <w:rPr>
          <w:rFonts w:cs="Tahoma"/>
          <w:b/>
          <w:bCs/>
        </w:rPr>
        <w:t>4-</w:t>
      </w:r>
      <w:r w:rsidR="006D3EA8" w:rsidRPr="00DC1380">
        <w:rPr>
          <w:rFonts w:cs="Tahoma"/>
          <w:b/>
          <w:bCs/>
        </w:rPr>
        <w:t>4</w:t>
      </w:r>
      <w:r w:rsidRPr="00DC1380">
        <w:rPr>
          <w:rFonts w:cs="Tahoma"/>
        </w:rPr>
        <w:tab/>
        <w:t xml:space="preserve">In a process costing system, a Work in Process account is maintained for each processing department. </w:t>
      </w:r>
    </w:p>
    <w:p w:rsidR="00E22FE5" w:rsidRDefault="00E22FE5">
      <w:pPr>
        <w:pStyle w:val="Questions"/>
        <w:spacing w:after="0"/>
        <w:rPr>
          <w:rFonts w:cs="Tahoma"/>
        </w:rPr>
      </w:pPr>
      <w:r w:rsidRPr="00DC1380">
        <w:rPr>
          <w:rFonts w:cs="Tahoma"/>
          <w:b/>
          <w:bCs/>
        </w:rPr>
        <w:lastRenderedPageBreak/>
        <w:t>4-</w:t>
      </w:r>
      <w:r w:rsidR="006D3EA8" w:rsidRPr="00DC1380">
        <w:rPr>
          <w:rFonts w:cs="Tahoma"/>
          <w:b/>
          <w:bCs/>
        </w:rPr>
        <w:t>5</w:t>
      </w:r>
      <w:r w:rsidRPr="00DC1380">
        <w:rPr>
          <w:rFonts w:cs="Tahoma"/>
        </w:rPr>
        <w:tab/>
      </w:r>
      <w:proofErr w:type="gramStart"/>
      <w:r w:rsidRPr="00DC1380">
        <w:rPr>
          <w:rFonts w:cs="Tahoma"/>
        </w:rPr>
        <w:t>The</w:t>
      </w:r>
      <w:proofErr w:type="gramEnd"/>
      <w:r w:rsidRPr="00DC1380">
        <w:rPr>
          <w:rFonts w:cs="Tahoma"/>
        </w:rPr>
        <w:t xml:space="preserve"> journal entry </w:t>
      </w:r>
      <w:r w:rsidR="004B1F8F">
        <w:rPr>
          <w:rFonts w:cs="Tahoma"/>
        </w:rPr>
        <w:t>to record the transfer of work in process from the Mixing Department to the Firing Department is</w:t>
      </w:r>
      <w:r w:rsidRPr="00DC1380">
        <w:rPr>
          <w:rFonts w:cs="Tahoma"/>
        </w:rPr>
        <w:t>:</w:t>
      </w:r>
    </w:p>
    <w:p w:rsidR="004B1F8F" w:rsidRPr="00DC1380" w:rsidRDefault="004B1F8F">
      <w:pPr>
        <w:pStyle w:val="Questions"/>
        <w:spacing w:after="0"/>
        <w:rPr>
          <w:rFonts w:cs="Tahoma"/>
        </w:rPr>
      </w:pPr>
    </w:p>
    <w:tbl>
      <w:tblPr>
        <w:tblW w:w="0" w:type="auto"/>
        <w:tblInd w:w="360" w:type="dxa"/>
        <w:tblLayout w:type="fixed"/>
        <w:tblCellMar>
          <w:left w:w="0" w:type="dxa"/>
          <w:right w:w="0" w:type="dxa"/>
        </w:tblCellMar>
        <w:tblLook w:val="0000" w:firstRow="0" w:lastRow="0" w:firstColumn="0" w:lastColumn="0" w:noHBand="0" w:noVBand="0"/>
      </w:tblPr>
      <w:tblGrid>
        <w:gridCol w:w="2520"/>
        <w:gridCol w:w="571"/>
        <w:gridCol w:w="571"/>
      </w:tblGrid>
      <w:tr w:rsidR="00E22FE5" w:rsidRPr="00DC1380" w:rsidTr="0064496A">
        <w:tc>
          <w:tcPr>
            <w:tcW w:w="2520" w:type="dxa"/>
          </w:tcPr>
          <w:p w:rsidR="00E22FE5" w:rsidRPr="00DC1380" w:rsidRDefault="00E22FE5">
            <w:pPr>
              <w:pStyle w:val="QuestionsLeaders"/>
              <w:rPr>
                <w:rFonts w:cs="Tahoma"/>
              </w:rPr>
            </w:pPr>
            <w:r w:rsidRPr="00DC1380">
              <w:rPr>
                <w:rFonts w:cs="Tahoma"/>
              </w:rPr>
              <w:t>Work in Process, Firing</w:t>
            </w:r>
            <w:r w:rsidRPr="00DC1380">
              <w:rPr>
                <w:rFonts w:cs="Tahoma"/>
              </w:rPr>
              <w:tab/>
            </w:r>
          </w:p>
        </w:tc>
        <w:tc>
          <w:tcPr>
            <w:tcW w:w="571" w:type="dxa"/>
          </w:tcPr>
          <w:p w:rsidR="00E22FE5" w:rsidRPr="00DC1380" w:rsidRDefault="00E22FE5">
            <w:pPr>
              <w:pStyle w:val="QuestionsR"/>
              <w:rPr>
                <w:rFonts w:cs="Tahoma"/>
              </w:rPr>
            </w:pPr>
            <w:r w:rsidRPr="00DC1380">
              <w:rPr>
                <w:rFonts w:cs="Tahoma"/>
              </w:rPr>
              <w:t>XXXX</w:t>
            </w:r>
          </w:p>
        </w:tc>
        <w:tc>
          <w:tcPr>
            <w:tcW w:w="571" w:type="dxa"/>
          </w:tcPr>
          <w:p w:rsidR="00E22FE5" w:rsidRPr="00DC1380" w:rsidRDefault="00E22FE5">
            <w:pPr>
              <w:pStyle w:val="QuestionsR"/>
              <w:rPr>
                <w:rFonts w:cs="Tahoma"/>
              </w:rPr>
            </w:pPr>
          </w:p>
        </w:tc>
      </w:tr>
      <w:tr w:rsidR="00E22FE5" w:rsidRPr="00DC1380" w:rsidTr="0064496A">
        <w:tc>
          <w:tcPr>
            <w:tcW w:w="2520" w:type="dxa"/>
          </w:tcPr>
          <w:p w:rsidR="00E22FE5" w:rsidRPr="00DC1380" w:rsidRDefault="00E22FE5">
            <w:pPr>
              <w:pStyle w:val="QuestionsLeaders"/>
              <w:ind w:left="576"/>
              <w:rPr>
                <w:rFonts w:cs="Tahoma"/>
              </w:rPr>
            </w:pPr>
            <w:r w:rsidRPr="00DC1380">
              <w:rPr>
                <w:rFonts w:cs="Tahoma"/>
              </w:rPr>
              <w:t>Work in Process, Mixing</w:t>
            </w:r>
            <w:r w:rsidRPr="00DC1380">
              <w:rPr>
                <w:rFonts w:cs="Tahoma"/>
              </w:rPr>
              <w:tab/>
            </w:r>
          </w:p>
        </w:tc>
        <w:tc>
          <w:tcPr>
            <w:tcW w:w="571" w:type="dxa"/>
          </w:tcPr>
          <w:p w:rsidR="00E22FE5" w:rsidRPr="00DC1380" w:rsidRDefault="00E22FE5">
            <w:pPr>
              <w:pStyle w:val="QuestionsR"/>
              <w:rPr>
                <w:rFonts w:cs="Tahoma"/>
              </w:rPr>
            </w:pPr>
          </w:p>
        </w:tc>
        <w:tc>
          <w:tcPr>
            <w:tcW w:w="571" w:type="dxa"/>
          </w:tcPr>
          <w:p w:rsidR="00E22FE5" w:rsidRPr="00DC1380" w:rsidRDefault="00E22FE5">
            <w:pPr>
              <w:pStyle w:val="QuestionsR"/>
              <w:rPr>
                <w:rFonts w:cs="Tahoma"/>
              </w:rPr>
            </w:pPr>
            <w:r w:rsidRPr="00DC1380">
              <w:rPr>
                <w:rFonts w:cs="Tahoma"/>
              </w:rPr>
              <w:t>XXXX</w:t>
            </w:r>
          </w:p>
        </w:tc>
      </w:tr>
    </w:tbl>
    <w:p w:rsidR="00E22FE5" w:rsidRPr="00DC1380" w:rsidRDefault="00E22FE5">
      <w:pPr>
        <w:pStyle w:val="Questions"/>
        <w:spacing w:after="120"/>
        <w:rPr>
          <w:rFonts w:cs="Tahoma"/>
        </w:rPr>
      </w:pPr>
    </w:p>
    <w:p w:rsidR="00E22FE5" w:rsidRPr="00DC1380" w:rsidRDefault="00E22FE5">
      <w:pPr>
        <w:pStyle w:val="Questions"/>
        <w:rPr>
          <w:rFonts w:cs="Tahoma"/>
        </w:rPr>
      </w:pPr>
      <w:r w:rsidRPr="00DC1380">
        <w:rPr>
          <w:rFonts w:cs="Tahoma"/>
          <w:b/>
          <w:bCs/>
        </w:rPr>
        <w:t>4-</w:t>
      </w:r>
      <w:r w:rsidR="006D3EA8" w:rsidRPr="00DC1380">
        <w:rPr>
          <w:rFonts w:cs="Tahoma"/>
          <w:b/>
          <w:bCs/>
        </w:rPr>
        <w:t>6</w:t>
      </w:r>
      <w:r w:rsidRPr="00DC1380">
        <w:rPr>
          <w:rFonts w:cs="Tahoma"/>
        </w:rPr>
        <w:tab/>
        <w:t>The costs that might be added in the Firing Department include: (1) costs transferred in from the Mixing Department; (2) materials costs added in the Firing Department; (3) labor costs added in the Firing Department; and (4) overhead costs added in the Firing Department.</w:t>
      </w:r>
    </w:p>
    <w:p w:rsidR="00E22FE5" w:rsidRPr="00DC1380" w:rsidRDefault="00E22FE5">
      <w:pPr>
        <w:pStyle w:val="Questions"/>
        <w:rPr>
          <w:rFonts w:cs="Tahoma"/>
        </w:rPr>
      </w:pPr>
      <w:r w:rsidRPr="00DC1380">
        <w:rPr>
          <w:rFonts w:cs="Tahoma"/>
          <w:b/>
          <w:bCs/>
        </w:rPr>
        <w:t>4-</w:t>
      </w:r>
      <w:r w:rsidR="00A5743B" w:rsidRPr="00DC1380">
        <w:rPr>
          <w:rFonts w:cs="Tahoma"/>
          <w:b/>
          <w:bCs/>
        </w:rPr>
        <w:t>7</w:t>
      </w:r>
      <w:r w:rsidRPr="00DC1380">
        <w:rPr>
          <w:rFonts w:cs="Tahoma"/>
        </w:rPr>
        <w:tab/>
      </w:r>
      <w:proofErr w:type="gramStart"/>
      <w:r w:rsidRPr="00DC1380">
        <w:rPr>
          <w:rFonts w:cs="Tahoma"/>
        </w:rPr>
        <w:t>Under</w:t>
      </w:r>
      <w:proofErr w:type="gramEnd"/>
      <w:r w:rsidRPr="00DC1380">
        <w:rPr>
          <w:rFonts w:cs="Tahoma"/>
        </w:rPr>
        <w:t xml:space="preserve"> the weighted-average method, equivalent units of production consist of units transferred to the next department (or to finished goods) during the period plus the equivalent units in the department’s ending work in process inventory.</w:t>
      </w:r>
    </w:p>
    <w:p w:rsidR="00E22FE5" w:rsidRPr="00DC1380" w:rsidRDefault="00E22FE5">
      <w:pPr>
        <w:pStyle w:val="Questions"/>
        <w:rPr>
          <w:rFonts w:cs="Tahoma"/>
        </w:rPr>
      </w:pPr>
      <w:r w:rsidRPr="00DC1380">
        <w:rPr>
          <w:rFonts w:cs="Tahoma"/>
          <w:b/>
          <w:bCs/>
        </w:rPr>
        <w:t>4-</w:t>
      </w:r>
      <w:r w:rsidR="00A5743B" w:rsidRPr="00DC1380">
        <w:rPr>
          <w:rFonts w:cs="Tahoma"/>
          <w:b/>
          <w:bCs/>
        </w:rPr>
        <w:t>8</w:t>
      </w:r>
      <w:r w:rsidRPr="00DC1380">
        <w:rPr>
          <w:rFonts w:cs="Tahoma"/>
        </w:rPr>
        <w:tab/>
        <w:t xml:space="preserve">The </w:t>
      </w:r>
      <w:proofErr w:type="gramStart"/>
      <w:r w:rsidRPr="00DC1380">
        <w:rPr>
          <w:rFonts w:cs="Tahoma"/>
        </w:rPr>
        <w:t>company</w:t>
      </w:r>
      <w:proofErr w:type="gramEnd"/>
      <w:r w:rsidRPr="00DC1380">
        <w:rPr>
          <w:rFonts w:cs="Tahoma"/>
        </w:rPr>
        <w:t xml:space="preserve"> will want to distinguish between the costs of the metals used to make the medallions, but the medals are otherwise identical and go through the same production processes. Thus, operation costing is ideally suited for the company’s needs.</w:t>
      </w:r>
    </w:p>
    <w:p w:rsidR="00B966EE" w:rsidRPr="00DC1380" w:rsidRDefault="00B966EE">
      <w:pPr>
        <w:pStyle w:val="Questions"/>
        <w:rPr>
          <w:rFonts w:cs="Tahoma"/>
        </w:rPr>
      </w:pPr>
    </w:p>
    <w:p w:rsidR="00E22FE5" w:rsidRPr="00DC1380" w:rsidRDefault="00E22FE5">
      <w:pPr>
        <w:pStyle w:val="Questions"/>
        <w:rPr>
          <w:rFonts w:cs="Tahoma"/>
        </w:rPr>
        <w:sectPr w:rsidR="00E22FE5" w:rsidRPr="00DC1380" w:rsidSect="00D06D1F">
          <w:footerReference w:type="even" r:id="rId11"/>
          <w:type w:val="continuous"/>
          <w:pgSz w:w="12240" w:h="15840" w:code="1"/>
          <w:pgMar w:top="1440" w:right="1440" w:bottom="1440" w:left="1440" w:header="720" w:footer="720" w:gutter="0"/>
          <w:cols w:num="2" w:space="720"/>
        </w:sectPr>
      </w:pPr>
    </w:p>
    <w:p w:rsidR="00E22FE5" w:rsidRPr="00DC1380" w:rsidRDefault="00E22FE5">
      <w:pPr>
        <w:pStyle w:val="Questions"/>
        <w:rPr>
          <w:rFonts w:cs="Tahoma"/>
        </w:rPr>
      </w:pPr>
    </w:p>
    <w:p w:rsidR="00E22FE5" w:rsidRPr="00DC1380" w:rsidRDefault="00E22FE5">
      <w:pPr>
        <w:rPr>
          <w:rFonts w:cs="Tahoma"/>
        </w:rPr>
        <w:sectPr w:rsidR="00E22FE5" w:rsidRPr="00DC1380" w:rsidSect="00D06D1F">
          <w:type w:val="continuous"/>
          <w:pgSz w:w="12240" w:h="15840" w:code="1"/>
          <w:pgMar w:top="1440" w:right="1440" w:bottom="1440" w:left="1440" w:header="720" w:footer="720" w:gutter="0"/>
          <w:cols w:num="2" w:space="720"/>
        </w:sectPr>
      </w:pPr>
    </w:p>
    <w:p w:rsidR="0076278A" w:rsidRDefault="0076278A" w:rsidP="0076278A">
      <w:pPr>
        <w:pStyle w:val="Exercisenumber"/>
      </w:pPr>
      <w:r>
        <w:lastRenderedPageBreak/>
        <w:t>The Foundational 15</w:t>
      </w:r>
    </w:p>
    <w:p w:rsidR="0076278A" w:rsidRDefault="0076278A" w:rsidP="0076278A">
      <w:pPr>
        <w:pStyle w:val="Exercisenumber"/>
        <w:ind w:left="540" w:hanging="540"/>
        <w:rPr>
          <w:b w:val="0"/>
        </w:rPr>
      </w:pPr>
      <w:r w:rsidRPr="00AA1C3C">
        <w:rPr>
          <w:b w:val="0"/>
        </w:rPr>
        <w:t>1.</w:t>
      </w:r>
      <w:r>
        <w:rPr>
          <w:b w:val="0"/>
        </w:rPr>
        <w:tab/>
        <w:t>The journal entries would be recorded as follows:</w:t>
      </w: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5499"/>
        <w:gridCol w:w="1446"/>
        <w:gridCol w:w="1530"/>
      </w:tblGrid>
      <w:tr w:rsidR="0076278A" w:rsidRPr="00DC1380" w:rsidTr="0049656C">
        <w:trPr>
          <w:tblCellSpacing w:w="7" w:type="dxa"/>
        </w:trPr>
        <w:tc>
          <w:tcPr>
            <w:tcW w:w="5478" w:type="dxa"/>
            <w:vAlign w:val="bottom"/>
          </w:tcPr>
          <w:p w:rsidR="0076278A" w:rsidRPr="00DC1380" w:rsidRDefault="0076278A" w:rsidP="0049656C">
            <w:pPr>
              <w:pStyle w:val="TextLeader"/>
            </w:pPr>
            <w:r w:rsidRPr="00DC1380">
              <w:t>Work in Process—Mixing</w:t>
            </w:r>
            <w:r w:rsidRPr="00DC1380">
              <w:tab/>
            </w:r>
          </w:p>
        </w:tc>
        <w:tc>
          <w:tcPr>
            <w:tcW w:w="1432" w:type="dxa"/>
            <w:vAlign w:val="bottom"/>
          </w:tcPr>
          <w:p w:rsidR="0076278A" w:rsidRPr="00DC1380" w:rsidRDefault="0076278A" w:rsidP="0049656C">
            <w:pPr>
              <w:pStyle w:val="TextRight"/>
            </w:pPr>
            <w:r>
              <w:rPr>
                <w:rFonts w:cs="Tahoma"/>
              </w:rPr>
              <w:t>12</w:t>
            </w:r>
            <w:r w:rsidRPr="00DC1380">
              <w:rPr>
                <w:rFonts w:cs="Tahoma"/>
              </w:rPr>
              <w:t>0,000</w:t>
            </w:r>
          </w:p>
        </w:tc>
        <w:tc>
          <w:tcPr>
            <w:tcW w:w="1509" w:type="dxa"/>
            <w:vAlign w:val="bottom"/>
          </w:tcPr>
          <w:p w:rsidR="0076278A" w:rsidRPr="00DC1380" w:rsidRDefault="0076278A" w:rsidP="0049656C">
            <w:pPr>
              <w:pStyle w:val="TextRight"/>
            </w:pPr>
          </w:p>
        </w:tc>
      </w:tr>
      <w:tr w:rsidR="0076278A" w:rsidRPr="00DC1380" w:rsidTr="0049656C">
        <w:trPr>
          <w:tblCellSpacing w:w="7" w:type="dxa"/>
        </w:trPr>
        <w:tc>
          <w:tcPr>
            <w:tcW w:w="5478" w:type="dxa"/>
            <w:vAlign w:val="bottom"/>
          </w:tcPr>
          <w:p w:rsidR="0076278A" w:rsidRPr="00DC1380" w:rsidRDefault="0076278A" w:rsidP="0049656C">
            <w:pPr>
              <w:pStyle w:val="TextLeader"/>
              <w:ind w:left="648"/>
            </w:pPr>
            <w:r w:rsidRPr="00DC1380">
              <w:t>Raw Materials Inventory</w:t>
            </w:r>
            <w:r w:rsidRPr="00DC1380">
              <w:tab/>
            </w:r>
          </w:p>
        </w:tc>
        <w:tc>
          <w:tcPr>
            <w:tcW w:w="1432" w:type="dxa"/>
            <w:vAlign w:val="bottom"/>
          </w:tcPr>
          <w:p w:rsidR="0076278A" w:rsidRPr="00DC1380" w:rsidRDefault="0076278A" w:rsidP="0049656C">
            <w:pPr>
              <w:pStyle w:val="TextRight"/>
              <w:rPr>
                <w:rFonts w:cs="Tahoma"/>
              </w:rPr>
            </w:pPr>
          </w:p>
        </w:tc>
        <w:tc>
          <w:tcPr>
            <w:tcW w:w="1509" w:type="dxa"/>
            <w:vAlign w:val="bottom"/>
          </w:tcPr>
          <w:p w:rsidR="0076278A" w:rsidRPr="00DC1380" w:rsidRDefault="0076278A" w:rsidP="0049656C">
            <w:pPr>
              <w:pStyle w:val="TextRight"/>
            </w:pPr>
            <w:r>
              <w:rPr>
                <w:rFonts w:cs="Tahoma"/>
              </w:rPr>
              <w:t>12</w:t>
            </w:r>
            <w:r w:rsidRPr="00DC1380">
              <w:rPr>
                <w:rFonts w:cs="Tahoma"/>
              </w:rPr>
              <w:t>0,000</w:t>
            </w:r>
          </w:p>
        </w:tc>
      </w:tr>
      <w:tr w:rsidR="0076278A" w:rsidRPr="00DC1380" w:rsidTr="0049656C">
        <w:trPr>
          <w:tblCellSpacing w:w="7" w:type="dxa"/>
        </w:trPr>
        <w:tc>
          <w:tcPr>
            <w:tcW w:w="5478" w:type="dxa"/>
            <w:vAlign w:val="bottom"/>
          </w:tcPr>
          <w:p w:rsidR="0076278A" w:rsidRPr="00DC1380" w:rsidRDefault="0076278A" w:rsidP="0049656C">
            <w:pPr>
              <w:pStyle w:val="6pointlinespace"/>
            </w:pPr>
          </w:p>
        </w:tc>
        <w:tc>
          <w:tcPr>
            <w:tcW w:w="1432" w:type="dxa"/>
            <w:vAlign w:val="bottom"/>
          </w:tcPr>
          <w:p w:rsidR="0076278A" w:rsidRPr="00DC1380" w:rsidRDefault="0076278A" w:rsidP="0049656C">
            <w:pPr>
              <w:pStyle w:val="6pointlinespace"/>
              <w:rPr>
                <w:rFonts w:cs="Tahoma"/>
              </w:rPr>
            </w:pPr>
          </w:p>
        </w:tc>
        <w:tc>
          <w:tcPr>
            <w:tcW w:w="1509" w:type="dxa"/>
            <w:vAlign w:val="bottom"/>
          </w:tcPr>
          <w:p w:rsidR="0076278A" w:rsidRPr="00DC1380" w:rsidRDefault="0076278A" w:rsidP="0049656C">
            <w:pPr>
              <w:pStyle w:val="6pointlinespace"/>
            </w:pPr>
          </w:p>
        </w:tc>
      </w:tr>
      <w:tr w:rsidR="0076278A" w:rsidRPr="00DC1380" w:rsidTr="0049656C">
        <w:trPr>
          <w:tblCellSpacing w:w="7" w:type="dxa"/>
        </w:trPr>
        <w:tc>
          <w:tcPr>
            <w:tcW w:w="5478" w:type="dxa"/>
            <w:vAlign w:val="bottom"/>
          </w:tcPr>
          <w:p w:rsidR="0076278A" w:rsidRPr="00DC1380" w:rsidRDefault="0076278A" w:rsidP="0049656C">
            <w:pPr>
              <w:pStyle w:val="TextLeader"/>
            </w:pPr>
            <w:r w:rsidRPr="00DC1380">
              <w:t>Work in Process—Mixing</w:t>
            </w:r>
            <w:r w:rsidRPr="00DC1380">
              <w:tab/>
            </w:r>
          </w:p>
        </w:tc>
        <w:tc>
          <w:tcPr>
            <w:tcW w:w="1432" w:type="dxa"/>
            <w:vAlign w:val="bottom"/>
          </w:tcPr>
          <w:p w:rsidR="0076278A" w:rsidRPr="00DC1380" w:rsidRDefault="0076278A" w:rsidP="0049656C">
            <w:pPr>
              <w:pStyle w:val="TextRight"/>
            </w:pPr>
            <w:r>
              <w:rPr>
                <w:rFonts w:cs="Tahoma"/>
              </w:rPr>
              <w:t>79</w:t>
            </w:r>
            <w:r w:rsidRPr="00DC1380">
              <w:rPr>
                <w:rFonts w:cs="Tahoma"/>
              </w:rPr>
              <w:t>,</w:t>
            </w:r>
            <w:r>
              <w:rPr>
                <w:rFonts w:cs="Tahoma"/>
              </w:rPr>
              <w:t>5</w:t>
            </w:r>
            <w:r w:rsidRPr="00DC1380">
              <w:rPr>
                <w:rFonts w:cs="Tahoma"/>
              </w:rPr>
              <w:t>00</w:t>
            </w:r>
          </w:p>
        </w:tc>
        <w:tc>
          <w:tcPr>
            <w:tcW w:w="1509" w:type="dxa"/>
            <w:vAlign w:val="bottom"/>
          </w:tcPr>
          <w:p w:rsidR="0076278A" w:rsidRPr="00DC1380" w:rsidRDefault="0076278A" w:rsidP="0049656C">
            <w:pPr>
              <w:pStyle w:val="TextRight"/>
            </w:pPr>
          </w:p>
        </w:tc>
      </w:tr>
      <w:tr w:rsidR="0076278A" w:rsidRPr="00DC1380" w:rsidTr="0049656C">
        <w:trPr>
          <w:tblCellSpacing w:w="7" w:type="dxa"/>
        </w:trPr>
        <w:tc>
          <w:tcPr>
            <w:tcW w:w="5478" w:type="dxa"/>
            <w:vAlign w:val="bottom"/>
          </w:tcPr>
          <w:p w:rsidR="0076278A" w:rsidRPr="00DC1380" w:rsidRDefault="0076278A" w:rsidP="0049656C">
            <w:pPr>
              <w:pStyle w:val="TextLeader"/>
              <w:ind w:left="648"/>
            </w:pPr>
            <w:r w:rsidRPr="00DC1380">
              <w:t>Wages Payable</w:t>
            </w:r>
            <w:r w:rsidRPr="00DC1380">
              <w:tab/>
            </w:r>
          </w:p>
        </w:tc>
        <w:tc>
          <w:tcPr>
            <w:tcW w:w="1432" w:type="dxa"/>
            <w:vAlign w:val="bottom"/>
          </w:tcPr>
          <w:p w:rsidR="0076278A" w:rsidRPr="00DC1380" w:rsidRDefault="0076278A" w:rsidP="0049656C">
            <w:pPr>
              <w:pStyle w:val="TextRight"/>
              <w:rPr>
                <w:rFonts w:cs="Tahoma"/>
              </w:rPr>
            </w:pPr>
          </w:p>
        </w:tc>
        <w:tc>
          <w:tcPr>
            <w:tcW w:w="1509" w:type="dxa"/>
            <w:vAlign w:val="bottom"/>
          </w:tcPr>
          <w:p w:rsidR="0076278A" w:rsidRPr="00DC1380" w:rsidRDefault="0076278A" w:rsidP="0049656C">
            <w:pPr>
              <w:pStyle w:val="TextRight"/>
            </w:pPr>
            <w:r>
              <w:rPr>
                <w:rFonts w:cs="Tahoma"/>
              </w:rPr>
              <w:t>79</w:t>
            </w:r>
            <w:r w:rsidRPr="00DC1380">
              <w:rPr>
                <w:rFonts w:cs="Tahoma"/>
              </w:rPr>
              <w:t>,</w:t>
            </w:r>
            <w:r>
              <w:rPr>
                <w:rFonts w:cs="Tahoma"/>
              </w:rPr>
              <w:t>5</w:t>
            </w:r>
            <w:r w:rsidRPr="00DC1380">
              <w:rPr>
                <w:rFonts w:cs="Tahoma"/>
              </w:rPr>
              <w:t>00</w:t>
            </w:r>
          </w:p>
        </w:tc>
      </w:tr>
    </w:tbl>
    <w:p w:rsidR="0076278A" w:rsidRDefault="0076278A" w:rsidP="0076278A">
      <w:pPr>
        <w:pStyle w:val="Exercisenumber"/>
        <w:spacing w:after="0" w:line="320" w:lineRule="exact"/>
        <w:ind w:left="547" w:hanging="547"/>
        <w:rPr>
          <w:b w:val="0"/>
        </w:rPr>
      </w:pPr>
    </w:p>
    <w:p w:rsidR="0076278A" w:rsidRDefault="0076278A" w:rsidP="0076278A">
      <w:pPr>
        <w:pStyle w:val="Exercisenumber"/>
        <w:ind w:left="540" w:hanging="540"/>
        <w:rPr>
          <w:b w:val="0"/>
        </w:rPr>
      </w:pPr>
      <w:r>
        <w:rPr>
          <w:b w:val="0"/>
        </w:rPr>
        <w:t>2.</w:t>
      </w:r>
      <w:r>
        <w:rPr>
          <w:b w:val="0"/>
        </w:rPr>
        <w:tab/>
        <w:t>The journal entry would be recorded as follows:</w:t>
      </w: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5499"/>
        <w:gridCol w:w="1446"/>
        <w:gridCol w:w="1530"/>
      </w:tblGrid>
      <w:tr w:rsidR="0076278A" w:rsidRPr="00DC1380" w:rsidTr="0049656C">
        <w:trPr>
          <w:tblCellSpacing w:w="7" w:type="dxa"/>
        </w:trPr>
        <w:tc>
          <w:tcPr>
            <w:tcW w:w="5478" w:type="dxa"/>
            <w:vAlign w:val="bottom"/>
          </w:tcPr>
          <w:p w:rsidR="0076278A" w:rsidRPr="00DC1380" w:rsidRDefault="0076278A" w:rsidP="0049656C">
            <w:pPr>
              <w:pStyle w:val="TextLeader"/>
            </w:pPr>
            <w:r w:rsidRPr="00DC1380">
              <w:t>Work in Process—Mixing</w:t>
            </w:r>
            <w:r w:rsidRPr="00DC1380">
              <w:tab/>
            </w:r>
          </w:p>
        </w:tc>
        <w:tc>
          <w:tcPr>
            <w:tcW w:w="1432" w:type="dxa"/>
            <w:vAlign w:val="bottom"/>
          </w:tcPr>
          <w:p w:rsidR="0076278A" w:rsidRPr="00DC1380" w:rsidRDefault="0076278A" w:rsidP="0049656C">
            <w:pPr>
              <w:pStyle w:val="TextRight"/>
            </w:pPr>
            <w:r w:rsidRPr="00DC1380">
              <w:rPr>
                <w:rFonts w:cs="Tahoma"/>
              </w:rPr>
              <w:t>9</w:t>
            </w:r>
            <w:r>
              <w:rPr>
                <w:rFonts w:cs="Tahoma"/>
              </w:rPr>
              <w:t>7</w:t>
            </w:r>
            <w:r w:rsidRPr="00DC1380">
              <w:rPr>
                <w:rFonts w:cs="Tahoma"/>
              </w:rPr>
              <w:t>,000</w:t>
            </w:r>
          </w:p>
        </w:tc>
        <w:tc>
          <w:tcPr>
            <w:tcW w:w="1509" w:type="dxa"/>
            <w:vAlign w:val="bottom"/>
          </w:tcPr>
          <w:p w:rsidR="0076278A" w:rsidRPr="00DC1380" w:rsidRDefault="0076278A" w:rsidP="0049656C">
            <w:pPr>
              <w:pStyle w:val="TextRight"/>
            </w:pPr>
          </w:p>
        </w:tc>
      </w:tr>
      <w:tr w:rsidR="0076278A" w:rsidRPr="00DC1380" w:rsidTr="0049656C">
        <w:trPr>
          <w:tblCellSpacing w:w="7" w:type="dxa"/>
        </w:trPr>
        <w:tc>
          <w:tcPr>
            <w:tcW w:w="5478" w:type="dxa"/>
            <w:vAlign w:val="bottom"/>
          </w:tcPr>
          <w:p w:rsidR="0076278A" w:rsidRPr="00DC1380" w:rsidRDefault="0076278A" w:rsidP="0049656C">
            <w:pPr>
              <w:pStyle w:val="TextLeader"/>
              <w:ind w:left="648"/>
            </w:pPr>
            <w:r w:rsidRPr="00DC1380">
              <w:t>Manufacturing Overhead</w:t>
            </w:r>
            <w:r w:rsidRPr="00DC1380">
              <w:tab/>
            </w:r>
          </w:p>
        </w:tc>
        <w:tc>
          <w:tcPr>
            <w:tcW w:w="1432" w:type="dxa"/>
            <w:vAlign w:val="bottom"/>
          </w:tcPr>
          <w:p w:rsidR="0076278A" w:rsidRPr="00DC1380" w:rsidRDefault="0076278A" w:rsidP="0049656C">
            <w:pPr>
              <w:pStyle w:val="TextRight"/>
              <w:rPr>
                <w:rFonts w:cs="Tahoma"/>
              </w:rPr>
            </w:pPr>
          </w:p>
        </w:tc>
        <w:tc>
          <w:tcPr>
            <w:tcW w:w="1509" w:type="dxa"/>
            <w:vAlign w:val="bottom"/>
          </w:tcPr>
          <w:p w:rsidR="0076278A" w:rsidRPr="00DC1380" w:rsidRDefault="0076278A" w:rsidP="0049656C">
            <w:pPr>
              <w:pStyle w:val="TextRight"/>
            </w:pPr>
            <w:r>
              <w:rPr>
                <w:rFonts w:cs="Tahoma"/>
              </w:rPr>
              <w:t>97</w:t>
            </w:r>
            <w:r w:rsidRPr="00DC1380">
              <w:rPr>
                <w:rFonts w:cs="Tahoma"/>
              </w:rPr>
              <w:t>,000</w:t>
            </w:r>
          </w:p>
        </w:tc>
      </w:tr>
    </w:tbl>
    <w:p w:rsidR="0076278A" w:rsidRDefault="0076278A" w:rsidP="0076278A">
      <w:pPr>
        <w:pStyle w:val="Exercisenumber"/>
        <w:spacing w:after="0" w:line="320" w:lineRule="exact"/>
        <w:ind w:left="547" w:hanging="547"/>
        <w:rPr>
          <w:b w:val="0"/>
        </w:rPr>
      </w:pPr>
    </w:p>
    <w:p w:rsidR="0076278A" w:rsidRDefault="0076278A" w:rsidP="0076278A">
      <w:pPr>
        <w:pStyle w:val="Exercisenumber"/>
        <w:ind w:left="540" w:hanging="540"/>
        <w:rPr>
          <w:b w:val="0"/>
        </w:rPr>
      </w:pPr>
      <w:r>
        <w:rPr>
          <w:b w:val="0"/>
        </w:rPr>
        <w:t>3.</w:t>
      </w:r>
      <w:r>
        <w:rPr>
          <w:b w:val="0"/>
        </w:rPr>
        <w:tab/>
        <w:t>The “units completed and transferred to finished goods” is computed as follows:</w:t>
      </w:r>
    </w:p>
    <w:tbl>
      <w:tblPr>
        <w:tblW w:w="9086" w:type="dxa"/>
        <w:tblCellSpacing w:w="7" w:type="dxa"/>
        <w:tblInd w:w="108" w:type="dxa"/>
        <w:tblLayout w:type="fixed"/>
        <w:tblCellMar>
          <w:left w:w="0" w:type="dxa"/>
          <w:right w:w="0" w:type="dxa"/>
        </w:tblCellMar>
        <w:tblLook w:val="0000" w:firstRow="0" w:lastRow="0" w:firstColumn="0" w:lastColumn="0" w:noHBand="0" w:noVBand="0"/>
      </w:tblPr>
      <w:tblGrid>
        <w:gridCol w:w="471"/>
        <w:gridCol w:w="6815"/>
        <w:gridCol w:w="1800"/>
      </w:tblGrid>
      <w:tr w:rsidR="0076278A" w:rsidRPr="00D920E5" w:rsidTr="0049656C">
        <w:trPr>
          <w:tblCellSpacing w:w="7" w:type="dxa"/>
        </w:trPr>
        <w:tc>
          <w:tcPr>
            <w:tcW w:w="450" w:type="dxa"/>
            <w:vAlign w:val="bottom"/>
          </w:tcPr>
          <w:p w:rsidR="0076278A" w:rsidRPr="00D920E5" w:rsidRDefault="0076278A" w:rsidP="0049656C">
            <w:pPr>
              <w:pStyle w:val="NumberedPart"/>
            </w:pPr>
          </w:p>
        </w:tc>
        <w:tc>
          <w:tcPr>
            <w:tcW w:w="6801" w:type="dxa"/>
            <w:vAlign w:val="bottom"/>
          </w:tcPr>
          <w:p w:rsidR="0076278A" w:rsidRPr="00D920E5" w:rsidRDefault="0076278A" w:rsidP="0049656C">
            <w:pPr>
              <w:pStyle w:val="TextLeader"/>
              <w:tabs>
                <w:tab w:val="clear" w:pos="7200"/>
                <w:tab w:val="right" w:leader="dot" w:pos="6628"/>
              </w:tabs>
            </w:pPr>
          </w:p>
        </w:tc>
        <w:tc>
          <w:tcPr>
            <w:tcW w:w="1779" w:type="dxa"/>
            <w:vAlign w:val="bottom"/>
          </w:tcPr>
          <w:p w:rsidR="0076278A" w:rsidRPr="00D920E5" w:rsidRDefault="0076278A" w:rsidP="0049656C">
            <w:pPr>
              <w:pStyle w:val="ColumnHead"/>
            </w:pPr>
            <w:r>
              <w:t>Pounds</w:t>
            </w:r>
          </w:p>
        </w:tc>
      </w:tr>
      <w:tr w:rsidR="0076278A" w:rsidRPr="00D920E5" w:rsidTr="0049656C">
        <w:trPr>
          <w:tblCellSpacing w:w="7" w:type="dxa"/>
        </w:trPr>
        <w:tc>
          <w:tcPr>
            <w:tcW w:w="450" w:type="dxa"/>
            <w:vAlign w:val="bottom"/>
          </w:tcPr>
          <w:p w:rsidR="0076278A" w:rsidRPr="00D920E5" w:rsidRDefault="0076278A" w:rsidP="0049656C">
            <w:pPr>
              <w:pStyle w:val="NumberedPart"/>
            </w:pPr>
          </w:p>
        </w:tc>
        <w:tc>
          <w:tcPr>
            <w:tcW w:w="6801" w:type="dxa"/>
            <w:vAlign w:val="center"/>
          </w:tcPr>
          <w:p w:rsidR="0076278A" w:rsidRPr="00D920E5" w:rsidRDefault="0076278A" w:rsidP="0049656C">
            <w:pPr>
              <w:pStyle w:val="TextLeader"/>
              <w:tabs>
                <w:tab w:val="clear" w:pos="7200"/>
                <w:tab w:val="right" w:leader="dot" w:pos="6628"/>
              </w:tabs>
            </w:pPr>
            <w:r w:rsidRPr="00D920E5">
              <w:t xml:space="preserve">Work in process, </w:t>
            </w:r>
            <w:r>
              <w:t>June</w:t>
            </w:r>
            <w:r w:rsidRPr="00D920E5">
              <w:t xml:space="preserve"> 1</w:t>
            </w:r>
            <w:r w:rsidRPr="00D920E5">
              <w:tab/>
            </w:r>
          </w:p>
        </w:tc>
        <w:tc>
          <w:tcPr>
            <w:tcW w:w="1779" w:type="dxa"/>
            <w:vAlign w:val="center"/>
          </w:tcPr>
          <w:p w:rsidR="0076278A" w:rsidRPr="00D920E5" w:rsidRDefault="0076278A" w:rsidP="0049656C">
            <w:pPr>
              <w:pStyle w:val="TextRight"/>
              <w:ind w:right="346"/>
            </w:pPr>
            <w:r>
              <w:t>5</w:t>
            </w:r>
            <w:r w:rsidRPr="00D920E5">
              <w:t>,000</w:t>
            </w:r>
          </w:p>
        </w:tc>
      </w:tr>
      <w:tr w:rsidR="0076278A" w:rsidRPr="00D920E5" w:rsidTr="0049656C">
        <w:trPr>
          <w:tblCellSpacing w:w="7" w:type="dxa"/>
        </w:trPr>
        <w:tc>
          <w:tcPr>
            <w:tcW w:w="450" w:type="dxa"/>
            <w:vAlign w:val="bottom"/>
          </w:tcPr>
          <w:p w:rsidR="0076278A" w:rsidRPr="00D920E5" w:rsidRDefault="0076278A" w:rsidP="0049656C">
            <w:pPr>
              <w:pStyle w:val="NumberedPart"/>
            </w:pPr>
          </w:p>
        </w:tc>
        <w:tc>
          <w:tcPr>
            <w:tcW w:w="6801" w:type="dxa"/>
            <w:vAlign w:val="center"/>
          </w:tcPr>
          <w:p w:rsidR="0076278A" w:rsidRPr="00D920E5" w:rsidRDefault="0076278A" w:rsidP="0049656C">
            <w:pPr>
              <w:pStyle w:val="TextLeader"/>
              <w:tabs>
                <w:tab w:val="clear" w:pos="7200"/>
                <w:tab w:val="right" w:leader="dot" w:pos="6628"/>
              </w:tabs>
            </w:pPr>
            <w:r w:rsidRPr="00D920E5">
              <w:t>Started into production during the month</w:t>
            </w:r>
            <w:r w:rsidRPr="00D920E5">
              <w:tab/>
            </w:r>
          </w:p>
        </w:tc>
        <w:tc>
          <w:tcPr>
            <w:tcW w:w="1779" w:type="dxa"/>
            <w:vAlign w:val="center"/>
          </w:tcPr>
          <w:p w:rsidR="0076278A" w:rsidRPr="00D920E5" w:rsidRDefault="0076278A" w:rsidP="0049656C">
            <w:pPr>
              <w:pStyle w:val="TextRight"/>
              <w:ind w:right="346"/>
              <w:rPr>
                <w:u w:val="single"/>
              </w:rPr>
            </w:pPr>
            <w:r>
              <w:rPr>
                <w:u w:val="single"/>
              </w:rPr>
              <w:t>37</w:t>
            </w:r>
            <w:r w:rsidRPr="00D920E5">
              <w:rPr>
                <w:u w:val="single"/>
              </w:rPr>
              <w:t>,</w:t>
            </w:r>
            <w:r>
              <w:rPr>
                <w:u w:val="single"/>
              </w:rPr>
              <w:t>5</w:t>
            </w:r>
            <w:r w:rsidRPr="00D920E5">
              <w:rPr>
                <w:u w:val="single"/>
              </w:rPr>
              <w:t>00</w:t>
            </w:r>
          </w:p>
        </w:tc>
      </w:tr>
      <w:tr w:rsidR="0076278A" w:rsidRPr="00D920E5" w:rsidTr="0049656C">
        <w:trPr>
          <w:tblCellSpacing w:w="7" w:type="dxa"/>
        </w:trPr>
        <w:tc>
          <w:tcPr>
            <w:tcW w:w="450" w:type="dxa"/>
            <w:vAlign w:val="bottom"/>
          </w:tcPr>
          <w:p w:rsidR="0076278A" w:rsidRPr="00D920E5" w:rsidRDefault="0076278A" w:rsidP="0049656C">
            <w:pPr>
              <w:pStyle w:val="NumberedPart"/>
            </w:pPr>
          </w:p>
        </w:tc>
        <w:tc>
          <w:tcPr>
            <w:tcW w:w="6801" w:type="dxa"/>
            <w:vAlign w:val="center"/>
          </w:tcPr>
          <w:p w:rsidR="0076278A" w:rsidRPr="00D920E5" w:rsidRDefault="0076278A" w:rsidP="0049656C">
            <w:pPr>
              <w:pStyle w:val="TextLeader"/>
              <w:tabs>
                <w:tab w:val="clear" w:pos="7200"/>
                <w:tab w:val="right" w:leader="dot" w:pos="6628"/>
              </w:tabs>
            </w:pPr>
            <w:r w:rsidRPr="00D920E5">
              <w:t xml:space="preserve">Total </w:t>
            </w:r>
            <w:r>
              <w:t>pounds</w:t>
            </w:r>
            <w:r w:rsidRPr="00D920E5">
              <w:t xml:space="preserve"> in process</w:t>
            </w:r>
            <w:r w:rsidRPr="00D920E5">
              <w:tab/>
            </w:r>
          </w:p>
        </w:tc>
        <w:tc>
          <w:tcPr>
            <w:tcW w:w="1779" w:type="dxa"/>
            <w:vAlign w:val="center"/>
          </w:tcPr>
          <w:p w:rsidR="0076278A" w:rsidRPr="00D920E5" w:rsidRDefault="0076278A" w:rsidP="0049656C">
            <w:pPr>
              <w:pStyle w:val="TextRight"/>
              <w:ind w:right="346"/>
            </w:pPr>
            <w:r>
              <w:t>42</w:t>
            </w:r>
            <w:r w:rsidRPr="00D920E5">
              <w:t>,</w:t>
            </w:r>
            <w:r>
              <w:t>5</w:t>
            </w:r>
            <w:r w:rsidRPr="00D920E5">
              <w:t>00</w:t>
            </w:r>
          </w:p>
        </w:tc>
      </w:tr>
      <w:tr w:rsidR="0076278A" w:rsidRPr="00D920E5" w:rsidTr="0049656C">
        <w:trPr>
          <w:tblCellSpacing w:w="7" w:type="dxa"/>
        </w:trPr>
        <w:tc>
          <w:tcPr>
            <w:tcW w:w="450" w:type="dxa"/>
            <w:vAlign w:val="bottom"/>
          </w:tcPr>
          <w:p w:rsidR="0076278A" w:rsidRPr="00D920E5" w:rsidRDefault="0076278A" w:rsidP="0049656C">
            <w:pPr>
              <w:pStyle w:val="NumberedPart"/>
            </w:pPr>
          </w:p>
        </w:tc>
        <w:tc>
          <w:tcPr>
            <w:tcW w:w="6801" w:type="dxa"/>
            <w:vAlign w:val="center"/>
          </w:tcPr>
          <w:p w:rsidR="0076278A" w:rsidRPr="00D920E5" w:rsidRDefault="0076278A" w:rsidP="0049656C">
            <w:pPr>
              <w:pStyle w:val="TextLeader"/>
              <w:tabs>
                <w:tab w:val="clear" w:pos="7200"/>
                <w:tab w:val="right" w:leader="dot" w:pos="6628"/>
              </w:tabs>
            </w:pPr>
            <w:r w:rsidRPr="00D920E5">
              <w:t xml:space="preserve">Deduct work in process, </w:t>
            </w:r>
            <w:r>
              <w:t>June</w:t>
            </w:r>
            <w:r w:rsidRPr="00D920E5">
              <w:t xml:space="preserve"> 3</w:t>
            </w:r>
            <w:r>
              <w:t>0</w:t>
            </w:r>
            <w:r w:rsidRPr="00D920E5">
              <w:tab/>
            </w:r>
          </w:p>
        </w:tc>
        <w:tc>
          <w:tcPr>
            <w:tcW w:w="1779" w:type="dxa"/>
            <w:vAlign w:val="center"/>
          </w:tcPr>
          <w:p w:rsidR="0076278A" w:rsidRPr="00D920E5" w:rsidRDefault="0076278A" w:rsidP="0049656C">
            <w:pPr>
              <w:pStyle w:val="TextRight"/>
              <w:ind w:right="346"/>
              <w:rPr>
                <w:u w:val="single"/>
              </w:rPr>
            </w:pPr>
            <w:r w:rsidRPr="00D920E5">
              <w:rPr>
                <w:u w:val="single"/>
              </w:rPr>
              <w:t> </w:t>
            </w:r>
            <w:r>
              <w:rPr>
                <w:u w:val="single"/>
              </w:rPr>
              <w:t>8</w:t>
            </w:r>
            <w:r w:rsidRPr="00D920E5">
              <w:rPr>
                <w:u w:val="single"/>
              </w:rPr>
              <w:t>,000</w:t>
            </w:r>
          </w:p>
        </w:tc>
      </w:tr>
      <w:tr w:rsidR="0076278A" w:rsidRPr="0035292A" w:rsidTr="0049656C">
        <w:trPr>
          <w:tblCellSpacing w:w="7" w:type="dxa"/>
        </w:trPr>
        <w:tc>
          <w:tcPr>
            <w:tcW w:w="450" w:type="dxa"/>
            <w:vAlign w:val="bottom"/>
          </w:tcPr>
          <w:p w:rsidR="0076278A" w:rsidRPr="00D920E5" w:rsidRDefault="0076278A" w:rsidP="0049656C">
            <w:pPr>
              <w:pStyle w:val="NumberedPart"/>
            </w:pPr>
          </w:p>
        </w:tc>
        <w:tc>
          <w:tcPr>
            <w:tcW w:w="6801" w:type="dxa"/>
            <w:vAlign w:val="center"/>
          </w:tcPr>
          <w:p w:rsidR="0076278A" w:rsidRPr="00D920E5" w:rsidRDefault="0076278A" w:rsidP="0049656C">
            <w:pPr>
              <w:pStyle w:val="TextLeader"/>
              <w:tabs>
                <w:tab w:val="clear" w:pos="7200"/>
                <w:tab w:val="right" w:leader="dot" w:pos="6628"/>
              </w:tabs>
            </w:pPr>
            <w:r w:rsidRPr="00D920E5">
              <w:t>Completed and transferred out during the month</w:t>
            </w:r>
            <w:r w:rsidRPr="00D920E5">
              <w:tab/>
            </w:r>
          </w:p>
        </w:tc>
        <w:tc>
          <w:tcPr>
            <w:tcW w:w="1779" w:type="dxa"/>
            <w:vAlign w:val="center"/>
          </w:tcPr>
          <w:p w:rsidR="0076278A" w:rsidRPr="0035292A" w:rsidRDefault="0076278A" w:rsidP="0049656C">
            <w:pPr>
              <w:pStyle w:val="TextRight"/>
              <w:ind w:right="346"/>
              <w:rPr>
                <w:u w:val="double"/>
              </w:rPr>
            </w:pPr>
            <w:r w:rsidRPr="0035292A">
              <w:rPr>
                <w:u w:val="double"/>
              </w:rPr>
              <w:t>3</w:t>
            </w:r>
            <w:r>
              <w:rPr>
                <w:u w:val="double"/>
              </w:rPr>
              <w:t>4</w:t>
            </w:r>
            <w:r w:rsidRPr="0035292A">
              <w:rPr>
                <w:u w:val="double"/>
              </w:rPr>
              <w:t>,</w:t>
            </w:r>
            <w:r>
              <w:rPr>
                <w:u w:val="double"/>
              </w:rPr>
              <w:t>5</w:t>
            </w:r>
            <w:r w:rsidRPr="0035292A">
              <w:rPr>
                <w:u w:val="double"/>
              </w:rPr>
              <w:t>00</w:t>
            </w:r>
          </w:p>
        </w:tc>
      </w:tr>
    </w:tbl>
    <w:p w:rsidR="0076278A" w:rsidRDefault="0076278A" w:rsidP="0076278A">
      <w:pPr>
        <w:pStyle w:val="Exercisenumber"/>
        <w:spacing w:after="0" w:line="320" w:lineRule="exact"/>
        <w:ind w:left="547" w:hanging="547"/>
        <w:rPr>
          <w:b w:val="0"/>
        </w:rPr>
      </w:pPr>
    </w:p>
    <w:p w:rsidR="0076278A" w:rsidRDefault="0076278A" w:rsidP="0076278A">
      <w:pPr>
        <w:pStyle w:val="Exercisenumber"/>
        <w:ind w:left="540" w:hanging="540"/>
        <w:rPr>
          <w:b w:val="0"/>
        </w:rPr>
      </w:pPr>
      <w:r>
        <w:rPr>
          <w:b w:val="0"/>
        </w:rPr>
        <w:t>4. and 5.</w:t>
      </w:r>
    </w:p>
    <w:p w:rsidR="0076278A" w:rsidRDefault="0076278A" w:rsidP="0076278A">
      <w:pPr>
        <w:pStyle w:val="Exercisenumber"/>
        <w:ind w:left="540"/>
        <w:rPr>
          <w:b w:val="0"/>
        </w:rPr>
      </w:pPr>
      <w:r>
        <w:rPr>
          <w:b w:val="0"/>
        </w:rPr>
        <w:t>The equivalent units of production for materials and conversion are computed as follows:</w:t>
      </w:r>
    </w:p>
    <w:p w:rsidR="0076278A" w:rsidRPr="00DC1380" w:rsidRDefault="0076278A" w:rsidP="0076278A">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546"/>
        <w:gridCol w:w="5400"/>
        <w:gridCol w:w="1580"/>
        <w:gridCol w:w="1710"/>
      </w:tblGrid>
      <w:tr w:rsidR="0076278A" w:rsidRPr="00DC1380" w:rsidTr="0049656C">
        <w:trPr>
          <w:cantSplit/>
          <w:tblCellSpacing w:w="7" w:type="dxa"/>
        </w:trPr>
        <w:tc>
          <w:tcPr>
            <w:tcW w:w="5925" w:type="dxa"/>
            <w:gridSpan w:val="2"/>
            <w:vAlign w:val="bottom"/>
          </w:tcPr>
          <w:p w:rsidR="0076278A" w:rsidRPr="00DC1380" w:rsidRDefault="0076278A" w:rsidP="0049656C">
            <w:pPr>
              <w:pStyle w:val="TextLeader"/>
            </w:pPr>
          </w:p>
        </w:tc>
        <w:tc>
          <w:tcPr>
            <w:tcW w:w="3269" w:type="dxa"/>
            <w:gridSpan w:val="2"/>
            <w:tcBorders>
              <w:bottom w:val="single" w:sz="4" w:space="0" w:color="auto"/>
            </w:tcBorders>
            <w:vAlign w:val="bottom"/>
          </w:tcPr>
          <w:p w:rsidR="0076278A" w:rsidRPr="00DC1380" w:rsidRDefault="0076278A" w:rsidP="0049656C">
            <w:pPr>
              <w:pStyle w:val="ColumnHead"/>
            </w:pPr>
            <w:r w:rsidRPr="00DC1380">
              <w:t>Equivalent Units</w:t>
            </w:r>
          </w:p>
        </w:tc>
      </w:tr>
      <w:tr w:rsidR="0076278A" w:rsidRPr="00DC1380" w:rsidTr="0049656C">
        <w:trPr>
          <w:tblCellSpacing w:w="7" w:type="dxa"/>
        </w:trPr>
        <w:tc>
          <w:tcPr>
            <w:tcW w:w="5925" w:type="dxa"/>
            <w:gridSpan w:val="2"/>
            <w:vAlign w:val="bottom"/>
          </w:tcPr>
          <w:p w:rsidR="0076278A" w:rsidRPr="00DC1380" w:rsidRDefault="0076278A" w:rsidP="0049656C">
            <w:pPr>
              <w:pStyle w:val="TextLeader"/>
            </w:pPr>
          </w:p>
        </w:tc>
        <w:tc>
          <w:tcPr>
            <w:tcW w:w="1566" w:type="dxa"/>
            <w:vAlign w:val="bottom"/>
          </w:tcPr>
          <w:p w:rsidR="0076278A" w:rsidRPr="00DC1380" w:rsidRDefault="0076278A" w:rsidP="0049656C">
            <w:pPr>
              <w:pStyle w:val="ColumnHead"/>
            </w:pPr>
            <w:r w:rsidRPr="00DC1380">
              <w:t>Materials</w:t>
            </w:r>
          </w:p>
        </w:tc>
        <w:tc>
          <w:tcPr>
            <w:tcW w:w="1689" w:type="dxa"/>
            <w:vAlign w:val="bottom"/>
          </w:tcPr>
          <w:p w:rsidR="0076278A" w:rsidRPr="00DC1380" w:rsidRDefault="0076278A" w:rsidP="0049656C">
            <w:pPr>
              <w:pStyle w:val="ColumnHead"/>
            </w:pPr>
            <w:r w:rsidRPr="00DC1380">
              <w:t>Conversion</w:t>
            </w:r>
          </w:p>
        </w:tc>
      </w:tr>
      <w:tr w:rsidR="0076278A" w:rsidRPr="00DC1380" w:rsidTr="0049656C">
        <w:trPr>
          <w:gridBefore w:val="1"/>
          <w:wBefore w:w="525" w:type="dxa"/>
          <w:tblCellSpacing w:w="7" w:type="dxa"/>
        </w:trPr>
        <w:tc>
          <w:tcPr>
            <w:tcW w:w="5386" w:type="dxa"/>
            <w:vAlign w:val="bottom"/>
          </w:tcPr>
          <w:p w:rsidR="0076278A" w:rsidRPr="00DC1380" w:rsidRDefault="0076278A" w:rsidP="0049656C">
            <w:pPr>
              <w:pStyle w:val="TextLeader"/>
              <w:tabs>
                <w:tab w:val="clear" w:pos="7200"/>
                <w:tab w:val="right" w:leader="dot" w:pos="5752"/>
              </w:tabs>
            </w:pPr>
            <w:r w:rsidRPr="00DC1380">
              <w:t xml:space="preserve">Units transferred </w:t>
            </w:r>
            <w:r>
              <w:t xml:space="preserve">out </w:t>
            </w:r>
            <w:r w:rsidRPr="00DC1380">
              <w:tab/>
            </w:r>
          </w:p>
        </w:tc>
        <w:tc>
          <w:tcPr>
            <w:tcW w:w="1566" w:type="dxa"/>
            <w:vAlign w:val="bottom"/>
          </w:tcPr>
          <w:p w:rsidR="0076278A" w:rsidRPr="00DC1380" w:rsidRDefault="0076278A" w:rsidP="0049656C">
            <w:pPr>
              <w:pStyle w:val="TextRight"/>
              <w:ind w:right="158"/>
            </w:pPr>
            <w:r>
              <w:t>34</w:t>
            </w:r>
            <w:r w:rsidRPr="00DC1380">
              <w:t>,</w:t>
            </w:r>
            <w:r>
              <w:t>5</w:t>
            </w:r>
            <w:r w:rsidRPr="00DC1380">
              <w:t>00</w:t>
            </w:r>
          </w:p>
        </w:tc>
        <w:tc>
          <w:tcPr>
            <w:tcW w:w="1689" w:type="dxa"/>
            <w:vAlign w:val="bottom"/>
          </w:tcPr>
          <w:p w:rsidR="0076278A" w:rsidRPr="00DC1380" w:rsidRDefault="0076278A" w:rsidP="0049656C">
            <w:pPr>
              <w:pStyle w:val="TextRight"/>
              <w:ind w:right="158"/>
            </w:pPr>
            <w:r>
              <w:t>34</w:t>
            </w:r>
            <w:r w:rsidRPr="00DC1380">
              <w:t>,</w:t>
            </w:r>
            <w:r>
              <w:t>5</w:t>
            </w:r>
            <w:r w:rsidRPr="00DC1380">
              <w:t>00</w:t>
            </w:r>
          </w:p>
        </w:tc>
      </w:tr>
      <w:tr w:rsidR="0076278A" w:rsidRPr="00DC1380" w:rsidTr="0049656C">
        <w:trPr>
          <w:gridBefore w:val="1"/>
          <w:wBefore w:w="525" w:type="dxa"/>
          <w:tblCellSpacing w:w="7" w:type="dxa"/>
        </w:trPr>
        <w:tc>
          <w:tcPr>
            <w:tcW w:w="5386" w:type="dxa"/>
            <w:vAlign w:val="bottom"/>
          </w:tcPr>
          <w:p w:rsidR="0076278A" w:rsidRPr="00DC1380" w:rsidRDefault="0076278A" w:rsidP="0049656C">
            <w:pPr>
              <w:pStyle w:val="TextLeader"/>
              <w:tabs>
                <w:tab w:val="clear" w:pos="7200"/>
                <w:tab w:val="right" w:leader="dot" w:pos="5752"/>
              </w:tabs>
            </w:pPr>
            <w:r>
              <w:t>W</w:t>
            </w:r>
            <w:r w:rsidRPr="00DC1380">
              <w:t>ork in process</w:t>
            </w:r>
            <w:r>
              <w:t>, ending</w:t>
            </w:r>
            <w:r w:rsidRPr="00DC1380">
              <w:t>:</w:t>
            </w:r>
          </w:p>
        </w:tc>
        <w:tc>
          <w:tcPr>
            <w:tcW w:w="1566" w:type="dxa"/>
            <w:vAlign w:val="bottom"/>
          </w:tcPr>
          <w:p w:rsidR="0076278A" w:rsidRPr="00DC1380" w:rsidRDefault="0076278A" w:rsidP="0049656C">
            <w:pPr>
              <w:pStyle w:val="TextRight"/>
              <w:ind w:right="158"/>
            </w:pPr>
          </w:p>
        </w:tc>
        <w:tc>
          <w:tcPr>
            <w:tcW w:w="1689" w:type="dxa"/>
            <w:vAlign w:val="bottom"/>
          </w:tcPr>
          <w:p w:rsidR="0076278A" w:rsidRPr="00DC1380" w:rsidRDefault="0076278A" w:rsidP="0049656C">
            <w:pPr>
              <w:pStyle w:val="TextRight"/>
              <w:ind w:right="158"/>
            </w:pPr>
          </w:p>
        </w:tc>
      </w:tr>
      <w:tr w:rsidR="0076278A" w:rsidRPr="00DC1380" w:rsidTr="0049656C">
        <w:trPr>
          <w:gridBefore w:val="1"/>
          <w:wBefore w:w="525" w:type="dxa"/>
          <w:tblCellSpacing w:w="7" w:type="dxa"/>
        </w:trPr>
        <w:tc>
          <w:tcPr>
            <w:tcW w:w="5386" w:type="dxa"/>
            <w:vAlign w:val="bottom"/>
          </w:tcPr>
          <w:p w:rsidR="0076278A" w:rsidRPr="00DC1380" w:rsidRDefault="0076278A" w:rsidP="0049656C">
            <w:pPr>
              <w:pStyle w:val="TextLeader"/>
              <w:tabs>
                <w:tab w:val="clear" w:pos="7200"/>
                <w:tab w:val="right" w:leader="dot" w:pos="5752"/>
              </w:tabs>
              <w:ind w:left="432"/>
            </w:pPr>
            <w:r>
              <w:t>8</w:t>
            </w:r>
            <w:r w:rsidRPr="00DC1380">
              <w:t xml:space="preserve">,000 units × </w:t>
            </w:r>
            <w:r>
              <w:t>10</w:t>
            </w:r>
            <w:r w:rsidRPr="00DC1380">
              <w:t>0%</w:t>
            </w:r>
            <w:r w:rsidRPr="00DC1380">
              <w:tab/>
            </w:r>
          </w:p>
        </w:tc>
        <w:tc>
          <w:tcPr>
            <w:tcW w:w="1566" w:type="dxa"/>
            <w:vAlign w:val="bottom"/>
          </w:tcPr>
          <w:p w:rsidR="0076278A" w:rsidRPr="00DC1380" w:rsidRDefault="0076278A" w:rsidP="0049656C">
            <w:pPr>
              <w:pStyle w:val="TextRight"/>
              <w:ind w:right="158"/>
            </w:pPr>
            <w:r>
              <w:t>8</w:t>
            </w:r>
            <w:r w:rsidRPr="00DC1380">
              <w:t>,000</w:t>
            </w:r>
          </w:p>
        </w:tc>
        <w:tc>
          <w:tcPr>
            <w:tcW w:w="1689" w:type="dxa"/>
            <w:vAlign w:val="bottom"/>
          </w:tcPr>
          <w:p w:rsidR="0076278A" w:rsidRPr="00DC1380" w:rsidRDefault="0076278A" w:rsidP="0049656C">
            <w:pPr>
              <w:pStyle w:val="TextRight"/>
              <w:ind w:right="158"/>
            </w:pPr>
          </w:p>
        </w:tc>
      </w:tr>
      <w:tr w:rsidR="0076278A" w:rsidRPr="00DC1380" w:rsidTr="0049656C">
        <w:trPr>
          <w:gridBefore w:val="1"/>
          <w:wBefore w:w="525" w:type="dxa"/>
          <w:tblCellSpacing w:w="7" w:type="dxa"/>
        </w:trPr>
        <w:tc>
          <w:tcPr>
            <w:tcW w:w="5386" w:type="dxa"/>
            <w:vAlign w:val="bottom"/>
          </w:tcPr>
          <w:p w:rsidR="0076278A" w:rsidRPr="00DC1380" w:rsidRDefault="0076278A" w:rsidP="0049656C">
            <w:pPr>
              <w:pStyle w:val="TextLeader"/>
              <w:tabs>
                <w:tab w:val="clear" w:pos="7200"/>
                <w:tab w:val="right" w:leader="dot" w:pos="5752"/>
              </w:tabs>
              <w:ind w:left="432"/>
            </w:pPr>
            <w:r>
              <w:t>8</w:t>
            </w:r>
            <w:r w:rsidRPr="00DC1380">
              <w:t xml:space="preserve">,000 units × </w:t>
            </w:r>
            <w:r>
              <w:t>4</w:t>
            </w:r>
            <w:r w:rsidRPr="00DC1380">
              <w:t>0%</w:t>
            </w:r>
            <w:r w:rsidRPr="00DC1380">
              <w:tab/>
            </w:r>
          </w:p>
        </w:tc>
        <w:tc>
          <w:tcPr>
            <w:tcW w:w="1566" w:type="dxa"/>
            <w:vAlign w:val="bottom"/>
          </w:tcPr>
          <w:p w:rsidR="0076278A" w:rsidRPr="00DC1380" w:rsidRDefault="0076278A" w:rsidP="0049656C">
            <w:pPr>
              <w:pStyle w:val="TextRight"/>
              <w:ind w:right="158"/>
              <w:rPr>
                <w:u w:val="single"/>
              </w:rPr>
            </w:pPr>
            <w:r w:rsidRPr="00DC1380">
              <w:rPr>
                <w:u w:val="single"/>
              </w:rPr>
              <w:t>          </w:t>
            </w:r>
          </w:p>
        </w:tc>
        <w:tc>
          <w:tcPr>
            <w:tcW w:w="1689" w:type="dxa"/>
            <w:vAlign w:val="bottom"/>
          </w:tcPr>
          <w:p w:rsidR="0076278A" w:rsidRPr="00DC1380" w:rsidRDefault="0076278A" w:rsidP="0049656C">
            <w:pPr>
              <w:pStyle w:val="TextRight"/>
              <w:ind w:right="158"/>
              <w:rPr>
                <w:u w:val="single"/>
              </w:rPr>
            </w:pPr>
            <w:r w:rsidRPr="00DC1380">
              <w:rPr>
                <w:u w:val="single"/>
              </w:rPr>
              <w:t>  </w:t>
            </w:r>
            <w:r>
              <w:rPr>
                <w:u w:val="single"/>
              </w:rPr>
              <w:t>3</w:t>
            </w:r>
            <w:r w:rsidRPr="00DC1380">
              <w:rPr>
                <w:u w:val="single"/>
              </w:rPr>
              <w:t>,</w:t>
            </w:r>
            <w:r>
              <w:rPr>
                <w:u w:val="single"/>
              </w:rPr>
              <w:t>2</w:t>
            </w:r>
            <w:r w:rsidRPr="00DC1380">
              <w:rPr>
                <w:u w:val="single"/>
              </w:rPr>
              <w:t>00</w:t>
            </w:r>
          </w:p>
        </w:tc>
      </w:tr>
      <w:tr w:rsidR="0076278A" w:rsidRPr="00DC1380" w:rsidTr="0049656C">
        <w:trPr>
          <w:gridBefore w:val="1"/>
          <w:wBefore w:w="525" w:type="dxa"/>
          <w:tblCellSpacing w:w="7" w:type="dxa"/>
        </w:trPr>
        <w:tc>
          <w:tcPr>
            <w:tcW w:w="5386" w:type="dxa"/>
            <w:vAlign w:val="bottom"/>
          </w:tcPr>
          <w:p w:rsidR="0076278A" w:rsidRPr="00DC1380" w:rsidRDefault="0076278A" w:rsidP="0049656C">
            <w:pPr>
              <w:pStyle w:val="TextLeader"/>
              <w:tabs>
                <w:tab w:val="clear" w:pos="7200"/>
                <w:tab w:val="right" w:leader="dot" w:pos="5752"/>
              </w:tabs>
            </w:pPr>
            <w:r w:rsidRPr="00DC1380">
              <w:t>Equivalent units of production</w:t>
            </w:r>
            <w:r w:rsidRPr="00DC1380">
              <w:tab/>
            </w:r>
          </w:p>
        </w:tc>
        <w:tc>
          <w:tcPr>
            <w:tcW w:w="1566" w:type="dxa"/>
            <w:vAlign w:val="bottom"/>
          </w:tcPr>
          <w:p w:rsidR="0076278A" w:rsidRPr="009F79BE" w:rsidRDefault="0076278A" w:rsidP="0049656C">
            <w:pPr>
              <w:pStyle w:val="TextRight"/>
              <w:ind w:right="158"/>
              <w:rPr>
                <w:u w:val="double"/>
              </w:rPr>
            </w:pPr>
            <w:r w:rsidRPr="009F79BE">
              <w:rPr>
                <w:u w:val="double"/>
              </w:rPr>
              <w:t>42,500</w:t>
            </w:r>
          </w:p>
        </w:tc>
        <w:tc>
          <w:tcPr>
            <w:tcW w:w="1689" w:type="dxa"/>
            <w:vAlign w:val="bottom"/>
          </w:tcPr>
          <w:p w:rsidR="0076278A" w:rsidRPr="009F79BE" w:rsidRDefault="0076278A" w:rsidP="0049656C">
            <w:pPr>
              <w:pStyle w:val="TextRight"/>
              <w:ind w:right="158"/>
              <w:rPr>
                <w:u w:val="double"/>
              </w:rPr>
            </w:pPr>
            <w:r w:rsidRPr="009F79BE">
              <w:rPr>
                <w:u w:val="double"/>
              </w:rPr>
              <w:t>37,700</w:t>
            </w:r>
          </w:p>
        </w:tc>
      </w:tr>
    </w:tbl>
    <w:p w:rsidR="0076278A" w:rsidRPr="00AA1C3C" w:rsidRDefault="0076278A" w:rsidP="0076278A">
      <w:pPr>
        <w:pStyle w:val="Exercisenumber"/>
        <w:ind w:left="540" w:hanging="540"/>
        <w:rPr>
          <w:b w:val="0"/>
        </w:rPr>
      </w:pPr>
    </w:p>
    <w:p w:rsidR="0076278A" w:rsidRDefault="0076278A" w:rsidP="0076278A">
      <w:pPr>
        <w:pStyle w:val="Exercisenumber"/>
        <w:sectPr w:rsidR="0076278A" w:rsidSect="00D06D1F">
          <w:pgSz w:w="12240" w:h="15840" w:code="1"/>
          <w:pgMar w:top="1440" w:right="1440" w:bottom="1440" w:left="1440" w:header="720" w:footer="720" w:gutter="0"/>
          <w:cols w:space="720"/>
          <w:docGrid w:linePitch="360"/>
        </w:sectPr>
      </w:pPr>
    </w:p>
    <w:p w:rsidR="0076278A" w:rsidRDefault="0076278A" w:rsidP="0076278A">
      <w:pPr>
        <w:pStyle w:val="Exercisenumber"/>
      </w:pPr>
      <w:r>
        <w:lastRenderedPageBreak/>
        <w:t>The Foundational 15 (continued)</w:t>
      </w:r>
    </w:p>
    <w:p w:rsidR="0076278A" w:rsidRDefault="0076278A" w:rsidP="0076278A">
      <w:pPr>
        <w:pStyle w:val="Exercisenumber"/>
        <w:ind w:left="540" w:hanging="540"/>
        <w:rPr>
          <w:b w:val="0"/>
        </w:rPr>
      </w:pPr>
      <w:r w:rsidRPr="002B575C">
        <w:rPr>
          <w:b w:val="0"/>
        </w:rPr>
        <w:t>6.</w:t>
      </w:r>
      <w:r>
        <w:rPr>
          <w:b w:val="0"/>
        </w:rPr>
        <w:t xml:space="preserve"> and 7.</w:t>
      </w:r>
    </w:p>
    <w:tbl>
      <w:tblPr>
        <w:tblW w:w="0" w:type="auto"/>
        <w:tblInd w:w="108" w:type="dxa"/>
        <w:tblLayout w:type="fixed"/>
        <w:tblLook w:val="01E0" w:firstRow="1" w:lastRow="1" w:firstColumn="1" w:lastColumn="1" w:noHBand="0" w:noVBand="0"/>
      </w:tblPr>
      <w:tblGrid>
        <w:gridCol w:w="454"/>
        <w:gridCol w:w="5666"/>
        <w:gridCol w:w="1440"/>
        <w:gridCol w:w="1753"/>
      </w:tblGrid>
      <w:tr w:rsidR="0076278A" w:rsidRPr="00371741" w:rsidTr="0049656C">
        <w:tc>
          <w:tcPr>
            <w:tcW w:w="454" w:type="dxa"/>
          </w:tcPr>
          <w:p w:rsidR="0076278A" w:rsidRPr="00371741" w:rsidRDefault="0076278A" w:rsidP="0049656C">
            <w:pPr>
              <w:pStyle w:val="NumberedPart"/>
              <w:tabs>
                <w:tab w:val="clear" w:pos="120"/>
                <w:tab w:val="clear" w:pos="360"/>
                <w:tab w:val="clear" w:pos="696"/>
                <w:tab w:val="clear" w:pos="936"/>
              </w:tabs>
              <w:ind w:left="0" w:firstLine="0"/>
              <w:jc w:val="center"/>
              <w:rPr>
                <w:i/>
                <w:kern w:val="1"/>
              </w:rPr>
            </w:pPr>
          </w:p>
        </w:tc>
        <w:tc>
          <w:tcPr>
            <w:tcW w:w="5666" w:type="dxa"/>
          </w:tcPr>
          <w:p w:rsidR="0076278A" w:rsidRPr="00371741" w:rsidRDefault="0076278A" w:rsidP="0049656C">
            <w:pPr>
              <w:pStyle w:val="NumberedPart"/>
              <w:tabs>
                <w:tab w:val="clear" w:pos="120"/>
                <w:tab w:val="clear" w:pos="360"/>
                <w:tab w:val="clear" w:pos="696"/>
                <w:tab w:val="clear" w:pos="936"/>
              </w:tabs>
              <w:ind w:left="158" w:hanging="158"/>
              <w:jc w:val="center"/>
              <w:rPr>
                <w:i/>
                <w:kern w:val="1"/>
              </w:rPr>
            </w:pPr>
          </w:p>
        </w:tc>
        <w:tc>
          <w:tcPr>
            <w:tcW w:w="1440" w:type="dxa"/>
          </w:tcPr>
          <w:p w:rsidR="0076278A" w:rsidRPr="00371741" w:rsidRDefault="0076278A"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753" w:type="dxa"/>
          </w:tcPr>
          <w:p w:rsidR="0076278A" w:rsidRPr="00371741" w:rsidRDefault="0076278A" w:rsidP="0049656C">
            <w:pPr>
              <w:pStyle w:val="NumberedPart"/>
              <w:tabs>
                <w:tab w:val="clear" w:pos="120"/>
                <w:tab w:val="clear" w:pos="360"/>
                <w:tab w:val="clear" w:pos="696"/>
                <w:tab w:val="clear" w:pos="936"/>
              </w:tabs>
              <w:ind w:left="0" w:firstLine="0"/>
              <w:jc w:val="center"/>
              <w:rPr>
                <w:i/>
                <w:kern w:val="1"/>
              </w:rPr>
            </w:pPr>
            <w:r w:rsidRPr="00371741">
              <w:rPr>
                <w:i/>
                <w:kern w:val="1"/>
              </w:rPr>
              <w:t>Conversion</w:t>
            </w:r>
          </w:p>
        </w:tc>
      </w:tr>
      <w:tr w:rsidR="0076278A" w:rsidRPr="00371741" w:rsidTr="0049656C">
        <w:tc>
          <w:tcPr>
            <w:tcW w:w="454" w:type="dxa"/>
          </w:tcPr>
          <w:p w:rsidR="0076278A" w:rsidRPr="00371741" w:rsidRDefault="0076278A" w:rsidP="0049656C">
            <w:pPr>
              <w:pStyle w:val="NumberedPart"/>
              <w:tabs>
                <w:tab w:val="clear" w:pos="120"/>
                <w:tab w:val="clear" w:pos="360"/>
                <w:tab w:val="clear" w:pos="696"/>
                <w:tab w:val="clear" w:pos="936"/>
              </w:tabs>
              <w:ind w:left="0" w:firstLine="0"/>
              <w:rPr>
                <w:kern w:val="1"/>
              </w:rPr>
            </w:pPr>
          </w:p>
        </w:tc>
        <w:tc>
          <w:tcPr>
            <w:tcW w:w="5666" w:type="dxa"/>
          </w:tcPr>
          <w:p w:rsidR="0076278A" w:rsidRPr="00371741" w:rsidRDefault="0076278A" w:rsidP="0049656C">
            <w:pPr>
              <w:pStyle w:val="NumberedPart"/>
              <w:tabs>
                <w:tab w:val="clear" w:pos="120"/>
                <w:tab w:val="clear" w:pos="360"/>
                <w:tab w:val="clear" w:pos="696"/>
                <w:tab w:val="clear" w:pos="936"/>
                <w:tab w:val="right" w:leader="dot" w:pos="5630"/>
              </w:tabs>
              <w:ind w:left="158" w:hanging="158"/>
              <w:rPr>
                <w:kern w:val="1"/>
              </w:rPr>
            </w:pPr>
            <w:r w:rsidRPr="00371741">
              <w:rPr>
                <w:kern w:val="1"/>
              </w:rPr>
              <w:t>Cost of beginning work in process</w:t>
            </w:r>
            <w:r w:rsidRPr="00371741">
              <w:rPr>
                <w:kern w:val="1"/>
              </w:rPr>
              <w:tab/>
            </w:r>
          </w:p>
        </w:tc>
        <w:tc>
          <w:tcPr>
            <w:tcW w:w="1440" w:type="dxa"/>
          </w:tcPr>
          <w:p w:rsidR="0076278A" w:rsidRPr="00371741" w:rsidRDefault="0076278A" w:rsidP="0049656C">
            <w:pPr>
              <w:pStyle w:val="NumberedPart"/>
              <w:tabs>
                <w:tab w:val="clear" w:pos="120"/>
                <w:tab w:val="clear" w:pos="360"/>
                <w:tab w:val="clear" w:pos="696"/>
                <w:tab w:val="clear" w:pos="936"/>
                <w:tab w:val="decimal" w:pos="180"/>
              </w:tabs>
              <w:ind w:left="0" w:firstLine="0"/>
              <w:jc w:val="right"/>
              <w:rPr>
                <w:kern w:val="1"/>
              </w:rPr>
            </w:pPr>
            <w:r>
              <w:rPr>
                <w:kern w:val="1"/>
              </w:rPr>
              <w:t>$  16</w:t>
            </w:r>
            <w:r w:rsidRPr="00371741">
              <w:rPr>
                <w:kern w:val="1"/>
              </w:rPr>
              <w:t>,</w:t>
            </w:r>
            <w:r>
              <w:rPr>
                <w:kern w:val="1"/>
              </w:rPr>
              <w:t>0</w:t>
            </w:r>
            <w:r w:rsidRPr="00371741">
              <w:rPr>
                <w:kern w:val="1"/>
              </w:rPr>
              <w:t>00</w:t>
            </w:r>
          </w:p>
        </w:tc>
        <w:tc>
          <w:tcPr>
            <w:tcW w:w="1753" w:type="dxa"/>
          </w:tcPr>
          <w:p w:rsidR="0076278A" w:rsidRPr="00371741" w:rsidRDefault="0076278A" w:rsidP="0049656C">
            <w:pPr>
              <w:pStyle w:val="NumberedPart"/>
              <w:tabs>
                <w:tab w:val="clear" w:pos="120"/>
                <w:tab w:val="clear" w:pos="360"/>
                <w:tab w:val="clear" w:pos="696"/>
                <w:tab w:val="clear" w:pos="936"/>
              </w:tabs>
              <w:ind w:left="0" w:firstLine="0"/>
              <w:jc w:val="right"/>
              <w:rPr>
                <w:kern w:val="1"/>
              </w:rPr>
            </w:pPr>
            <w:r w:rsidRPr="00371741">
              <w:rPr>
                <w:kern w:val="1"/>
              </w:rPr>
              <w:t>$  </w:t>
            </w:r>
            <w:r>
              <w:rPr>
                <w:kern w:val="1"/>
              </w:rPr>
              <w:t>12,0</w:t>
            </w:r>
            <w:r w:rsidRPr="00371741">
              <w:rPr>
                <w:kern w:val="1"/>
              </w:rPr>
              <w:t>00  </w:t>
            </w:r>
          </w:p>
        </w:tc>
      </w:tr>
      <w:tr w:rsidR="0076278A" w:rsidRPr="00371741" w:rsidTr="0049656C">
        <w:tc>
          <w:tcPr>
            <w:tcW w:w="454" w:type="dxa"/>
          </w:tcPr>
          <w:p w:rsidR="0076278A" w:rsidRPr="00371741" w:rsidRDefault="0076278A" w:rsidP="0049656C">
            <w:pPr>
              <w:pStyle w:val="NumberedPart"/>
              <w:tabs>
                <w:tab w:val="clear" w:pos="120"/>
                <w:tab w:val="clear" w:pos="360"/>
                <w:tab w:val="clear" w:pos="696"/>
                <w:tab w:val="clear" w:pos="936"/>
              </w:tabs>
              <w:ind w:left="0" w:firstLine="0"/>
              <w:rPr>
                <w:kern w:val="1"/>
              </w:rPr>
            </w:pPr>
          </w:p>
        </w:tc>
        <w:tc>
          <w:tcPr>
            <w:tcW w:w="5666" w:type="dxa"/>
          </w:tcPr>
          <w:p w:rsidR="0076278A" w:rsidRPr="00371741" w:rsidRDefault="0076278A" w:rsidP="0049656C">
            <w:pPr>
              <w:pStyle w:val="NumberedPart"/>
              <w:tabs>
                <w:tab w:val="clear" w:pos="120"/>
                <w:tab w:val="clear" w:pos="360"/>
                <w:tab w:val="clear" w:pos="696"/>
                <w:tab w:val="clear" w:pos="936"/>
                <w:tab w:val="right" w:leader="dot" w:pos="5630"/>
              </w:tabs>
              <w:ind w:left="158" w:hanging="158"/>
              <w:rPr>
                <w:kern w:val="1"/>
              </w:rPr>
            </w:pPr>
            <w:r w:rsidRPr="00371741">
              <w:rPr>
                <w:kern w:val="1"/>
              </w:rPr>
              <w:t>Cost added during the period</w:t>
            </w:r>
            <w:r w:rsidRPr="00371741">
              <w:rPr>
                <w:kern w:val="1"/>
              </w:rPr>
              <w:tab/>
            </w:r>
          </w:p>
        </w:tc>
        <w:tc>
          <w:tcPr>
            <w:tcW w:w="1440" w:type="dxa"/>
          </w:tcPr>
          <w:p w:rsidR="0076278A" w:rsidRPr="00371741" w:rsidRDefault="0076278A" w:rsidP="0049656C">
            <w:pPr>
              <w:pStyle w:val="NumberedPart"/>
              <w:tabs>
                <w:tab w:val="clear" w:pos="120"/>
                <w:tab w:val="clear" w:pos="360"/>
                <w:tab w:val="clear" w:pos="696"/>
                <w:tab w:val="clear" w:pos="936"/>
                <w:tab w:val="decimal" w:pos="180"/>
              </w:tabs>
              <w:ind w:left="0" w:firstLine="0"/>
              <w:jc w:val="right"/>
              <w:rPr>
                <w:kern w:val="1"/>
                <w:u w:val="single"/>
              </w:rPr>
            </w:pPr>
            <w:r w:rsidRPr="00371741">
              <w:rPr>
                <w:kern w:val="1"/>
                <w:u w:val="single"/>
              </w:rPr>
              <w:t> </w:t>
            </w:r>
            <w:r>
              <w:rPr>
                <w:kern w:val="1"/>
                <w:u w:val="single"/>
              </w:rPr>
              <w:t>120</w:t>
            </w:r>
            <w:r w:rsidRPr="00371741">
              <w:rPr>
                <w:kern w:val="1"/>
                <w:u w:val="single"/>
              </w:rPr>
              <w:t>,</w:t>
            </w:r>
            <w:r>
              <w:rPr>
                <w:kern w:val="1"/>
                <w:u w:val="single"/>
              </w:rPr>
              <w:t>00</w:t>
            </w:r>
            <w:r w:rsidRPr="00371741">
              <w:rPr>
                <w:kern w:val="1"/>
                <w:u w:val="single"/>
              </w:rPr>
              <w:t>0</w:t>
            </w:r>
          </w:p>
        </w:tc>
        <w:tc>
          <w:tcPr>
            <w:tcW w:w="1753" w:type="dxa"/>
          </w:tcPr>
          <w:p w:rsidR="0076278A" w:rsidRPr="00371741" w:rsidRDefault="0076278A" w:rsidP="0049656C">
            <w:pPr>
              <w:pStyle w:val="NumberedPart"/>
              <w:tabs>
                <w:tab w:val="clear" w:pos="120"/>
                <w:tab w:val="clear" w:pos="360"/>
                <w:tab w:val="clear" w:pos="696"/>
                <w:tab w:val="clear" w:pos="936"/>
              </w:tabs>
              <w:ind w:left="0" w:firstLine="0"/>
              <w:jc w:val="right"/>
              <w:rPr>
                <w:kern w:val="1"/>
                <w:u w:val="single"/>
              </w:rPr>
            </w:pPr>
            <w:r>
              <w:rPr>
                <w:kern w:val="1"/>
                <w:u w:val="single"/>
              </w:rPr>
              <w:t>176</w:t>
            </w:r>
            <w:r w:rsidRPr="00371741">
              <w:rPr>
                <w:kern w:val="1"/>
                <w:u w:val="single"/>
              </w:rPr>
              <w:t>,</w:t>
            </w:r>
            <w:r>
              <w:rPr>
                <w:kern w:val="1"/>
                <w:u w:val="single"/>
              </w:rPr>
              <w:t>5</w:t>
            </w:r>
            <w:r w:rsidRPr="00371741">
              <w:rPr>
                <w:kern w:val="1"/>
                <w:u w:val="single"/>
              </w:rPr>
              <w:t>00</w:t>
            </w:r>
            <w:r w:rsidRPr="003D2B29">
              <w:rPr>
                <w:kern w:val="1"/>
              </w:rPr>
              <w:t>*</w:t>
            </w:r>
          </w:p>
        </w:tc>
      </w:tr>
      <w:tr w:rsidR="0076278A" w:rsidRPr="00371741" w:rsidTr="0049656C">
        <w:tc>
          <w:tcPr>
            <w:tcW w:w="454" w:type="dxa"/>
          </w:tcPr>
          <w:p w:rsidR="0076278A" w:rsidRPr="00371741" w:rsidRDefault="0076278A" w:rsidP="0049656C">
            <w:pPr>
              <w:pStyle w:val="NumberedPart"/>
              <w:tabs>
                <w:tab w:val="clear" w:pos="120"/>
                <w:tab w:val="clear" w:pos="360"/>
                <w:tab w:val="clear" w:pos="696"/>
                <w:tab w:val="clear" w:pos="936"/>
              </w:tabs>
              <w:ind w:left="0" w:firstLine="0"/>
              <w:rPr>
                <w:kern w:val="1"/>
              </w:rPr>
            </w:pPr>
          </w:p>
        </w:tc>
        <w:tc>
          <w:tcPr>
            <w:tcW w:w="5666" w:type="dxa"/>
          </w:tcPr>
          <w:p w:rsidR="0076278A" w:rsidRPr="00371741" w:rsidRDefault="0076278A" w:rsidP="0049656C">
            <w:pPr>
              <w:pStyle w:val="NumberedPart"/>
              <w:tabs>
                <w:tab w:val="clear" w:pos="120"/>
                <w:tab w:val="clear" w:pos="360"/>
                <w:tab w:val="clear" w:pos="696"/>
                <w:tab w:val="clear" w:pos="936"/>
                <w:tab w:val="right" w:leader="dot" w:pos="5630"/>
              </w:tabs>
              <w:ind w:left="158" w:hanging="158"/>
              <w:rPr>
                <w:kern w:val="1"/>
              </w:rPr>
            </w:pPr>
            <w:r w:rsidRPr="00371741">
              <w:rPr>
                <w:kern w:val="1"/>
              </w:rPr>
              <w:t>Total cost</w:t>
            </w:r>
            <w:r w:rsidRPr="00371741">
              <w:rPr>
                <w:kern w:val="1"/>
              </w:rPr>
              <w:tab/>
            </w:r>
          </w:p>
        </w:tc>
        <w:tc>
          <w:tcPr>
            <w:tcW w:w="1440" w:type="dxa"/>
          </w:tcPr>
          <w:p w:rsidR="0076278A" w:rsidRPr="002B575C" w:rsidRDefault="0076278A" w:rsidP="0049656C">
            <w:pPr>
              <w:pStyle w:val="NumberedPart"/>
              <w:tabs>
                <w:tab w:val="clear" w:pos="120"/>
                <w:tab w:val="clear" w:pos="360"/>
                <w:tab w:val="clear" w:pos="696"/>
                <w:tab w:val="clear" w:pos="936"/>
                <w:tab w:val="decimal" w:pos="180"/>
              </w:tabs>
              <w:ind w:left="0" w:firstLine="0"/>
              <w:jc w:val="right"/>
              <w:rPr>
                <w:kern w:val="1"/>
                <w:u w:val="double"/>
              </w:rPr>
            </w:pPr>
            <w:r w:rsidRPr="002B575C">
              <w:rPr>
                <w:kern w:val="1"/>
                <w:u w:val="double"/>
              </w:rPr>
              <w:t>$136,000</w:t>
            </w:r>
          </w:p>
        </w:tc>
        <w:tc>
          <w:tcPr>
            <w:tcW w:w="1753" w:type="dxa"/>
          </w:tcPr>
          <w:p w:rsidR="0076278A" w:rsidRPr="002B575C" w:rsidRDefault="0076278A" w:rsidP="0049656C">
            <w:pPr>
              <w:pStyle w:val="NumberedPart"/>
              <w:tabs>
                <w:tab w:val="clear" w:pos="120"/>
                <w:tab w:val="clear" w:pos="360"/>
                <w:tab w:val="clear" w:pos="696"/>
                <w:tab w:val="clear" w:pos="936"/>
              </w:tabs>
              <w:ind w:left="0" w:firstLine="0"/>
              <w:jc w:val="right"/>
              <w:rPr>
                <w:kern w:val="1"/>
                <w:u w:val="double"/>
              </w:rPr>
            </w:pPr>
            <w:r w:rsidRPr="002B575C">
              <w:rPr>
                <w:kern w:val="1"/>
                <w:u w:val="double"/>
              </w:rPr>
              <w:t>$188,500</w:t>
            </w:r>
            <w:r w:rsidRPr="00371741">
              <w:rPr>
                <w:kern w:val="1"/>
              </w:rPr>
              <w:t>  </w:t>
            </w:r>
          </w:p>
        </w:tc>
      </w:tr>
    </w:tbl>
    <w:p w:rsidR="0076278A" w:rsidRDefault="0076278A" w:rsidP="0076278A">
      <w:pPr>
        <w:pStyle w:val="Exercisenumber"/>
        <w:spacing w:after="0" w:line="120" w:lineRule="exact"/>
        <w:ind w:left="547"/>
        <w:rPr>
          <w:b w:val="0"/>
        </w:rPr>
      </w:pPr>
    </w:p>
    <w:p w:rsidR="0076278A" w:rsidRDefault="0076278A" w:rsidP="0076278A">
      <w:pPr>
        <w:pStyle w:val="Exercisenumber"/>
        <w:ind w:left="540"/>
        <w:rPr>
          <w:b w:val="0"/>
        </w:rPr>
      </w:pPr>
      <w:r>
        <w:rPr>
          <w:b w:val="0"/>
        </w:rPr>
        <w:t>* $79,500 + $97,000 = $176,500</w:t>
      </w:r>
    </w:p>
    <w:p w:rsidR="0076278A" w:rsidRDefault="0076278A" w:rsidP="0076278A">
      <w:pPr>
        <w:pStyle w:val="Exercisenumber"/>
        <w:ind w:left="540" w:hanging="540"/>
        <w:rPr>
          <w:b w:val="0"/>
        </w:rPr>
      </w:pPr>
      <w:r>
        <w:rPr>
          <w:b w:val="0"/>
        </w:rPr>
        <w:t>8. and 9.</w:t>
      </w:r>
    </w:p>
    <w:p w:rsidR="0076278A" w:rsidRDefault="0076278A" w:rsidP="0076278A">
      <w:pPr>
        <w:pStyle w:val="Exercisenumber"/>
        <w:ind w:left="540"/>
        <w:rPr>
          <w:b w:val="0"/>
        </w:rPr>
      </w:pPr>
      <w:r>
        <w:rPr>
          <w:b w:val="0"/>
        </w:rPr>
        <w:t xml:space="preserve">The cost per equivalent </w:t>
      </w:r>
      <w:r w:rsidR="003459FF">
        <w:rPr>
          <w:b w:val="0"/>
        </w:rPr>
        <w:t xml:space="preserve">unit </w:t>
      </w:r>
      <w:r>
        <w:rPr>
          <w:b w:val="0"/>
        </w:rPr>
        <w:t>for materials and conversion is computed as follows:</w:t>
      </w: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5401"/>
        <w:gridCol w:w="1263"/>
        <w:gridCol w:w="1527"/>
      </w:tblGrid>
      <w:tr w:rsidR="0076278A" w:rsidRPr="00DC1380" w:rsidTr="0049656C">
        <w:trPr>
          <w:tblCellSpacing w:w="7" w:type="dxa"/>
        </w:trPr>
        <w:tc>
          <w:tcPr>
            <w:tcW w:w="5380" w:type="dxa"/>
            <w:vAlign w:val="bottom"/>
          </w:tcPr>
          <w:p w:rsidR="0076278A" w:rsidRPr="00DC1380" w:rsidRDefault="0076278A" w:rsidP="0049656C">
            <w:pPr>
              <w:pStyle w:val="TextLeader"/>
              <w:tabs>
                <w:tab w:val="clear" w:pos="7200"/>
                <w:tab w:val="right" w:leader="dot" w:pos="5206"/>
              </w:tabs>
            </w:pPr>
            <w:r w:rsidRPr="00DC1380">
              <w:t>Total cost (a)</w:t>
            </w:r>
            <w:r w:rsidRPr="00DC1380">
              <w:tab/>
            </w:r>
          </w:p>
        </w:tc>
        <w:tc>
          <w:tcPr>
            <w:tcW w:w="1249" w:type="dxa"/>
            <w:vAlign w:val="bottom"/>
          </w:tcPr>
          <w:p w:rsidR="0076278A" w:rsidRPr="0048549A" w:rsidRDefault="0076278A" w:rsidP="0049656C">
            <w:pPr>
              <w:pStyle w:val="TextRight"/>
            </w:pPr>
            <w:r w:rsidRPr="0048549A">
              <w:t>$</w:t>
            </w:r>
            <w:r>
              <w:t>136</w:t>
            </w:r>
            <w:r w:rsidRPr="0048549A">
              <w:t>,</w:t>
            </w:r>
            <w:r>
              <w:t>0</w:t>
            </w:r>
            <w:r w:rsidRPr="0048549A">
              <w:t>00</w:t>
            </w:r>
          </w:p>
        </w:tc>
        <w:tc>
          <w:tcPr>
            <w:tcW w:w="1506" w:type="dxa"/>
            <w:vAlign w:val="bottom"/>
          </w:tcPr>
          <w:p w:rsidR="0076278A" w:rsidRPr="0048549A" w:rsidRDefault="0076278A" w:rsidP="0049656C">
            <w:pPr>
              <w:pStyle w:val="TextRight"/>
              <w:ind w:right="158"/>
            </w:pPr>
            <w:r w:rsidRPr="0048549A">
              <w:t>$</w:t>
            </w:r>
            <w:r>
              <w:t>188</w:t>
            </w:r>
            <w:r w:rsidRPr="0048549A">
              <w:t>,</w:t>
            </w:r>
            <w:r>
              <w:t>5</w:t>
            </w:r>
            <w:r w:rsidRPr="0048549A">
              <w:t>00</w:t>
            </w:r>
          </w:p>
        </w:tc>
      </w:tr>
      <w:tr w:rsidR="0076278A" w:rsidRPr="00DC1380" w:rsidTr="0049656C">
        <w:trPr>
          <w:tblCellSpacing w:w="7" w:type="dxa"/>
        </w:trPr>
        <w:tc>
          <w:tcPr>
            <w:tcW w:w="5380" w:type="dxa"/>
            <w:vAlign w:val="bottom"/>
          </w:tcPr>
          <w:p w:rsidR="0076278A" w:rsidRPr="00DC1380" w:rsidRDefault="0076278A" w:rsidP="0049656C">
            <w:pPr>
              <w:pStyle w:val="TextLeader"/>
              <w:tabs>
                <w:tab w:val="clear" w:pos="7200"/>
                <w:tab w:val="right" w:leader="dot" w:pos="5206"/>
              </w:tabs>
            </w:pPr>
            <w:r w:rsidRPr="00DC1380">
              <w:t>Equivalent units of production (b)</w:t>
            </w:r>
            <w:r w:rsidRPr="00DC1380">
              <w:tab/>
            </w:r>
          </w:p>
        </w:tc>
        <w:tc>
          <w:tcPr>
            <w:tcW w:w="1249" w:type="dxa"/>
            <w:vAlign w:val="bottom"/>
          </w:tcPr>
          <w:p w:rsidR="0076278A" w:rsidRPr="00DC1380" w:rsidRDefault="0076278A" w:rsidP="0049656C">
            <w:pPr>
              <w:pStyle w:val="TextRight"/>
            </w:pPr>
            <w:r>
              <w:t>42</w:t>
            </w:r>
            <w:r w:rsidRPr="00DC1380">
              <w:t>,</w:t>
            </w:r>
            <w:r>
              <w:t>5</w:t>
            </w:r>
            <w:r w:rsidRPr="00DC1380">
              <w:t>00</w:t>
            </w:r>
          </w:p>
        </w:tc>
        <w:tc>
          <w:tcPr>
            <w:tcW w:w="1506" w:type="dxa"/>
            <w:vAlign w:val="bottom"/>
          </w:tcPr>
          <w:p w:rsidR="0076278A" w:rsidRPr="00DC1380" w:rsidRDefault="0076278A" w:rsidP="0049656C">
            <w:pPr>
              <w:pStyle w:val="TextRight"/>
              <w:ind w:right="158"/>
            </w:pPr>
            <w:r>
              <w:t>37</w:t>
            </w:r>
            <w:r w:rsidRPr="00DC1380">
              <w:t>,</w:t>
            </w:r>
            <w:r>
              <w:t>7</w:t>
            </w:r>
            <w:r w:rsidRPr="00DC1380">
              <w:t>00</w:t>
            </w:r>
          </w:p>
        </w:tc>
      </w:tr>
      <w:tr w:rsidR="0076278A" w:rsidRPr="00DC1380" w:rsidTr="0049656C">
        <w:trPr>
          <w:tblCellSpacing w:w="7" w:type="dxa"/>
        </w:trPr>
        <w:tc>
          <w:tcPr>
            <w:tcW w:w="5380" w:type="dxa"/>
            <w:vAlign w:val="bottom"/>
          </w:tcPr>
          <w:p w:rsidR="0076278A" w:rsidRPr="00DC1380" w:rsidRDefault="0076278A" w:rsidP="0049656C">
            <w:pPr>
              <w:pStyle w:val="TextLeader"/>
              <w:tabs>
                <w:tab w:val="clear" w:pos="7200"/>
                <w:tab w:val="right" w:leader="dot" w:pos="5206"/>
              </w:tabs>
            </w:pPr>
            <w:r w:rsidRPr="00DC1380">
              <w:t>Cost per equivalent unit (a) ÷ (b)</w:t>
            </w:r>
            <w:r w:rsidRPr="00DC1380">
              <w:tab/>
            </w:r>
          </w:p>
        </w:tc>
        <w:tc>
          <w:tcPr>
            <w:tcW w:w="1249" w:type="dxa"/>
            <w:vAlign w:val="bottom"/>
          </w:tcPr>
          <w:p w:rsidR="0076278A" w:rsidRPr="00DC1380" w:rsidRDefault="0076278A" w:rsidP="0049656C">
            <w:pPr>
              <w:pStyle w:val="TextRight"/>
            </w:pPr>
            <w:r w:rsidRPr="00DC1380">
              <w:t>$</w:t>
            </w:r>
            <w:r>
              <w:t>3</w:t>
            </w:r>
            <w:r w:rsidRPr="00DC1380">
              <w:t>.</w:t>
            </w:r>
            <w:r>
              <w:t>20</w:t>
            </w:r>
          </w:p>
        </w:tc>
        <w:tc>
          <w:tcPr>
            <w:tcW w:w="1506" w:type="dxa"/>
            <w:vAlign w:val="bottom"/>
          </w:tcPr>
          <w:p w:rsidR="0076278A" w:rsidRPr="00DC1380" w:rsidRDefault="0076278A" w:rsidP="0049656C">
            <w:pPr>
              <w:pStyle w:val="TextRight"/>
              <w:ind w:right="158"/>
            </w:pPr>
            <w:r w:rsidRPr="00DC1380">
              <w:t>$</w:t>
            </w:r>
            <w:r>
              <w:t>5</w:t>
            </w:r>
            <w:r w:rsidRPr="00DC1380">
              <w:t>.</w:t>
            </w:r>
            <w:r>
              <w:t>00</w:t>
            </w:r>
          </w:p>
        </w:tc>
      </w:tr>
    </w:tbl>
    <w:p w:rsidR="0076278A" w:rsidRDefault="0076278A" w:rsidP="0076278A">
      <w:pPr>
        <w:pStyle w:val="Exercisenumber"/>
        <w:spacing w:after="0" w:line="320" w:lineRule="exact"/>
        <w:rPr>
          <w:b w:val="0"/>
        </w:rPr>
      </w:pPr>
    </w:p>
    <w:p w:rsidR="0076278A" w:rsidRDefault="0076278A" w:rsidP="0076278A">
      <w:pPr>
        <w:pStyle w:val="Exercisenumber"/>
        <w:rPr>
          <w:b w:val="0"/>
        </w:rPr>
      </w:pPr>
      <w:r>
        <w:rPr>
          <w:b w:val="0"/>
        </w:rPr>
        <w:t>10. and 11.</w:t>
      </w:r>
    </w:p>
    <w:p w:rsidR="0076278A" w:rsidRDefault="0076278A" w:rsidP="0076278A">
      <w:pPr>
        <w:pStyle w:val="Exercisenumber"/>
        <w:ind w:left="540"/>
        <w:rPr>
          <w:b w:val="0"/>
        </w:rPr>
      </w:pPr>
      <w:r>
        <w:rPr>
          <w:b w:val="0"/>
        </w:rPr>
        <w:t>The cost of ending work in process inventory for materials and conversion is computed as follows:</w:t>
      </w:r>
    </w:p>
    <w:tbl>
      <w:tblPr>
        <w:tblW w:w="0" w:type="auto"/>
        <w:tblInd w:w="648" w:type="dxa"/>
        <w:tblLook w:val="01E0" w:firstRow="1" w:lastRow="1" w:firstColumn="1" w:lastColumn="1" w:noHBand="0" w:noVBand="0"/>
      </w:tblPr>
      <w:tblGrid>
        <w:gridCol w:w="4608"/>
        <w:gridCol w:w="1321"/>
        <w:gridCol w:w="1578"/>
        <w:gridCol w:w="1371"/>
      </w:tblGrid>
      <w:tr w:rsidR="0076278A" w:rsidRPr="00B85A3A" w:rsidTr="0049656C">
        <w:tc>
          <w:tcPr>
            <w:tcW w:w="4608" w:type="dxa"/>
          </w:tcPr>
          <w:p w:rsidR="0076278A" w:rsidRPr="00B85A3A" w:rsidRDefault="0076278A" w:rsidP="0049656C">
            <w:pPr>
              <w:pStyle w:val="ProblemNumber"/>
              <w:tabs>
                <w:tab w:val="right" w:leader="dot" w:pos="5243"/>
              </w:tabs>
              <w:spacing w:after="0" w:line="240" w:lineRule="auto"/>
              <w:ind w:left="360" w:hanging="360"/>
              <w:rPr>
                <w:i/>
              </w:rPr>
            </w:pPr>
          </w:p>
        </w:tc>
        <w:tc>
          <w:tcPr>
            <w:tcW w:w="0" w:type="auto"/>
            <w:vAlign w:val="bottom"/>
          </w:tcPr>
          <w:p w:rsidR="0076278A" w:rsidRPr="00B85A3A" w:rsidRDefault="0076278A" w:rsidP="0049656C">
            <w:pPr>
              <w:pStyle w:val="ProblemNumber"/>
              <w:spacing w:after="0" w:line="240" w:lineRule="auto"/>
              <w:jc w:val="right"/>
              <w:rPr>
                <w:i/>
              </w:rPr>
            </w:pPr>
            <w:r>
              <w:rPr>
                <w:i/>
              </w:rPr>
              <w:t>Materials</w:t>
            </w:r>
          </w:p>
        </w:tc>
        <w:tc>
          <w:tcPr>
            <w:tcW w:w="0" w:type="auto"/>
            <w:vAlign w:val="bottom"/>
          </w:tcPr>
          <w:p w:rsidR="0076278A" w:rsidRPr="00B85A3A" w:rsidRDefault="0076278A" w:rsidP="0049656C">
            <w:pPr>
              <w:pStyle w:val="ProblemNumber"/>
              <w:spacing w:after="0" w:line="240" w:lineRule="auto"/>
              <w:jc w:val="right"/>
              <w:rPr>
                <w:i/>
              </w:rPr>
            </w:pPr>
            <w:r>
              <w:rPr>
                <w:i/>
              </w:rPr>
              <w:t>Conversion</w:t>
            </w:r>
          </w:p>
        </w:tc>
        <w:tc>
          <w:tcPr>
            <w:tcW w:w="0" w:type="auto"/>
            <w:vAlign w:val="bottom"/>
          </w:tcPr>
          <w:p w:rsidR="0076278A" w:rsidRPr="00B85A3A" w:rsidRDefault="0076278A" w:rsidP="0049656C">
            <w:pPr>
              <w:pStyle w:val="ProblemNumber"/>
              <w:spacing w:after="0" w:line="240" w:lineRule="auto"/>
              <w:jc w:val="right"/>
              <w:rPr>
                <w:i/>
              </w:rPr>
            </w:pPr>
            <w:r>
              <w:rPr>
                <w:i/>
              </w:rPr>
              <w:t>Total</w:t>
            </w:r>
          </w:p>
        </w:tc>
      </w:tr>
      <w:tr w:rsidR="0076278A" w:rsidRPr="00DC1380" w:rsidTr="0049656C">
        <w:tc>
          <w:tcPr>
            <w:tcW w:w="4608" w:type="dxa"/>
          </w:tcPr>
          <w:p w:rsidR="0076278A" w:rsidRPr="00DC1380" w:rsidRDefault="0076278A" w:rsidP="0049656C">
            <w:pPr>
              <w:pStyle w:val="ProblemNumber"/>
              <w:tabs>
                <w:tab w:val="right" w:leader="dot" w:pos="4482"/>
              </w:tabs>
              <w:spacing w:after="0" w:line="240" w:lineRule="auto"/>
              <w:ind w:left="360" w:hanging="360"/>
            </w:pPr>
            <w:r>
              <w:t>Equivalent units of production (a)</w:t>
            </w:r>
            <w:r w:rsidRPr="00DC1380">
              <w:tab/>
            </w:r>
          </w:p>
        </w:tc>
        <w:tc>
          <w:tcPr>
            <w:tcW w:w="0" w:type="auto"/>
            <w:vAlign w:val="bottom"/>
          </w:tcPr>
          <w:p w:rsidR="0076278A" w:rsidRPr="00DC1380" w:rsidRDefault="0076278A" w:rsidP="0049656C">
            <w:pPr>
              <w:pStyle w:val="ProblemNumber"/>
              <w:spacing w:after="0" w:line="240" w:lineRule="auto"/>
              <w:jc w:val="right"/>
            </w:pPr>
            <w:r>
              <w:t>8</w:t>
            </w:r>
            <w:r w:rsidRPr="00DC1380">
              <w:t>,</w:t>
            </w:r>
            <w:r>
              <w:t>0</w:t>
            </w:r>
            <w:r w:rsidRPr="00DC1380">
              <w:t>00</w:t>
            </w:r>
          </w:p>
        </w:tc>
        <w:tc>
          <w:tcPr>
            <w:tcW w:w="0" w:type="auto"/>
            <w:vAlign w:val="bottom"/>
          </w:tcPr>
          <w:p w:rsidR="0076278A" w:rsidRPr="00DC1380" w:rsidRDefault="0076278A" w:rsidP="0049656C">
            <w:pPr>
              <w:pStyle w:val="ProblemNumber"/>
              <w:spacing w:after="0" w:line="240" w:lineRule="auto"/>
              <w:jc w:val="right"/>
            </w:pPr>
            <w:r>
              <w:t>3</w:t>
            </w:r>
            <w:r w:rsidRPr="00DC1380">
              <w:t>,</w:t>
            </w:r>
            <w:r>
              <w:t>2</w:t>
            </w:r>
            <w:r w:rsidRPr="00DC1380">
              <w:t>00</w:t>
            </w:r>
          </w:p>
        </w:tc>
        <w:tc>
          <w:tcPr>
            <w:tcW w:w="0" w:type="auto"/>
            <w:vAlign w:val="bottom"/>
          </w:tcPr>
          <w:p w:rsidR="0076278A" w:rsidRPr="00DC1380" w:rsidRDefault="0076278A" w:rsidP="0049656C">
            <w:pPr>
              <w:pStyle w:val="ProblemNumber"/>
              <w:spacing w:after="0" w:line="240" w:lineRule="auto"/>
              <w:jc w:val="right"/>
            </w:pPr>
          </w:p>
        </w:tc>
      </w:tr>
      <w:tr w:rsidR="0076278A" w:rsidRPr="00DC1380" w:rsidTr="0049656C">
        <w:tc>
          <w:tcPr>
            <w:tcW w:w="4608" w:type="dxa"/>
          </w:tcPr>
          <w:p w:rsidR="0076278A" w:rsidRPr="00DC1380" w:rsidRDefault="0076278A" w:rsidP="0049656C">
            <w:pPr>
              <w:pStyle w:val="ProblemNumber"/>
              <w:tabs>
                <w:tab w:val="right" w:leader="dot" w:pos="4482"/>
                <w:tab w:val="right" w:leader="dot" w:pos="5040"/>
              </w:tabs>
              <w:spacing w:after="0" w:line="240" w:lineRule="auto"/>
              <w:ind w:left="360" w:hanging="360"/>
            </w:pPr>
            <w:r w:rsidRPr="00DC1380">
              <w:t>Cost per equivalent unit</w:t>
            </w:r>
            <w:r>
              <w:t xml:space="preserve"> (b)</w:t>
            </w:r>
            <w:r w:rsidRPr="00DC1380">
              <w:tab/>
            </w:r>
          </w:p>
        </w:tc>
        <w:tc>
          <w:tcPr>
            <w:tcW w:w="0" w:type="auto"/>
            <w:vAlign w:val="bottom"/>
          </w:tcPr>
          <w:p w:rsidR="0076278A" w:rsidRPr="00DC1380" w:rsidRDefault="0076278A" w:rsidP="0049656C">
            <w:pPr>
              <w:pStyle w:val="ProblemNumber"/>
              <w:spacing w:after="0" w:line="240" w:lineRule="auto"/>
              <w:jc w:val="right"/>
            </w:pPr>
            <w:r w:rsidRPr="00DC1380">
              <w:t>$3.</w:t>
            </w:r>
            <w:r>
              <w:t>20</w:t>
            </w:r>
          </w:p>
        </w:tc>
        <w:tc>
          <w:tcPr>
            <w:tcW w:w="0" w:type="auto"/>
            <w:vAlign w:val="bottom"/>
          </w:tcPr>
          <w:p w:rsidR="0076278A" w:rsidRPr="00DC1380" w:rsidRDefault="0076278A" w:rsidP="0049656C">
            <w:pPr>
              <w:pStyle w:val="ProblemNumber"/>
              <w:spacing w:after="0" w:line="240" w:lineRule="auto"/>
              <w:jc w:val="right"/>
            </w:pPr>
            <w:r w:rsidRPr="00DC1380">
              <w:t>$</w:t>
            </w:r>
            <w:r>
              <w:t>5</w:t>
            </w:r>
            <w:r w:rsidRPr="00DC1380">
              <w:t>.</w:t>
            </w:r>
            <w:r>
              <w:t>00</w:t>
            </w:r>
          </w:p>
        </w:tc>
        <w:tc>
          <w:tcPr>
            <w:tcW w:w="0" w:type="auto"/>
            <w:vAlign w:val="bottom"/>
          </w:tcPr>
          <w:p w:rsidR="0076278A" w:rsidRPr="00DC1380" w:rsidRDefault="0076278A" w:rsidP="0049656C">
            <w:pPr>
              <w:pStyle w:val="ProblemNumber"/>
              <w:spacing w:after="0" w:line="240" w:lineRule="auto"/>
              <w:jc w:val="right"/>
            </w:pPr>
          </w:p>
        </w:tc>
      </w:tr>
      <w:tr w:rsidR="0076278A" w:rsidRPr="00DC1380" w:rsidTr="0049656C">
        <w:tc>
          <w:tcPr>
            <w:tcW w:w="4608" w:type="dxa"/>
          </w:tcPr>
          <w:p w:rsidR="0076278A" w:rsidRPr="00DC1380" w:rsidRDefault="0076278A" w:rsidP="0049656C">
            <w:pPr>
              <w:pStyle w:val="ProblemNumber"/>
              <w:tabs>
                <w:tab w:val="right" w:leader="dot" w:pos="4482"/>
                <w:tab w:val="right" w:leader="dot" w:pos="5040"/>
              </w:tabs>
              <w:spacing w:after="0" w:line="240" w:lineRule="auto"/>
              <w:ind w:left="360" w:hanging="360"/>
            </w:pPr>
            <w:r w:rsidRPr="00DC1380">
              <w:t xml:space="preserve">Cost of </w:t>
            </w:r>
            <w:r>
              <w:t>ending work in process</w:t>
            </w:r>
            <w:r>
              <w:br/>
              <w:t xml:space="preserve">inventory (a) </w:t>
            </w:r>
            <w:r>
              <w:rPr>
                <w:rFonts w:cs="Tahoma"/>
              </w:rPr>
              <w:t>×</w:t>
            </w:r>
            <w:r>
              <w:t xml:space="preserve"> (b)</w:t>
            </w:r>
            <w:r w:rsidRPr="00DC1380">
              <w:tab/>
            </w:r>
          </w:p>
        </w:tc>
        <w:tc>
          <w:tcPr>
            <w:tcW w:w="0" w:type="auto"/>
            <w:vAlign w:val="bottom"/>
          </w:tcPr>
          <w:p w:rsidR="0076278A" w:rsidRPr="00DC1380" w:rsidRDefault="0076278A" w:rsidP="0049656C">
            <w:pPr>
              <w:pStyle w:val="ProblemNumber"/>
              <w:spacing w:after="0" w:line="240" w:lineRule="auto"/>
              <w:jc w:val="right"/>
            </w:pPr>
            <w:r w:rsidRPr="00DC1380">
              <w:t>$</w:t>
            </w:r>
            <w:r>
              <w:t>25</w:t>
            </w:r>
            <w:r w:rsidRPr="00DC1380">
              <w:t>,</w:t>
            </w:r>
            <w:r>
              <w:t>600</w:t>
            </w:r>
          </w:p>
        </w:tc>
        <w:tc>
          <w:tcPr>
            <w:tcW w:w="0" w:type="auto"/>
            <w:vAlign w:val="bottom"/>
          </w:tcPr>
          <w:p w:rsidR="0076278A" w:rsidRPr="00DC1380" w:rsidRDefault="0076278A" w:rsidP="0049656C">
            <w:pPr>
              <w:pStyle w:val="ProblemNumber"/>
              <w:spacing w:after="0" w:line="240" w:lineRule="auto"/>
              <w:jc w:val="right"/>
            </w:pPr>
            <w:r w:rsidRPr="00DC1380">
              <w:t>$1</w:t>
            </w:r>
            <w:r>
              <w:t>6</w:t>
            </w:r>
            <w:r w:rsidRPr="00DC1380">
              <w:t>,</w:t>
            </w:r>
            <w:r>
              <w:t>000</w:t>
            </w:r>
          </w:p>
        </w:tc>
        <w:tc>
          <w:tcPr>
            <w:tcW w:w="0" w:type="auto"/>
            <w:vAlign w:val="bottom"/>
          </w:tcPr>
          <w:p w:rsidR="0076278A" w:rsidRPr="00DC1380" w:rsidRDefault="0076278A" w:rsidP="0049656C">
            <w:pPr>
              <w:pStyle w:val="ProblemNumber"/>
              <w:spacing w:after="0" w:line="240" w:lineRule="auto"/>
              <w:jc w:val="right"/>
            </w:pPr>
            <w:r w:rsidRPr="00DC1380">
              <w:t>$</w:t>
            </w:r>
            <w:r>
              <w:t>41,600*</w:t>
            </w:r>
          </w:p>
        </w:tc>
      </w:tr>
    </w:tbl>
    <w:p w:rsidR="0076278A" w:rsidRDefault="0076278A" w:rsidP="0076278A">
      <w:pPr>
        <w:pStyle w:val="Exercisenumber"/>
        <w:spacing w:after="0" w:line="120" w:lineRule="exact"/>
        <w:ind w:left="547"/>
        <w:rPr>
          <w:b w:val="0"/>
        </w:rPr>
      </w:pPr>
    </w:p>
    <w:p w:rsidR="0076278A" w:rsidRDefault="0076278A" w:rsidP="0076278A">
      <w:pPr>
        <w:pStyle w:val="Exercisenumber"/>
        <w:spacing w:after="0" w:line="320" w:lineRule="exact"/>
        <w:ind w:left="540"/>
        <w:rPr>
          <w:b w:val="0"/>
        </w:rPr>
      </w:pPr>
      <w:r>
        <w:rPr>
          <w:b w:val="0"/>
        </w:rPr>
        <w:t>* $41,600 is the June 30 balance in the Work in Process—Mixing Department T-account.</w:t>
      </w:r>
    </w:p>
    <w:p w:rsidR="0076278A" w:rsidRDefault="0076278A" w:rsidP="0076278A">
      <w:pPr>
        <w:pStyle w:val="Exercisenumber"/>
        <w:spacing w:after="0" w:line="320" w:lineRule="exact"/>
        <w:ind w:left="540"/>
        <w:rPr>
          <w:b w:val="0"/>
        </w:rPr>
      </w:pPr>
    </w:p>
    <w:p w:rsidR="0076278A" w:rsidRDefault="0076278A" w:rsidP="0076278A">
      <w:pPr>
        <w:pStyle w:val="Exercisenumber"/>
        <w:rPr>
          <w:b w:val="0"/>
        </w:rPr>
      </w:pPr>
      <w:r>
        <w:rPr>
          <w:b w:val="0"/>
        </w:rPr>
        <w:t>12. and 13.</w:t>
      </w:r>
    </w:p>
    <w:p w:rsidR="0076278A" w:rsidRDefault="0076278A" w:rsidP="0076278A">
      <w:pPr>
        <w:pStyle w:val="Exercisenumber"/>
        <w:ind w:left="540"/>
        <w:rPr>
          <w:b w:val="0"/>
        </w:rPr>
      </w:pPr>
      <w:r>
        <w:rPr>
          <w:b w:val="0"/>
        </w:rPr>
        <w:t>The cost of materials and conversion transferred to finished goods is computed as follows:</w:t>
      </w:r>
    </w:p>
    <w:tbl>
      <w:tblPr>
        <w:tblW w:w="0" w:type="auto"/>
        <w:tblInd w:w="648" w:type="dxa"/>
        <w:tblLook w:val="01E0" w:firstRow="1" w:lastRow="1" w:firstColumn="1" w:lastColumn="1" w:noHBand="0" w:noVBand="0"/>
      </w:tblPr>
      <w:tblGrid>
        <w:gridCol w:w="4608"/>
        <w:gridCol w:w="1371"/>
        <w:gridCol w:w="1578"/>
        <w:gridCol w:w="1371"/>
      </w:tblGrid>
      <w:tr w:rsidR="0076278A" w:rsidRPr="00B85A3A" w:rsidTr="0049656C">
        <w:tc>
          <w:tcPr>
            <w:tcW w:w="4608" w:type="dxa"/>
          </w:tcPr>
          <w:p w:rsidR="0076278A" w:rsidRPr="00B85A3A" w:rsidRDefault="0076278A" w:rsidP="0049656C">
            <w:pPr>
              <w:pStyle w:val="ProblemNumber"/>
              <w:tabs>
                <w:tab w:val="right" w:leader="dot" w:pos="5243"/>
              </w:tabs>
              <w:spacing w:after="0" w:line="240" w:lineRule="auto"/>
              <w:ind w:left="360" w:hanging="360"/>
              <w:rPr>
                <w:i/>
              </w:rPr>
            </w:pPr>
          </w:p>
        </w:tc>
        <w:tc>
          <w:tcPr>
            <w:tcW w:w="0" w:type="auto"/>
            <w:vAlign w:val="bottom"/>
          </w:tcPr>
          <w:p w:rsidR="0076278A" w:rsidRPr="00B85A3A" w:rsidRDefault="0076278A" w:rsidP="0049656C">
            <w:pPr>
              <w:pStyle w:val="ProblemNumber"/>
              <w:spacing w:after="0" w:line="240" w:lineRule="auto"/>
              <w:jc w:val="right"/>
              <w:rPr>
                <w:i/>
              </w:rPr>
            </w:pPr>
            <w:r>
              <w:rPr>
                <w:i/>
              </w:rPr>
              <w:t>Materials</w:t>
            </w:r>
          </w:p>
        </w:tc>
        <w:tc>
          <w:tcPr>
            <w:tcW w:w="0" w:type="auto"/>
            <w:vAlign w:val="bottom"/>
          </w:tcPr>
          <w:p w:rsidR="0076278A" w:rsidRPr="00B85A3A" w:rsidRDefault="0076278A" w:rsidP="0049656C">
            <w:pPr>
              <w:pStyle w:val="ProblemNumber"/>
              <w:spacing w:after="0" w:line="240" w:lineRule="auto"/>
              <w:jc w:val="right"/>
              <w:rPr>
                <w:i/>
              </w:rPr>
            </w:pPr>
            <w:r>
              <w:rPr>
                <w:i/>
              </w:rPr>
              <w:t>Conversion</w:t>
            </w:r>
          </w:p>
        </w:tc>
        <w:tc>
          <w:tcPr>
            <w:tcW w:w="0" w:type="auto"/>
            <w:vAlign w:val="bottom"/>
          </w:tcPr>
          <w:p w:rsidR="0076278A" w:rsidRPr="00B85A3A" w:rsidRDefault="0076278A" w:rsidP="0049656C">
            <w:pPr>
              <w:pStyle w:val="ProblemNumber"/>
              <w:spacing w:after="0" w:line="240" w:lineRule="auto"/>
              <w:jc w:val="right"/>
              <w:rPr>
                <w:i/>
              </w:rPr>
            </w:pPr>
            <w:r>
              <w:rPr>
                <w:i/>
              </w:rPr>
              <w:t>Total</w:t>
            </w:r>
          </w:p>
        </w:tc>
      </w:tr>
      <w:tr w:rsidR="0076278A" w:rsidRPr="00DC1380" w:rsidTr="0049656C">
        <w:tc>
          <w:tcPr>
            <w:tcW w:w="4608" w:type="dxa"/>
          </w:tcPr>
          <w:p w:rsidR="0076278A" w:rsidRPr="00DC1380" w:rsidRDefault="0076278A" w:rsidP="0049656C">
            <w:pPr>
              <w:pStyle w:val="ProblemNumber"/>
              <w:tabs>
                <w:tab w:val="right" w:leader="dot" w:pos="5040"/>
              </w:tabs>
              <w:spacing w:after="0" w:line="240" w:lineRule="auto"/>
              <w:ind w:left="360" w:hanging="360"/>
            </w:pPr>
            <w:r w:rsidRPr="00DC1380">
              <w:t xml:space="preserve">Units transferred </w:t>
            </w:r>
            <w:r>
              <w:t>out (a)</w:t>
            </w:r>
            <w:r w:rsidRPr="00DC1380">
              <w:tab/>
            </w:r>
          </w:p>
        </w:tc>
        <w:tc>
          <w:tcPr>
            <w:tcW w:w="0" w:type="auto"/>
            <w:vAlign w:val="bottom"/>
          </w:tcPr>
          <w:p w:rsidR="0076278A" w:rsidRPr="00DC1380" w:rsidRDefault="0076278A" w:rsidP="0049656C">
            <w:pPr>
              <w:pStyle w:val="ProblemNumber"/>
              <w:spacing w:after="0" w:line="240" w:lineRule="auto"/>
              <w:jc w:val="right"/>
            </w:pPr>
            <w:r>
              <w:t>34</w:t>
            </w:r>
            <w:r w:rsidRPr="00DC1380">
              <w:t>,</w:t>
            </w:r>
            <w:r>
              <w:t>5</w:t>
            </w:r>
            <w:r w:rsidRPr="00DC1380">
              <w:t>00</w:t>
            </w:r>
          </w:p>
        </w:tc>
        <w:tc>
          <w:tcPr>
            <w:tcW w:w="0" w:type="auto"/>
            <w:vAlign w:val="bottom"/>
          </w:tcPr>
          <w:p w:rsidR="0076278A" w:rsidRPr="00DC1380" w:rsidRDefault="0076278A" w:rsidP="0049656C">
            <w:pPr>
              <w:pStyle w:val="ProblemNumber"/>
              <w:spacing w:after="0" w:line="240" w:lineRule="auto"/>
              <w:jc w:val="right"/>
            </w:pPr>
            <w:r>
              <w:t>34</w:t>
            </w:r>
            <w:r w:rsidRPr="00DC1380">
              <w:t>,</w:t>
            </w:r>
            <w:r>
              <w:t>5</w:t>
            </w:r>
            <w:r w:rsidRPr="00DC1380">
              <w:t>00</w:t>
            </w:r>
          </w:p>
        </w:tc>
        <w:tc>
          <w:tcPr>
            <w:tcW w:w="0" w:type="auto"/>
            <w:vAlign w:val="bottom"/>
          </w:tcPr>
          <w:p w:rsidR="0076278A" w:rsidRPr="00DC1380" w:rsidRDefault="0076278A" w:rsidP="0049656C">
            <w:pPr>
              <w:pStyle w:val="ProblemNumber"/>
              <w:spacing w:after="0" w:line="240" w:lineRule="auto"/>
              <w:jc w:val="right"/>
            </w:pPr>
          </w:p>
        </w:tc>
      </w:tr>
      <w:tr w:rsidR="0076278A" w:rsidRPr="00DC1380" w:rsidTr="0049656C">
        <w:tc>
          <w:tcPr>
            <w:tcW w:w="4608" w:type="dxa"/>
          </w:tcPr>
          <w:p w:rsidR="0076278A" w:rsidRPr="00DC1380" w:rsidRDefault="0076278A" w:rsidP="0049656C">
            <w:pPr>
              <w:pStyle w:val="ProblemNumber"/>
              <w:tabs>
                <w:tab w:val="right" w:leader="dot" w:pos="5040"/>
              </w:tabs>
              <w:spacing w:after="0" w:line="240" w:lineRule="auto"/>
              <w:ind w:left="360" w:hanging="360"/>
            </w:pPr>
            <w:r w:rsidRPr="00DC1380">
              <w:t>Cost per equivalent unit</w:t>
            </w:r>
            <w:r>
              <w:t xml:space="preserve"> (b)</w:t>
            </w:r>
            <w:r w:rsidRPr="00DC1380">
              <w:tab/>
            </w:r>
          </w:p>
        </w:tc>
        <w:tc>
          <w:tcPr>
            <w:tcW w:w="0" w:type="auto"/>
            <w:vAlign w:val="bottom"/>
          </w:tcPr>
          <w:p w:rsidR="0076278A" w:rsidRPr="00DC1380" w:rsidRDefault="0076278A" w:rsidP="0049656C">
            <w:pPr>
              <w:pStyle w:val="ProblemNumber"/>
              <w:spacing w:after="0" w:line="240" w:lineRule="auto"/>
              <w:jc w:val="right"/>
            </w:pPr>
            <w:r w:rsidRPr="00DC1380">
              <w:t>$3.</w:t>
            </w:r>
            <w:r>
              <w:t>20</w:t>
            </w:r>
          </w:p>
        </w:tc>
        <w:tc>
          <w:tcPr>
            <w:tcW w:w="0" w:type="auto"/>
            <w:vAlign w:val="bottom"/>
          </w:tcPr>
          <w:p w:rsidR="0076278A" w:rsidRPr="00DC1380" w:rsidRDefault="0076278A" w:rsidP="0049656C">
            <w:pPr>
              <w:pStyle w:val="ProblemNumber"/>
              <w:spacing w:after="0" w:line="240" w:lineRule="auto"/>
              <w:jc w:val="right"/>
            </w:pPr>
            <w:r w:rsidRPr="00DC1380">
              <w:t>$</w:t>
            </w:r>
            <w:r>
              <w:t>5</w:t>
            </w:r>
            <w:r w:rsidRPr="00DC1380">
              <w:t>.</w:t>
            </w:r>
            <w:r>
              <w:t>00</w:t>
            </w:r>
          </w:p>
        </w:tc>
        <w:tc>
          <w:tcPr>
            <w:tcW w:w="0" w:type="auto"/>
            <w:vAlign w:val="bottom"/>
          </w:tcPr>
          <w:p w:rsidR="0076278A" w:rsidRPr="00DC1380" w:rsidRDefault="0076278A" w:rsidP="0049656C">
            <w:pPr>
              <w:pStyle w:val="ProblemNumber"/>
              <w:spacing w:after="0" w:line="240" w:lineRule="auto"/>
              <w:jc w:val="right"/>
            </w:pPr>
          </w:p>
        </w:tc>
      </w:tr>
      <w:tr w:rsidR="0076278A" w:rsidRPr="00DC1380" w:rsidTr="0049656C">
        <w:tc>
          <w:tcPr>
            <w:tcW w:w="4608" w:type="dxa"/>
          </w:tcPr>
          <w:p w:rsidR="0076278A" w:rsidRPr="00DC1380" w:rsidRDefault="0076278A" w:rsidP="0049656C">
            <w:pPr>
              <w:pStyle w:val="ProblemNumber"/>
              <w:tabs>
                <w:tab w:val="right" w:leader="dot" w:pos="5040"/>
              </w:tabs>
              <w:spacing w:after="0" w:line="240" w:lineRule="auto"/>
              <w:ind w:left="360" w:hanging="360"/>
            </w:pPr>
            <w:r w:rsidRPr="00DC1380">
              <w:t xml:space="preserve">Cost of units transferred </w:t>
            </w:r>
            <w:r>
              <w:t>to finished</w:t>
            </w:r>
            <w:r>
              <w:br/>
              <w:t xml:space="preserve">goods (a) </w:t>
            </w:r>
            <w:r>
              <w:rPr>
                <w:rFonts w:cs="Tahoma"/>
              </w:rPr>
              <w:t>×</w:t>
            </w:r>
            <w:r>
              <w:t xml:space="preserve"> (b)</w:t>
            </w:r>
            <w:r w:rsidRPr="00DC1380">
              <w:tab/>
            </w:r>
          </w:p>
        </w:tc>
        <w:tc>
          <w:tcPr>
            <w:tcW w:w="0" w:type="auto"/>
            <w:vAlign w:val="bottom"/>
          </w:tcPr>
          <w:p w:rsidR="0076278A" w:rsidRPr="00DC1380" w:rsidRDefault="0076278A" w:rsidP="0049656C">
            <w:pPr>
              <w:pStyle w:val="ProblemNumber"/>
              <w:spacing w:after="0" w:line="240" w:lineRule="auto"/>
              <w:jc w:val="right"/>
            </w:pPr>
            <w:r w:rsidRPr="00DC1380">
              <w:t>$1</w:t>
            </w:r>
            <w:r>
              <w:t>10</w:t>
            </w:r>
            <w:r w:rsidRPr="00DC1380">
              <w:t>,</w:t>
            </w:r>
            <w:r>
              <w:t>400</w:t>
            </w:r>
          </w:p>
        </w:tc>
        <w:tc>
          <w:tcPr>
            <w:tcW w:w="0" w:type="auto"/>
            <w:vAlign w:val="bottom"/>
          </w:tcPr>
          <w:p w:rsidR="0076278A" w:rsidRPr="00DC1380" w:rsidRDefault="0076278A" w:rsidP="0049656C">
            <w:pPr>
              <w:pStyle w:val="ProblemNumber"/>
              <w:spacing w:after="0" w:line="240" w:lineRule="auto"/>
              <w:jc w:val="right"/>
            </w:pPr>
            <w:r w:rsidRPr="00DC1380">
              <w:t>$1</w:t>
            </w:r>
            <w:r>
              <w:t>7</w:t>
            </w:r>
            <w:r w:rsidRPr="00DC1380">
              <w:t>2,</w:t>
            </w:r>
            <w:r>
              <w:t>500</w:t>
            </w:r>
          </w:p>
        </w:tc>
        <w:tc>
          <w:tcPr>
            <w:tcW w:w="0" w:type="auto"/>
            <w:vAlign w:val="bottom"/>
          </w:tcPr>
          <w:p w:rsidR="0076278A" w:rsidRPr="00DC1380" w:rsidRDefault="0076278A" w:rsidP="0049656C">
            <w:pPr>
              <w:pStyle w:val="ProblemNumber"/>
              <w:spacing w:after="0" w:line="240" w:lineRule="auto"/>
              <w:jc w:val="right"/>
            </w:pPr>
            <w:r w:rsidRPr="00DC1380">
              <w:t>$</w:t>
            </w:r>
            <w:r>
              <w:t>282,900</w:t>
            </w:r>
          </w:p>
        </w:tc>
      </w:tr>
    </w:tbl>
    <w:p w:rsidR="0076278A" w:rsidRDefault="0076278A" w:rsidP="0076278A">
      <w:pPr>
        <w:pStyle w:val="Exercisenumber"/>
        <w:rPr>
          <w:b w:val="0"/>
        </w:rPr>
        <w:sectPr w:rsidR="0076278A" w:rsidSect="00D06D1F">
          <w:pgSz w:w="12240" w:h="15840" w:code="1"/>
          <w:pgMar w:top="1440" w:right="1440" w:bottom="1440" w:left="1440" w:header="720" w:footer="720" w:gutter="0"/>
          <w:cols w:space="720"/>
          <w:docGrid w:linePitch="360"/>
        </w:sectPr>
      </w:pPr>
    </w:p>
    <w:p w:rsidR="0076278A" w:rsidRPr="004A3587" w:rsidRDefault="0076278A" w:rsidP="0076278A">
      <w:pPr>
        <w:pStyle w:val="Exercisenumber"/>
      </w:pPr>
      <w:r w:rsidRPr="004A3587">
        <w:lastRenderedPageBreak/>
        <w:t>The Foundational 15 (continued)</w:t>
      </w:r>
    </w:p>
    <w:p w:rsidR="0076278A" w:rsidRDefault="0076278A" w:rsidP="0076278A">
      <w:pPr>
        <w:pStyle w:val="Exercisenumber"/>
        <w:ind w:left="720" w:hanging="720"/>
        <w:rPr>
          <w:b w:val="0"/>
        </w:rPr>
      </w:pPr>
      <w:r>
        <w:rPr>
          <w:b w:val="0"/>
        </w:rPr>
        <w:t>14.</w:t>
      </w:r>
      <w:r>
        <w:rPr>
          <w:b w:val="0"/>
        </w:rPr>
        <w:tab/>
        <w:t>The journal entry to record the transfer of costs from Work in Process</w:t>
      </w:r>
      <w:r w:rsidR="008914D5" w:rsidRPr="008914D5">
        <w:rPr>
          <w:b w:val="0"/>
        </w:rPr>
        <w:t>—Mixing</w:t>
      </w:r>
      <w:r>
        <w:rPr>
          <w:b w:val="0"/>
        </w:rPr>
        <w:t xml:space="preserve"> to Finished Goods would be recorded as follows:</w:t>
      </w:r>
    </w:p>
    <w:p w:rsidR="0076278A" w:rsidRPr="00DC1380" w:rsidRDefault="0076278A" w:rsidP="0076278A">
      <w:pPr>
        <w:pStyle w:val="Journalentry"/>
        <w:ind w:left="720"/>
      </w:pPr>
      <w:r w:rsidRPr="00DC1380">
        <w:t>Finished Goods</w:t>
      </w:r>
      <w:r w:rsidRPr="00DC1380">
        <w:tab/>
      </w:r>
      <w:r w:rsidRPr="00DC1380">
        <w:tab/>
      </w:r>
      <w:r>
        <w:t>2</w:t>
      </w:r>
      <w:r w:rsidRPr="00DC1380">
        <w:t>8</w:t>
      </w:r>
      <w:r>
        <w:t>2</w:t>
      </w:r>
      <w:r w:rsidRPr="00DC1380">
        <w:t>,</w:t>
      </w:r>
      <w:r>
        <w:t>9</w:t>
      </w:r>
      <w:r w:rsidRPr="00DC1380">
        <w:t>00</w:t>
      </w:r>
    </w:p>
    <w:p w:rsidR="0076278A" w:rsidRPr="00DC1380" w:rsidRDefault="0076278A" w:rsidP="0076278A">
      <w:pPr>
        <w:pStyle w:val="Journalentry"/>
        <w:ind w:left="720"/>
      </w:pPr>
      <w:r w:rsidRPr="00DC1380">
        <w:tab/>
        <w:t>Work in Process—</w:t>
      </w:r>
      <w:r>
        <w:t>Mixing</w:t>
      </w:r>
      <w:r w:rsidRPr="00DC1380">
        <w:tab/>
      </w:r>
      <w:r w:rsidRPr="00DC1380">
        <w:tab/>
      </w:r>
      <w:r w:rsidRPr="00DC1380">
        <w:tab/>
      </w:r>
      <w:r>
        <w:t>2</w:t>
      </w:r>
      <w:r w:rsidRPr="00DC1380">
        <w:t>8</w:t>
      </w:r>
      <w:r>
        <w:t>2</w:t>
      </w:r>
      <w:r w:rsidRPr="00DC1380">
        <w:t>,</w:t>
      </w:r>
      <w:r>
        <w:t>9</w:t>
      </w:r>
      <w:r w:rsidRPr="00DC1380">
        <w:t>00</w:t>
      </w:r>
    </w:p>
    <w:p w:rsidR="0076278A" w:rsidRDefault="0076278A" w:rsidP="0076278A">
      <w:pPr>
        <w:pStyle w:val="Exercisenumber"/>
        <w:spacing w:after="0" w:line="320" w:lineRule="exact"/>
        <w:rPr>
          <w:b w:val="0"/>
        </w:rPr>
      </w:pPr>
    </w:p>
    <w:p w:rsidR="0076278A" w:rsidRDefault="0076278A" w:rsidP="0076278A">
      <w:pPr>
        <w:pStyle w:val="Exercisenumber"/>
        <w:rPr>
          <w:b w:val="0"/>
        </w:rPr>
      </w:pPr>
      <w:r>
        <w:rPr>
          <w:b w:val="0"/>
        </w:rPr>
        <w:t>15.</w:t>
      </w:r>
      <w:r>
        <w:rPr>
          <w:b w:val="0"/>
        </w:rPr>
        <w:tab/>
        <w:t>The total cost to be accounted for and the total cost accounted for is:</w:t>
      </w:r>
    </w:p>
    <w:tbl>
      <w:tblPr>
        <w:tblW w:w="0" w:type="auto"/>
        <w:tblInd w:w="828" w:type="dxa"/>
        <w:tblLayout w:type="fixed"/>
        <w:tblLook w:val="01E0" w:firstRow="1" w:lastRow="1" w:firstColumn="1" w:lastColumn="1" w:noHBand="0" w:noVBand="0"/>
      </w:tblPr>
      <w:tblGrid>
        <w:gridCol w:w="6570"/>
        <w:gridCol w:w="1080"/>
        <w:gridCol w:w="360"/>
      </w:tblGrid>
      <w:tr w:rsidR="0076278A" w:rsidRPr="00371741" w:rsidTr="0049656C">
        <w:trPr>
          <w:gridAfter w:val="1"/>
          <w:wAfter w:w="360" w:type="dxa"/>
        </w:trPr>
        <w:tc>
          <w:tcPr>
            <w:tcW w:w="6570" w:type="dxa"/>
          </w:tcPr>
          <w:p w:rsidR="0076278A" w:rsidRPr="00371741" w:rsidRDefault="0076278A" w:rsidP="0049656C">
            <w:pPr>
              <w:pStyle w:val="TextLeft"/>
              <w:tabs>
                <w:tab w:val="right" w:leader="dot" w:pos="6462"/>
              </w:tabs>
              <w:ind w:left="161" w:hanging="161"/>
              <w:rPr>
                <w:kern w:val="1"/>
              </w:rPr>
            </w:pPr>
            <w:r w:rsidRPr="00371741">
              <w:rPr>
                <w:kern w:val="1"/>
              </w:rPr>
              <w:t>Costs to be accounted for:</w:t>
            </w:r>
          </w:p>
        </w:tc>
        <w:tc>
          <w:tcPr>
            <w:tcW w:w="1080" w:type="dxa"/>
            <w:vAlign w:val="bottom"/>
          </w:tcPr>
          <w:p w:rsidR="0076278A" w:rsidRPr="00371741" w:rsidRDefault="0076278A" w:rsidP="0049656C">
            <w:pPr>
              <w:pStyle w:val="NumberedPart"/>
              <w:tabs>
                <w:tab w:val="clear" w:pos="120"/>
                <w:tab w:val="clear" w:pos="360"/>
                <w:tab w:val="clear" w:pos="696"/>
                <w:tab w:val="clear" w:pos="936"/>
                <w:tab w:val="decimal" w:pos="180"/>
              </w:tabs>
              <w:ind w:left="0" w:firstLine="0"/>
              <w:jc w:val="right"/>
              <w:rPr>
                <w:kern w:val="1"/>
              </w:rPr>
            </w:pPr>
          </w:p>
        </w:tc>
      </w:tr>
      <w:tr w:rsidR="0076278A" w:rsidRPr="00371741" w:rsidTr="0049656C">
        <w:tc>
          <w:tcPr>
            <w:tcW w:w="6570" w:type="dxa"/>
          </w:tcPr>
          <w:p w:rsidR="0076278A" w:rsidRPr="00371741" w:rsidRDefault="0076278A" w:rsidP="0049656C">
            <w:pPr>
              <w:pStyle w:val="TextLeft"/>
              <w:tabs>
                <w:tab w:val="right" w:leader="dot" w:pos="6462"/>
              </w:tabs>
              <w:ind w:left="521" w:hanging="161"/>
              <w:rPr>
                <w:kern w:val="1"/>
              </w:rPr>
            </w:pPr>
            <w:r w:rsidRPr="00371741">
              <w:rPr>
                <w:kern w:val="1"/>
              </w:rPr>
              <w:t>Cost of beginning work in process inventory</w:t>
            </w:r>
            <w:r w:rsidRPr="00371741">
              <w:rPr>
                <w:kern w:val="1"/>
              </w:rPr>
              <w:tab/>
            </w:r>
          </w:p>
        </w:tc>
        <w:tc>
          <w:tcPr>
            <w:tcW w:w="1440" w:type="dxa"/>
            <w:gridSpan w:val="2"/>
            <w:vAlign w:val="bottom"/>
          </w:tcPr>
          <w:p w:rsidR="0076278A" w:rsidRPr="00371741" w:rsidRDefault="0076278A" w:rsidP="0049656C">
            <w:pPr>
              <w:pStyle w:val="NumberedPart"/>
              <w:tabs>
                <w:tab w:val="clear" w:pos="120"/>
                <w:tab w:val="clear" w:pos="360"/>
                <w:tab w:val="clear" w:pos="696"/>
                <w:tab w:val="clear" w:pos="936"/>
                <w:tab w:val="decimal" w:pos="180"/>
              </w:tabs>
              <w:ind w:left="0" w:firstLine="0"/>
              <w:jc w:val="right"/>
              <w:rPr>
                <w:kern w:val="1"/>
              </w:rPr>
            </w:pPr>
            <w:r w:rsidRPr="00371741">
              <w:rPr>
                <w:kern w:val="1"/>
              </w:rPr>
              <w:t>$  </w:t>
            </w:r>
            <w:r>
              <w:rPr>
                <w:kern w:val="1"/>
              </w:rPr>
              <w:t>28</w:t>
            </w:r>
            <w:r w:rsidRPr="00371741">
              <w:rPr>
                <w:kern w:val="1"/>
              </w:rPr>
              <w:t>,</w:t>
            </w:r>
            <w:r>
              <w:rPr>
                <w:kern w:val="1"/>
              </w:rPr>
              <w:t>00</w:t>
            </w:r>
            <w:r w:rsidRPr="00371741">
              <w:rPr>
                <w:kern w:val="1"/>
              </w:rPr>
              <w:t>0</w:t>
            </w:r>
          </w:p>
        </w:tc>
      </w:tr>
      <w:tr w:rsidR="0076278A" w:rsidRPr="00371741" w:rsidTr="0049656C">
        <w:tc>
          <w:tcPr>
            <w:tcW w:w="6570" w:type="dxa"/>
          </w:tcPr>
          <w:p w:rsidR="0076278A" w:rsidRPr="00371741" w:rsidRDefault="0076278A" w:rsidP="0049656C">
            <w:pPr>
              <w:pStyle w:val="TextLeft"/>
              <w:tabs>
                <w:tab w:val="right" w:leader="dot" w:pos="6462"/>
              </w:tabs>
              <w:ind w:left="521" w:hanging="161"/>
              <w:rPr>
                <w:kern w:val="1"/>
              </w:rPr>
            </w:pPr>
            <w:r w:rsidRPr="00371741">
              <w:rPr>
                <w:kern w:val="1"/>
              </w:rPr>
              <w:t>Costs added to production during the period</w:t>
            </w:r>
            <w:r w:rsidRPr="00371741">
              <w:rPr>
                <w:kern w:val="1"/>
              </w:rPr>
              <w:tab/>
            </w:r>
          </w:p>
        </w:tc>
        <w:tc>
          <w:tcPr>
            <w:tcW w:w="1440" w:type="dxa"/>
            <w:gridSpan w:val="2"/>
            <w:vAlign w:val="bottom"/>
          </w:tcPr>
          <w:p w:rsidR="0076278A" w:rsidRPr="00371741" w:rsidRDefault="0076278A" w:rsidP="0049656C">
            <w:pPr>
              <w:pStyle w:val="NumberedPart"/>
              <w:tabs>
                <w:tab w:val="clear" w:pos="120"/>
                <w:tab w:val="clear" w:pos="360"/>
                <w:tab w:val="clear" w:pos="696"/>
                <w:tab w:val="clear" w:pos="936"/>
                <w:tab w:val="decimal" w:pos="180"/>
              </w:tabs>
              <w:ind w:left="0" w:firstLine="0"/>
              <w:jc w:val="right"/>
              <w:rPr>
                <w:kern w:val="1"/>
                <w:u w:val="single"/>
              </w:rPr>
            </w:pPr>
            <w:r w:rsidRPr="00371741">
              <w:rPr>
                <w:kern w:val="1"/>
                <w:u w:val="single"/>
              </w:rPr>
              <w:t> </w:t>
            </w:r>
            <w:r>
              <w:rPr>
                <w:kern w:val="1"/>
                <w:u w:val="single"/>
              </w:rPr>
              <w:t>296</w:t>
            </w:r>
            <w:r w:rsidRPr="00371741">
              <w:rPr>
                <w:kern w:val="1"/>
                <w:u w:val="single"/>
              </w:rPr>
              <w:t>,</w:t>
            </w:r>
            <w:r>
              <w:rPr>
                <w:kern w:val="1"/>
                <w:u w:val="single"/>
              </w:rPr>
              <w:t>50</w:t>
            </w:r>
            <w:r w:rsidRPr="00371741">
              <w:rPr>
                <w:kern w:val="1"/>
                <w:u w:val="single"/>
              </w:rPr>
              <w:t>0</w:t>
            </w:r>
          </w:p>
        </w:tc>
      </w:tr>
      <w:tr w:rsidR="0076278A" w:rsidRPr="00371741" w:rsidTr="0049656C">
        <w:tc>
          <w:tcPr>
            <w:tcW w:w="6570" w:type="dxa"/>
          </w:tcPr>
          <w:p w:rsidR="0076278A" w:rsidRPr="00371741" w:rsidRDefault="0076278A" w:rsidP="0049656C">
            <w:pPr>
              <w:pStyle w:val="TextLeft"/>
              <w:tabs>
                <w:tab w:val="right" w:leader="dot" w:pos="6462"/>
              </w:tabs>
              <w:ind w:left="521" w:hanging="161"/>
              <w:rPr>
                <w:kern w:val="1"/>
              </w:rPr>
            </w:pPr>
            <w:r w:rsidRPr="00371741">
              <w:rPr>
                <w:kern w:val="1"/>
              </w:rPr>
              <w:t>Total cost to be accounted for</w:t>
            </w:r>
            <w:r w:rsidRPr="00371741">
              <w:rPr>
                <w:kern w:val="1"/>
              </w:rPr>
              <w:tab/>
            </w:r>
          </w:p>
        </w:tc>
        <w:tc>
          <w:tcPr>
            <w:tcW w:w="1440" w:type="dxa"/>
            <w:gridSpan w:val="2"/>
            <w:vAlign w:val="bottom"/>
          </w:tcPr>
          <w:p w:rsidR="0076278A" w:rsidRPr="00371741" w:rsidRDefault="0076278A" w:rsidP="0049656C">
            <w:pPr>
              <w:pStyle w:val="NumberedPart"/>
              <w:tabs>
                <w:tab w:val="clear" w:pos="120"/>
                <w:tab w:val="clear" w:pos="360"/>
                <w:tab w:val="clear" w:pos="696"/>
                <w:tab w:val="clear" w:pos="936"/>
                <w:tab w:val="decimal" w:pos="180"/>
              </w:tabs>
              <w:ind w:left="0" w:firstLine="0"/>
              <w:jc w:val="right"/>
              <w:rPr>
                <w:kern w:val="1"/>
                <w:u w:val="double"/>
              </w:rPr>
            </w:pPr>
            <w:r w:rsidRPr="00371741">
              <w:rPr>
                <w:kern w:val="1"/>
                <w:u w:val="double"/>
              </w:rPr>
              <w:t>$</w:t>
            </w:r>
            <w:r>
              <w:rPr>
                <w:kern w:val="1"/>
                <w:u w:val="double"/>
              </w:rPr>
              <w:t>324</w:t>
            </w:r>
            <w:r w:rsidRPr="00371741">
              <w:rPr>
                <w:kern w:val="1"/>
                <w:u w:val="double"/>
              </w:rPr>
              <w:t>,</w:t>
            </w:r>
            <w:r>
              <w:rPr>
                <w:kern w:val="1"/>
                <w:u w:val="double"/>
              </w:rPr>
              <w:t>50</w:t>
            </w:r>
            <w:r w:rsidRPr="00371741">
              <w:rPr>
                <w:kern w:val="1"/>
                <w:u w:val="double"/>
              </w:rPr>
              <w:t>0</w:t>
            </w:r>
          </w:p>
        </w:tc>
      </w:tr>
      <w:tr w:rsidR="0076278A" w:rsidRPr="00371741" w:rsidTr="0049656C">
        <w:tc>
          <w:tcPr>
            <w:tcW w:w="6570" w:type="dxa"/>
          </w:tcPr>
          <w:p w:rsidR="0076278A" w:rsidRPr="00371741" w:rsidRDefault="0076278A" w:rsidP="0049656C">
            <w:pPr>
              <w:pStyle w:val="6pointlinespace"/>
              <w:tabs>
                <w:tab w:val="right" w:leader="dot" w:pos="6462"/>
              </w:tabs>
              <w:rPr>
                <w:kern w:val="1"/>
              </w:rPr>
            </w:pPr>
          </w:p>
        </w:tc>
        <w:tc>
          <w:tcPr>
            <w:tcW w:w="1440" w:type="dxa"/>
            <w:gridSpan w:val="2"/>
            <w:vAlign w:val="bottom"/>
          </w:tcPr>
          <w:p w:rsidR="0076278A" w:rsidRPr="00371741" w:rsidRDefault="0076278A" w:rsidP="0049656C">
            <w:pPr>
              <w:pStyle w:val="6pointlinespace"/>
              <w:rPr>
                <w:kern w:val="1"/>
              </w:rPr>
            </w:pPr>
          </w:p>
        </w:tc>
      </w:tr>
      <w:tr w:rsidR="0076278A" w:rsidRPr="00371741" w:rsidTr="0049656C">
        <w:tc>
          <w:tcPr>
            <w:tcW w:w="6570" w:type="dxa"/>
          </w:tcPr>
          <w:p w:rsidR="0076278A" w:rsidRPr="00371741" w:rsidRDefault="0076278A" w:rsidP="0049656C">
            <w:pPr>
              <w:pStyle w:val="TextLeft"/>
              <w:tabs>
                <w:tab w:val="right" w:leader="dot" w:pos="6462"/>
              </w:tabs>
              <w:ind w:left="161" w:hanging="161"/>
              <w:rPr>
                <w:kern w:val="1"/>
              </w:rPr>
            </w:pPr>
            <w:r w:rsidRPr="00371741">
              <w:rPr>
                <w:kern w:val="1"/>
              </w:rPr>
              <w:t>Costs accounted for:</w:t>
            </w:r>
          </w:p>
        </w:tc>
        <w:tc>
          <w:tcPr>
            <w:tcW w:w="1440" w:type="dxa"/>
            <w:gridSpan w:val="2"/>
            <w:vAlign w:val="bottom"/>
          </w:tcPr>
          <w:p w:rsidR="0076278A" w:rsidRPr="00371741" w:rsidRDefault="0076278A" w:rsidP="0049656C">
            <w:pPr>
              <w:pStyle w:val="NumberedPart"/>
              <w:tabs>
                <w:tab w:val="clear" w:pos="120"/>
                <w:tab w:val="clear" w:pos="360"/>
                <w:tab w:val="clear" w:pos="696"/>
                <w:tab w:val="clear" w:pos="936"/>
                <w:tab w:val="decimal" w:pos="180"/>
              </w:tabs>
              <w:ind w:left="0" w:firstLine="0"/>
              <w:jc w:val="right"/>
              <w:rPr>
                <w:kern w:val="1"/>
              </w:rPr>
            </w:pPr>
          </w:p>
        </w:tc>
      </w:tr>
      <w:tr w:rsidR="0076278A" w:rsidRPr="00371741" w:rsidTr="0049656C">
        <w:tc>
          <w:tcPr>
            <w:tcW w:w="6570" w:type="dxa"/>
          </w:tcPr>
          <w:p w:rsidR="0076278A" w:rsidRPr="00371741" w:rsidRDefault="0076278A" w:rsidP="0049656C">
            <w:pPr>
              <w:pStyle w:val="TextLeft"/>
              <w:tabs>
                <w:tab w:val="right" w:leader="dot" w:pos="6462"/>
              </w:tabs>
              <w:ind w:left="521" w:hanging="161"/>
              <w:rPr>
                <w:kern w:val="1"/>
              </w:rPr>
            </w:pPr>
            <w:r w:rsidRPr="00371741">
              <w:rPr>
                <w:kern w:val="1"/>
              </w:rPr>
              <w:t>Cost of ending work in process inventory</w:t>
            </w:r>
            <w:r w:rsidRPr="00371741">
              <w:rPr>
                <w:kern w:val="1"/>
              </w:rPr>
              <w:tab/>
            </w:r>
          </w:p>
        </w:tc>
        <w:tc>
          <w:tcPr>
            <w:tcW w:w="1440" w:type="dxa"/>
            <w:gridSpan w:val="2"/>
            <w:vAlign w:val="bottom"/>
          </w:tcPr>
          <w:p w:rsidR="0076278A" w:rsidRPr="00371741" w:rsidRDefault="0076278A" w:rsidP="0049656C">
            <w:pPr>
              <w:pStyle w:val="NumberedPart"/>
              <w:tabs>
                <w:tab w:val="clear" w:pos="120"/>
                <w:tab w:val="clear" w:pos="360"/>
                <w:tab w:val="clear" w:pos="696"/>
                <w:tab w:val="clear" w:pos="936"/>
                <w:tab w:val="decimal" w:pos="180"/>
              </w:tabs>
              <w:ind w:left="0" w:firstLine="0"/>
              <w:jc w:val="right"/>
              <w:rPr>
                <w:kern w:val="1"/>
              </w:rPr>
            </w:pPr>
            <w:r w:rsidRPr="00371741">
              <w:rPr>
                <w:kern w:val="1"/>
              </w:rPr>
              <w:t>$  </w:t>
            </w:r>
            <w:r>
              <w:rPr>
                <w:kern w:val="1"/>
              </w:rPr>
              <w:t>41</w:t>
            </w:r>
            <w:r w:rsidRPr="00371741">
              <w:rPr>
                <w:kern w:val="1"/>
              </w:rPr>
              <w:t>,</w:t>
            </w:r>
            <w:r>
              <w:rPr>
                <w:kern w:val="1"/>
              </w:rPr>
              <w:t>60</w:t>
            </w:r>
            <w:r w:rsidRPr="00371741">
              <w:rPr>
                <w:kern w:val="1"/>
              </w:rPr>
              <w:t>0</w:t>
            </w:r>
          </w:p>
        </w:tc>
      </w:tr>
      <w:tr w:rsidR="0076278A" w:rsidRPr="00371741" w:rsidTr="0049656C">
        <w:tc>
          <w:tcPr>
            <w:tcW w:w="6570" w:type="dxa"/>
          </w:tcPr>
          <w:p w:rsidR="0076278A" w:rsidRPr="00371741" w:rsidRDefault="0076278A" w:rsidP="0049656C">
            <w:pPr>
              <w:pStyle w:val="TextLeft"/>
              <w:tabs>
                <w:tab w:val="right" w:leader="dot" w:pos="6462"/>
              </w:tabs>
              <w:ind w:left="521" w:hanging="161"/>
              <w:rPr>
                <w:kern w:val="1"/>
              </w:rPr>
            </w:pPr>
            <w:r w:rsidRPr="00371741">
              <w:rPr>
                <w:kern w:val="1"/>
              </w:rPr>
              <w:t>Cost of units completed and transferred out</w:t>
            </w:r>
            <w:r w:rsidRPr="00371741">
              <w:rPr>
                <w:kern w:val="1"/>
              </w:rPr>
              <w:tab/>
            </w:r>
          </w:p>
        </w:tc>
        <w:tc>
          <w:tcPr>
            <w:tcW w:w="1440" w:type="dxa"/>
            <w:gridSpan w:val="2"/>
            <w:vAlign w:val="bottom"/>
          </w:tcPr>
          <w:p w:rsidR="0076278A" w:rsidRPr="00371741" w:rsidRDefault="0076278A" w:rsidP="0049656C">
            <w:pPr>
              <w:pStyle w:val="NumberedPart"/>
              <w:tabs>
                <w:tab w:val="clear" w:pos="120"/>
                <w:tab w:val="clear" w:pos="360"/>
                <w:tab w:val="clear" w:pos="696"/>
                <w:tab w:val="clear" w:pos="936"/>
                <w:tab w:val="decimal" w:pos="180"/>
              </w:tabs>
              <w:ind w:left="0" w:firstLine="0"/>
              <w:jc w:val="right"/>
              <w:rPr>
                <w:kern w:val="1"/>
                <w:u w:val="single"/>
              </w:rPr>
            </w:pPr>
            <w:r w:rsidRPr="00371741">
              <w:rPr>
                <w:kern w:val="1"/>
                <w:u w:val="single"/>
              </w:rPr>
              <w:t> </w:t>
            </w:r>
            <w:r>
              <w:rPr>
                <w:kern w:val="1"/>
                <w:u w:val="single"/>
              </w:rPr>
              <w:t>282</w:t>
            </w:r>
            <w:r w:rsidRPr="00371741">
              <w:rPr>
                <w:kern w:val="1"/>
                <w:u w:val="single"/>
              </w:rPr>
              <w:t>,</w:t>
            </w:r>
            <w:r>
              <w:rPr>
                <w:kern w:val="1"/>
                <w:u w:val="single"/>
              </w:rPr>
              <w:t>90</w:t>
            </w:r>
            <w:r w:rsidRPr="00371741">
              <w:rPr>
                <w:kern w:val="1"/>
                <w:u w:val="single"/>
              </w:rPr>
              <w:t>0</w:t>
            </w:r>
          </w:p>
        </w:tc>
      </w:tr>
      <w:tr w:rsidR="0076278A" w:rsidRPr="00371741" w:rsidTr="0049656C">
        <w:tc>
          <w:tcPr>
            <w:tcW w:w="6570" w:type="dxa"/>
          </w:tcPr>
          <w:p w:rsidR="0076278A" w:rsidRPr="00371741" w:rsidRDefault="0076278A" w:rsidP="0049656C">
            <w:pPr>
              <w:pStyle w:val="TextLeft"/>
              <w:tabs>
                <w:tab w:val="right" w:leader="dot" w:pos="6462"/>
              </w:tabs>
              <w:ind w:left="521" w:hanging="161"/>
              <w:rPr>
                <w:kern w:val="1"/>
              </w:rPr>
            </w:pPr>
            <w:r w:rsidRPr="00371741">
              <w:rPr>
                <w:kern w:val="1"/>
              </w:rPr>
              <w:t>Total cost accounted for</w:t>
            </w:r>
            <w:r w:rsidRPr="00371741">
              <w:rPr>
                <w:kern w:val="1"/>
              </w:rPr>
              <w:tab/>
            </w:r>
          </w:p>
        </w:tc>
        <w:tc>
          <w:tcPr>
            <w:tcW w:w="1440" w:type="dxa"/>
            <w:gridSpan w:val="2"/>
            <w:vAlign w:val="bottom"/>
          </w:tcPr>
          <w:p w:rsidR="0076278A" w:rsidRPr="00371741" w:rsidRDefault="0076278A" w:rsidP="0049656C">
            <w:pPr>
              <w:pStyle w:val="NumberedPart"/>
              <w:tabs>
                <w:tab w:val="clear" w:pos="120"/>
                <w:tab w:val="clear" w:pos="360"/>
                <w:tab w:val="clear" w:pos="696"/>
                <w:tab w:val="clear" w:pos="936"/>
                <w:tab w:val="decimal" w:pos="180"/>
              </w:tabs>
              <w:ind w:left="0" w:firstLine="0"/>
              <w:jc w:val="right"/>
              <w:rPr>
                <w:kern w:val="1"/>
                <w:u w:val="double"/>
              </w:rPr>
            </w:pPr>
            <w:r w:rsidRPr="00371741">
              <w:rPr>
                <w:kern w:val="1"/>
                <w:u w:val="double"/>
              </w:rPr>
              <w:t>$</w:t>
            </w:r>
            <w:r>
              <w:rPr>
                <w:kern w:val="1"/>
                <w:u w:val="double"/>
              </w:rPr>
              <w:t>324</w:t>
            </w:r>
            <w:r w:rsidRPr="00371741">
              <w:rPr>
                <w:kern w:val="1"/>
                <w:u w:val="double"/>
              </w:rPr>
              <w:t>,</w:t>
            </w:r>
            <w:r>
              <w:rPr>
                <w:kern w:val="1"/>
                <w:u w:val="double"/>
              </w:rPr>
              <w:t>50</w:t>
            </w:r>
            <w:r w:rsidRPr="00371741">
              <w:rPr>
                <w:kern w:val="1"/>
                <w:u w:val="double"/>
              </w:rPr>
              <w:t>0</w:t>
            </w:r>
          </w:p>
        </w:tc>
      </w:tr>
    </w:tbl>
    <w:p w:rsidR="00AA0D11" w:rsidRDefault="00AA0D11">
      <w:pPr>
        <w:rPr>
          <w:b/>
        </w:rPr>
      </w:pPr>
      <w:r>
        <w:br w:type="page"/>
      </w:r>
    </w:p>
    <w:p w:rsidR="00AA0D11" w:rsidRDefault="00AA0D11" w:rsidP="00AA0D11">
      <w:pPr>
        <w:pStyle w:val="ProblemNumber"/>
      </w:pPr>
      <w:r>
        <w:rPr>
          <w:b/>
          <w:bCs/>
        </w:rPr>
        <w:lastRenderedPageBreak/>
        <w:t>Exercise 4-1</w:t>
      </w:r>
      <w:r>
        <w:t xml:space="preserve"> (20 minutes)</w:t>
      </w:r>
    </w:p>
    <w:p w:rsidR="00AA0D11" w:rsidRDefault="00AA0D11" w:rsidP="00AA0D11">
      <w:pPr>
        <w:pStyle w:val="NumberedPart"/>
        <w:rPr>
          <w:rFonts w:cs="Tahoma"/>
        </w:rPr>
      </w:pPr>
      <w:r>
        <w:rPr>
          <w:rFonts w:cs="Tahoma"/>
        </w:rPr>
        <w:tab/>
      </w:r>
      <w:proofErr w:type="gramStart"/>
      <w:r>
        <w:rPr>
          <w:rFonts w:cs="Tahoma"/>
        </w:rPr>
        <w:t>a</w:t>
      </w:r>
      <w:proofErr w:type="gramEnd"/>
      <w:r>
        <w:rPr>
          <w:rFonts w:cs="Tahoma"/>
        </w:rPr>
        <w:t>.</w:t>
      </w:r>
      <w:r>
        <w:rPr>
          <w:rFonts w:cs="Tahoma"/>
        </w:rPr>
        <w:tab/>
        <w:t>To record issuing raw materials for use in production:</w:t>
      </w:r>
    </w:p>
    <w:p w:rsidR="00AA0D11" w:rsidRDefault="00AA0D11" w:rsidP="00AA0D11">
      <w:pPr>
        <w:pStyle w:val="Journalentry"/>
        <w:rPr>
          <w:rFonts w:cs="Tahoma"/>
        </w:rPr>
      </w:pPr>
      <w:r>
        <w:rPr>
          <w:rFonts w:cs="Tahoma"/>
        </w:rPr>
        <w:tab/>
        <w:t>Work in Process—Molding Department</w:t>
      </w:r>
      <w:r>
        <w:rPr>
          <w:rFonts w:cs="Tahoma"/>
        </w:rPr>
        <w:tab/>
      </w:r>
      <w:r>
        <w:rPr>
          <w:rFonts w:cs="Tahoma"/>
        </w:rPr>
        <w:tab/>
        <w:t>23,000</w:t>
      </w:r>
    </w:p>
    <w:p w:rsidR="00AA0D11" w:rsidRDefault="00AA0D11" w:rsidP="00AA0D11">
      <w:pPr>
        <w:pStyle w:val="Journalentry"/>
        <w:rPr>
          <w:rFonts w:cs="Tahoma"/>
        </w:rPr>
      </w:pPr>
      <w:r>
        <w:rPr>
          <w:rFonts w:cs="Tahoma"/>
        </w:rPr>
        <w:tab/>
        <w:t>Work in Process—Firing Department</w:t>
      </w:r>
      <w:r>
        <w:rPr>
          <w:rFonts w:cs="Tahoma"/>
        </w:rPr>
        <w:tab/>
      </w:r>
      <w:r>
        <w:rPr>
          <w:rFonts w:cs="Tahoma"/>
        </w:rPr>
        <w:tab/>
        <w:t>8,000</w:t>
      </w:r>
    </w:p>
    <w:p w:rsidR="00AA0D11" w:rsidRDefault="00AA0D11" w:rsidP="00AA0D11">
      <w:pPr>
        <w:pStyle w:val="Journalentry"/>
        <w:rPr>
          <w:rFonts w:cs="Tahoma"/>
        </w:rPr>
      </w:pPr>
      <w:r>
        <w:rPr>
          <w:rFonts w:cs="Tahoma"/>
        </w:rPr>
        <w:tab/>
      </w:r>
      <w:r>
        <w:rPr>
          <w:rFonts w:cs="Tahoma"/>
        </w:rPr>
        <w:tab/>
        <w:t>Raw Materials</w:t>
      </w:r>
      <w:r>
        <w:rPr>
          <w:rFonts w:cs="Tahoma"/>
        </w:rPr>
        <w:tab/>
      </w:r>
      <w:r>
        <w:rPr>
          <w:rFonts w:cs="Tahoma"/>
        </w:rPr>
        <w:tab/>
      </w:r>
      <w:r>
        <w:rPr>
          <w:rFonts w:cs="Tahoma"/>
        </w:rPr>
        <w:tab/>
        <w:t>31,000</w:t>
      </w:r>
    </w:p>
    <w:p w:rsidR="00AA0D11" w:rsidRDefault="00AA0D11" w:rsidP="00AA0D11">
      <w:pPr>
        <w:pStyle w:val="6pointlinespace"/>
        <w:rPr>
          <w:rFonts w:cs="Tahoma"/>
        </w:rPr>
      </w:pPr>
    </w:p>
    <w:p w:rsidR="00AA0D11" w:rsidRDefault="00AA0D11" w:rsidP="00AA0D11">
      <w:pPr>
        <w:pStyle w:val="NumberedPart"/>
        <w:rPr>
          <w:rFonts w:cs="Tahoma"/>
        </w:rPr>
      </w:pPr>
      <w:r>
        <w:rPr>
          <w:rFonts w:cs="Tahoma"/>
        </w:rPr>
        <w:tab/>
        <w:t>b.</w:t>
      </w:r>
      <w:r>
        <w:rPr>
          <w:rFonts w:cs="Tahoma"/>
        </w:rPr>
        <w:tab/>
        <w:t>To record direct labor costs incurred:</w:t>
      </w:r>
    </w:p>
    <w:p w:rsidR="00AA0D11" w:rsidRDefault="00AA0D11" w:rsidP="00AA0D11">
      <w:pPr>
        <w:pStyle w:val="Journalentry"/>
        <w:rPr>
          <w:rFonts w:cs="Tahoma"/>
        </w:rPr>
      </w:pPr>
      <w:r>
        <w:rPr>
          <w:rFonts w:cs="Tahoma"/>
        </w:rPr>
        <w:tab/>
        <w:t>Work in Process—Molding Department</w:t>
      </w:r>
      <w:r>
        <w:rPr>
          <w:rFonts w:cs="Tahoma"/>
        </w:rPr>
        <w:tab/>
      </w:r>
      <w:r>
        <w:rPr>
          <w:rFonts w:cs="Tahoma"/>
        </w:rPr>
        <w:tab/>
        <w:t>12,000</w:t>
      </w:r>
    </w:p>
    <w:p w:rsidR="00AA0D11" w:rsidRDefault="00AA0D11" w:rsidP="00AA0D11">
      <w:pPr>
        <w:pStyle w:val="Journalentry"/>
        <w:rPr>
          <w:rFonts w:cs="Tahoma"/>
        </w:rPr>
      </w:pPr>
      <w:r>
        <w:rPr>
          <w:rFonts w:cs="Tahoma"/>
        </w:rPr>
        <w:tab/>
        <w:t>Work in Process—Firing Department</w:t>
      </w:r>
      <w:r>
        <w:rPr>
          <w:rFonts w:cs="Tahoma"/>
        </w:rPr>
        <w:tab/>
      </w:r>
      <w:r>
        <w:rPr>
          <w:rFonts w:cs="Tahoma"/>
        </w:rPr>
        <w:tab/>
        <w:t>7,000</w:t>
      </w:r>
    </w:p>
    <w:p w:rsidR="00AA0D11" w:rsidRDefault="00AA0D11" w:rsidP="00AA0D11">
      <w:pPr>
        <w:pStyle w:val="Journalentry"/>
        <w:rPr>
          <w:rFonts w:cs="Tahoma"/>
        </w:rPr>
      </w:pPr>
      <w:r>
        <w:rPr>
          <w:rFonts w:cs="Tahoma"/>
        </w:rPr>
        <w:tab/>
      </w:r>
      <w:r>
        <w:rPr>
          <w:rFonts w:cs="Tahoma"/>
        </w:rPr>
        <w:tab/>
        <w:t>Wages Payable</w:t>
      </w:r>
      <w:r>
        <w:rPr>
          <w:rFonts w:cs="Tahoma"/>
        </w:rPr>
        <w:tab/>
      </w:r>
      <w:r>
        <w:rPr>
          <w:rFonts w:cs="Tahoma"/>
        </w:rPr>
        <w:tab/>
      </w:r>
      <w:r>
        <w:rPr>
          <w:rFonts w:cs="Tahoma"/>
        </w:rPr>
        <w:tab/>
        <w:t>19,000</w:t>
      </w:r>
    </w:p>
    <w:p w:rsidR="00AA0D11" w:rsidRDefault="00AA0D11" w:rsidP="00AA0D11">
      <w:pPr>
        <w:pStyle w:val="6pointlinespace"/>
        <w:rPr>
          <w:rFonts w:cs="Tahoma"/>
          <w:color w:val="000000"/>
        </w:rPr>
      </w:pPr>
    </w:p>
    <w:p w:rsidR="00AA0D11" w:rsidRDefault="00AA0D11" w:rsidP="00AA0D11">
      <w:pPr>
        <w:pStyle w:val="NumberedPart"/>
        <w:rPr>
          <w:rFonts w:cs="Tahoma"/>
        </w:rPr>
      </w:pPr>
      <w:r>
        <w:rPr>
          <w:rFonts w:cs="Tahoma"/>
        </w:rPr>
        <w:tab/>
      </w:r>
      <w:proofErr w:type="gramStart"/>
      <w:r>
        <w:rPr>
          <w:rFonts w:cs="Tahoma"/>
        </w:rPr>
        <w:t>c</w:t>
      </w:r>
      <w:proofErr w:type="gramEnd"/>
      <w:r>
        <w:rPr>
          <w:rFonts w:cs="Tahoma"/>
        </w:rPr>
        <w:t>.</w:t>
      </w:r>
      <w:r>
        <w:rPr>
          <w:rFonts w:cs="Tahoma"/>
        </w:rPr>
        <w:tab/>
        <w:t>To record applying manufacturing overhead:</w:t>
      </w:r>
    </w:p>
    <w:p w:rsidR="00AA0D11" w:rsidRDefault="00AA0D11" w:rsidP="00AA0D11">
      <w:pPr>
        <w:pStyle w:val="Journalentry"/>
        <w:rPr>
          <w:rFonts w:cs="Tahoma"/>
        </w:rPr>
      </w:pPr>
      <w:r>
        <w:rPr>
          <w:rFonts w:cs="Tahoma"/>
        </w:rPr>
        <w:tab/>
        <w:t>Work in Process—Molding Department</w:t>
      </w:r>
      <w:r>
        <w:rPr>
          <w:rFonts w:cs="Tahoma"/>
        </w:rPr>
        <w:tab/>
      </w:r>
      <w:r>
        <w:rPr>
          <w:rFonts w:cs="Tahoma"/>
        </w:rPr>
        <w:tab/>
        <w:t>25,000</w:t>
      </w:r>
    </w:p>
    <w:p w:rsidR="00AA0D11" w:rsidRDefault="00AA0D11" w:rsidP="00AA0D11">
      <w:pPr>
        <w:pStyle w:val="Journalentry"/>
        <w:rPr>
          <w:rFonts w:cs="Tahoma"/>
        </w:rPr>
      </w:pPr>
      <w:r>
        <w:rPr>
          <w:rFonts w:cs="Tahoma"/>
        </w:rPr>
        <w:tab/>
        <w:t>Work in Process—Firing Department</w:t>
      </w:r>
      <w:r>
        <w:rPr>
          <w:rFonts w:cs="Tahoma"/>
        </w:rPr>
        <w:tab/>
      </w:r>
      <w:r>
        <w:rPr>
          <w:rFonts w:cs="Tahoma"/>
        </w:rPr>
        <w:tab/>
        <w:t>37,000</w:t>
      </w:r>
    </w:p>
    <w:p w:rsidR="00AA0D11" w:rsidRDefault="00AA0D11" w:rsidP="00AA0D11">
      <w:pPr>
        <w:pStyle w:val="Journalentry"/>
        <w:rPr>
          <w:rFonts w:cs="Tahoma"/>
        </w:rPr>
      </w:pPr>
      <w:r>
        <w:rPr>
          <w:rFonts w:cs="Tahoma"/>
        </w:rPr>
        <w:tab/>
      </w:r>
      <w:r>
        <w:rPr>
          <w:rFonts w:cs="Tahoma"/>
        </w:rPr>
        <w:tab/>
        <w:t>Manufacturing Overhead</w:t>
      </w:r>
      <w:r>
        <w:rPr>
          <w:rFonts w:cs="Tahoma"/>
        </w:rPr>
        <w:tab/>
      </w:r>
      <w:r>
        <w:rPr>
          <w:rFonts w:cs="Tahoma"/>
        </w:rPr>
        <w:tab/>
      </w:r>
      <w:r>
        <w:rPr>
          <w:rFonts w:cs="Tahoma"/>
        </w:rPr>
        <w:tab/>
        <w:t>62,000</w:t>
      </w:r>
    </w:p>
    <w:p w:rsidR="00AA0D11" w:rsidRDefault="00AA0D11" w:rsidP="00AA0D11">
      <w:pPr>
        <w:pStyle w:val="6pointlinespace"/>
        <w:rPr>
          <w:rFonts w:cs="Tahoma"/>
          <w:color w:val="000000"/>
        </w:rPr>
      </w:pPr>
    </w:p>
    <w:p w:rsidR="00AA0D11" w:rsidRDefault="00AA0D11" w:rsidP="00AA0D11">
      <w:pPr>
        <w:pStyle w:val="NumberedPart"/>
        <w:rPr>
          <w:rFonts w:cs="Tahoma"/>
        </w:rPr>
      </w:pPr>
      <w:r>
        <w:rPr>
          <w:rFonts w:cs="Tahoma"/>
        </w:rPr>
        <w:tab/>
        <w:t>d.</w:t>
      </w:r>
      <w:r>
        <w:rPr>
          <w:rFonts w:cs="Tahoma"/>
        </w:rPr>
        <w:tab/>
        <w:t>To record transfer of unfired, molded bricks from the Molding Department to the Firing Department:</w:t>
      </w:r>
    </w:p>
    <w:p w:rsidR="00AA0D11" w:rsidRDefault="00AA0D11" w:rsidP="00AA0D11">
      <w:pPr>
        <w:pStyle w:val="Journalentry"/>
        <w:rPr>
          <w:rFonts w:cs="Tahoma"/>
        </w:rPr>
      </w:pPr>
      <w:r>
        <w:rPr>
          <w:rFonts w:cs="Tahoma"/>
        </w:rPr>
        <w:tab/>
        <w:t>Work in Process—Firing Department</w:t>
      </w:r>
      <w:r>
        <w:rPr>
          <w:rFonts w:cs="Tahoma"/>
        </w:rPr>
        <w:tab/>
      </w:r>
      <w:r>
        <w:rPr>
          <w:rFonts w:cs="Tahoma"/>
        </w:rPr>
        <w:tab/>
        <w:t>57,000</w:t>
      </w:r>
    </w:p>
    <w:p w:rsidR="00AA0D11" w:rsidRDefault="00AA0D11" w:rsidP="00AA0D11">
      <w:pPr>
        <w:pStyle w:val="Journalentry"/>
        <w:rPr>
          <w:rFonts w:cs="Tahoma"/>
        </w:rPr>
      </w:pPr>
      <w:r>
        <w:rPr>
          <w:rFonts w:cs="Tahoma"/>
        </w:rPr>
        <w:tab/>
      </w:r>
      <w:r>
        <w:rPr>
          <w:rFonts w:cs="Tahoma"/>
        </w:rPr>
        <w:tab/>
        <w:t>Work in Process—Molding Department</w:t>
      </w:r>
      <w:r>
        <w:rPr>
          <w:rFonts w:cs="Tahoma"/>
        </w:rPr>
        <w:tab/>
      </w:r>
      <w:r>
        <w:rPr>
          <w:rFonts w:cs="Tahoma"/>
        </w:rPr>
        <w:tab/>
      </w:r>
      <w:r>
        <w:rPr>
          <w:rFonts w:cs="Tahoma"/>
        </w:rPr>
        <w:tab/>
        <w:t>57,000</w:t>
      </w:r>
    </w:p>
    <w:p w:rsidR="00AA0D11" w:rsidRDefault="00AA0D11" w:rsidP="00AA0D11">
      <w:pPr>
        <w:pStyle w:val="6pointlinespace"/>
        <w:rPr>
          <w:rFonts w:cs="Tahoma"/>
          <w:color w:val="000000"/>
        </w:rPr>
      </w:pPr>
    </w:p>
    <w:p w:rsidR="00AA0D11" w:rsidRDefault="00AA0D11" w:rsidP="00AA0D11">
      <w:pPr>
        <w:pStyle w:val="NumberedPart"/>
        <w:rPr>
          <w:rFonts w:cs="Tahoma"/>
        </w:rPr>
      </w:pPr>
      <w:r>
        <w:rPr>
          <w:rFonts w:cs="Tahoma"/>
        </w:rPr>
        <w:tab/>
      </w:r>
      <w:proofErr w:type="gramStart"/>
      <w:r>
        <w:rPr>
          <w:rFonts w:cs="Tahoma"/>
        </w:rPr>
        <w:t>e</w:t>
      </w:r>
      <w:proofErr w:type="gramEnd"/>
      <w:r>
        <w:rPr>
          <w:rFonts w:cs="Tahoma"/>
        </w:rPr>
        <w:t>.</w:t>
      </w:r>
      <w:r>
        <w:rPr>
          <w:rFonts w:cs="Tahoma"/>
        </w:rPr>
        <w:tab/>
        <w:t>To record transfer of finished bricks from the Firing Department to the finished bricks warehouse:</w:t>
      </w:r>
    </w:p>
    <w:p w:rsidR="00AA0D11" w:rsidRDefault="00AA0D11" w:rsidP="00AA0D11">
      <w:pPr>
        <w:pStyle w:val="Journalentry"/>
        <w:rPr>
          <w:rFonts w:cs="Tahoma"/>
        </w:rPr>
      </w:pPr>
      <w:r>
        <w:rPr>
          <w:rFonts w:cs="Tahoma"/>
        </w:rPr>
        <w:tab/>
        <w:t>Finished Goods</w:t>
      </w:r>
      <w:r>
        <w:rPr>
          <w:rFonts w:cs="Tahoma"/>
        </w:rPr>
        <w:tab/>
      </w:r>
      <w:r>
        <w:rPr>
          <w:rFonts w:cs="Tahoma"/>
        </w:rPr>
        <w:tab/>
        <w:t>103,000</w:t>
      </w:r>
    </w:p>
    <w:p w:rsidR="00AA0D11" w:rsidRDefault="00AA0D11" w:rsidP="00AA0D11">
      <w:pPr>
        <w:pStyle w:val="Journalentry"/>
        <w:rPr>
          <w:rFonts w:cs="Tahoma"/>
        </w:rPr>
      </w:pPr>
      <w:r>
        <w:rPr>
          <w:rFonts w:cs="Tahoma"/>
        </w:rPr>
        <w:tab/>
      </w:r>
      <w:r>
        <w:rPr>
          <w:rFonts w:cs="Tahoma"/>
        </w:rPr>
        <w:tab/>
        <w:t>Work in Process—Firing Department</w:t>
      </w:r>
      <w:r>
        <w:rPr>
          <w:rFonts w:cs="Tahoma"/>
        </w:rPr>
        <w:tab/>
      </w:r>
      <w:r>
        <w:rPr>
          <w:rFonts w:cs="Tahoma"/>
        </w:rPr>
        <w:tab/>
      </w:r>
      <w:r>
        <w:rPr>
          <w:rFonts w:cs="Tahoma"/>
        </w:rPr>
        <w:tab/>
        <w:t>103,000</w:t>
      </w:r>
    </w:p>
    <w:p w:rsidR="00AA0D11" w:rsidRDefault="00AA0D11" w:rsidP="00AA0D11">
      <w:pPr>
        <w:pStyle w:val="6pointlinespace"/>
        <w:rPr>
          <w:rFonts w:cs="Tahoma"/>
          <w:color w:val="000000"/>
        </w:rPr>
      </w:pPr>
    </w:p>
    <w:p w:rsidR="00AA0D11" w:rsidRDefault="00AA0D11" w:rsidP="00AA0D11">
      <w:pPr>
        <w:pStyle w:val="NumberedPart"/>
        <w:rPr>
          <w:rFonts w:cs="Tahoma"/>
        </w:rPr>
      </w:pPr>
      <w:r>
        <w:rPr>
          <w:rFonts w:cs="Tahoma"/>
        </w:rPr>
        <w:tab/>
        <w:t>f.</w:t>
      </w:r>
      <w:r>
        <w:rPr>
          <w:rFonts w:cs="Tahoma"/>
        </w:rPr>
        <w:tab/>
        <w:t>To record cost of goods sold:</w:t>
      </w:r>
    </w:p>
    <w:p w:rsidR="00AA0D11" w:rsidRDefault="00AA0D11" w:rsidP="00AA0D11">
      <w:pPr>
        <w:pStyle w:val="Journalentry"/>
        <w:rPr>
          <w:rFonts w:cs="Tahoma"/>
        </w:rPr>
      </w:pPr>
      <w:r>
        <w:rPr>
          <w:rFonts w:cs="Tahoma"/>
        </w:rPr>
        <w:tab/>
        <w:t>Cost of Goods Sold</w:t>
      </w:r>
      <w:r>
        <w:rPr>
          <w:rFonts w:cs="Tahoma"/>
        </w:rPr>
        <w:tab/>
      </w:r>
      <w:r>
        <w:rPr>
          <w:rFonts w:cs="Tahoma"/>
        </w:rPr>
        <w:tab/>
        <w:t>101,000</w:t>
      </w:r>
    </w:p>
    <w:p w:rsidR="00AA0D11" w:rsidRDefault="00AA0D11" w:rsidP="00AA0D11">
      <w:pPr>
        <w:pStyle w:val="Journalentry"/>
        <w:rPr>
          <w:rFonts w:cs="Tahoma"/>
        </w:rPr>
      </w:pPr>
      <w:r>
        <w:rPr>
          <w:rFonts w:cs="Tahoma"/>
        </w:rPr>
        <w:tab/>
      </w:r>
      <w:r>
        <w:rPr>
          <w:rFonts w:cs="Tahoma"/>
        </w:rPr>
        <w:tab/>
        <w:t>Finished Goods</w:t>
      </w:r>
      <w:r>
        <w:rPr>
          <w:rFonts w:cs="Tahoma"/>
        </w:rPr>
        <w:tab/>
      </w:r>
      <w:r>
        <w:rPr>
          <w:rFonts w:cs="Tahoma"/>
        </w:rPr>
        <w:tab/>
      </w:r>
      <w:r>
        <w:rPr>
          <w:rFonts w:cs="Tahoma"/>
        </w:rPr>
        <w:tab/>
        <w:t>101,000</w:t>
      </w:r>
    </w:p>
    <w:p w:rsidR="00AA0D11" w:rsidRDefault="00AA0D11" w:rsidP="00AA0D11">
      <w:pPr>
        <w:pStyle w:val="6pointlinespace"/>
        <w:rPr>
          <w:rFonts w:cs="Tahoma"/>
          <w:u w:val="double"/>
        </w:rPr>
      </w:pPr>
    </w:p>
    <w:p w:rsidR="00AA0D11" w:rsidRDefault="00AA0D11" w:rsidP="00AA0D11">
      <w:pPr>
        <w:pStyle w:val="ProblemNumber"/>
      </w:pPr>
      <w:r>
        <w:br w:type="page"/>
      </w:r>
      <w:r>
        <w:rPr>
          <w:b/>
        </w:rPr>
        <w:lastRenderedPageBreak/>
        <w:t xml:space="preserve">Exercise 4-2 </w:t>
      </w:r>
      <w:r>
        <w:t>(10 minutes)</w:t>
      </w:r>
    </w:p>
    <w:p w:rsidR="00AA0D11" w:rsidRDefault="00AA0D11" w:rsidP="00AA0D11">
      <w:pPr>
        <w:pStyle w:val="TextLeft"/>
      </w:pPr>
      <w:r>
        <w:t>Weighted-Average Method</w:t>
      </w:r>
    </w:p>
    <w:p w:rsidR="00AA0D11" w:rsidRDefault="00AA0D11" w:rsidP="00AA0D11"/>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611"/>
        <w:gridCol w:w="1350"/>
        <w:gridCol w:w="1620"/>
      </w:tblGrid>
      <w:tr w:rsidR="00AA0D11" w:rsidTr="0049656C">
        <w:trPr>
          <w:cantSplit/>
          <w:tblCellSpacing w:w="7" w:type="dxa"/>
        </w:trPr>
        <w:tc>
          <w:tcPr>
            <w:tcW w:w="4590" w:type="dxa"/>
            <w:vAlign w:val="bottom"/>
          </w:tcPr>
          <w:p w:rsidR="00AA0D11" w:rsidRDefault="00AA0D11" w:rsidP="0049656C">
            <w:pPr>
              <w:pStyle w:val="TextLeader"/>
            </w:pPr>
          </w:p>
        </w:tc>
        <w:tc>
          <w:tcPr>
            <w:tcW w:w="2949" w:type="dxa"/>
            <w:gridSpan w:val="2"/>
            <w:tcBorders>
              <w:bottom w:val="single" w:sz="4" w:space="0" w:color="auto"/>
            </w:tcBorders>
            <w:vAlign w:val="bottom"/>
          </w:tcPr>
          <w:p w:rsidR="00AA0D11" w:rsidRDefault="00AA0D11" w:rsidP="00CB11A2">
            <w:pPr>
              <w:pStyle w:val="ColumnHead"/>
            </w:pPr>
            <w:r>
              <w:t>Equivalent Units</w:t>
            </w:r>
          </w:p>
        </w:tc>
      </w:tr>
      <w:tr w:rsidR="00AA0D11" w:rsidTr="0049656C">
        <w:trPr>
          <w:tblCellSpacing w:w="7" w:type="dxa"/>
        </w:trPr>
        <w:tc>
          <w:tcPr>
            <w:tcW w:w="4590" w:type="dxa"/>
            <w:vAlign w:val="bottom"/>
          </w:tcPr>
          <w:p w:rsidR="00AA0D11" w:rsidRDefault="00AA0D11" w:rsidP="0049656C">
            <w:pPr>
              <w:pStyle w:val="TextLeader"/>
            </w:pPr>
          </w:p>
        </w:tc>
        <w:tc>
          <w:tcPr>
            <w:tcW w:w="1336" w:type="dxa"/>
            <w:vAlign w:val="bottom"/>
          </w:tcPr>
          <w:p w:rsidR="00AA0D11" w:rsidRDefault="00AA0D11" w:rsidP="0049656C">
            <w:pPr>
              <w:pStyle w:val="ColumnHead"/>
            </w:pPr>
            <w:r>
              <w:t>Materials</w:t>
            </w:r>
          </w:p>
        </w:tc>
        <w:tc>
          <w:tcPr>
            <w:tcW w:w="1599" w:type="dxa"/>
            <w:vAlign w:val="bottom"/>
          </w:tcPr>
          <w:p w:rsidR="00AA0D11" w:rsidRDefault="00AA0D11" w:rsidP="0049656C">
            <w:pPr>
              <w:pStyle w:val="ColumnHead"/>
            </w:pPr>
            <w:r>
              <w:t>Conversion</w:t>
            </w:r>
          </w:p>
        </w:tc>
      </w:tr>
      <w:tr w:rsidR="00AA0D11" w:rsidTr="0049656C">
        <w:trPr>
          <w:tblCellSpacing w:w="7" w:type="dxa"/>
        </w:trPr>
        <w:tc>
          <w:tcPr>
            <w:tcW w:w="4590" w:type="dxa"/>
            <w:vAlign w:val="bottom"/>
          </w:tcPr>
          <w:p w:rsidR="00AA0D11" w:rsidRDefault="00AA0D11" w:rsidP="0049656C">
            <w:pPr>
              <w:pStyle w:val="TextLeader"/>
              <w:tabs>
                <w:tab w:val="clear" w:pos="7200"/>
                <w:tab w:val="right" w:leader="dot" w:pos="4492"/>
              </w:tabs>
            </w:pPr>
            <w:r>
              <w:t>Units transferred out</w:t>
            </w:r>
            <w:r>
              <w:tab/>
            </w:r>
          </w:p>
        </w:tc>
        <w:tc>
          <w:tcPr>
            <w:tcW w:w="1336" w:type="dxa"/>
            <w:vAlign w:val="bottom"/>
          </w:tcPr>
          <w:p w:rsidR="00AA0D11" w:rsidRDefault="00AA0D11" w:rsidP="0049656C">
            <w:pPr>
              <w:pStyle w:val="TextRight"/>
              <w:ind w:right="158" w:hanging="22"/>
            </w:pPr>
            <w:r>
              <w:t>190,000</w:t>
            </w:r>
          </w:p>
        </w:tc>
        <w:tc>
          <w:tcPr>
            <w:tcW w:w="1599" w:type="dxa"/>
            <w:vAlign w:val="bottom"/>
          </w:tcPr>
          <w:p w:rsidR="00AA0D11" w:rsidRDefault="00AA0D11" w:rsidP="0049656C">
            <w:pPr>
              <w:pStyle w:val="TextRight"/>
              <w:ind w:right="241"/>
            </w:pPr>
            <w:r>
              <w:t>190,000</w:t>
            </w:r>
          </w:p>
        </w:tc>
      </w:tr>
      <w:tr w:rsidR="00AA0D11" w:rsidTr="0049656C">
        <w:trPr>
          <w:tblCellSpacing w:w="7" w:type="dxa"/>
        </w:trPr>
        <w:tc>
          <w:tcPr>
            <w:tcW w:w="4590" w:type="dxa"/>
            <w:vAlign w:val="bottom"/>
          </w:tcPr>
          <w:p w:rsidR="00AA0D11" w:rsidRDefault="00AA0D11" w:rsidP="0049656C">
            <w:pPr>
              <w:pStyle w:val="TextLeader"/>
              <w:tabs>
                <w:tab w:val="clear" w:pos="7200"/>
                <w:tab w:val="right" w:leader="dot" w:pos="4492"/>
              </w:tabs>
            </w:pPr>
            <w:r>
              <w:t>Work in process, ending:</w:t>
            </w:r>
          </w:p>
        </w:tc>
        <w:tc>
          <w:tcPr>
            <w:tcW w:w="1336" w:type="dxa"/>
            <w:vAlign w:val="bottom"/>
          </w:tcPr>
          <w:p w:rsidR="00AA0D11" w:rsidRDefault="00AA0D11" w:rsidP="0049656C">
            <w:pPr>
              <w:pStyle w:val="TextRight"/>
              <w:ind w:right="158" w:hanging="22"/>
            </w:pPr>
          </w:p>
        </w:tc>
        <w:tc>
          <w:tcPr>
            <w:tcW w:w="1599" w:type="dxa"/>
            <w:vAlign w:val="bottom"/>
          </w:tcPr>
          <w:p w:rsidR="00AA0D11" w:rsidRDefault="00AA0D11" w:rsidP="0049656C">
            <w:pPr>
              <w:pStyle w:val="TextRight"/>
              <w:ind w:right="241"/>
            </w:pPr>
          </w:p>
        </w:tc>
      </w:tr>
      <w:tr w:rsidR="00AA0D11" w:rsidTr="0049656C">
        <w:trPr>
          <w:tblCellSpacing w:w="7" w:type="dxa"/>
        </w:trPr>
        <w:tc>
          <w:tcPr>
            <w:tcW w:w="4590" w:type="dxa"/>
            <w:vAlign w:val="bottom"/>
          </w:tcPr>
          <w:p w:rsidR="00AA0D11" w:rsidRDefault="00AA0D11" w:rsidP="0049656C">
            <w:pPr>
              <w:pStyle w:val="TextLeader"/>
              <w:tabs>
                <w:tab w:val="clear" w:pos="7200"/>
                <w:tab w:val="right" w:leader="dot" w:pos="4492"/>
              </w:tabs>
              <w:ind w:left="432"/>
            </w:pPr>
            <w:r>
              <w:t>15,000 units × 80%</w:t>
            </w:r>
            <w:r>
              <w:tab/>
            </w:r>
          </w:p>
        </w:tc>
        <w:tc>
          <w:tcPr>
            <w:tcW w:w="1336" w:type="dxa"/>
            <w:vAlign w:val="bottom"/>
          </w:tcPr>
          <w:p w:rsidR="00AA0D11" w:rsidRDefault="00AA0D11" w:rsidP="0049656C">
            <w:pPr>
              <w:pStyle w:val="TextRight"/>
              <w:ind w:right="158" w:hanging="22"/>
            </w:pPr>
            <w:r>
              <w:t>12,000</w:t>
            </w:r>
          </w:p>
        </w:tc>
        <w:tc>
          <w:tcPr>
            <w:tcW w:w="1599" w:type="dxa"/>
            <w:vAlign w:val="bottom"/>
          </w:tcPr>
          <w:p w:rsidR="00AA0D11" w:rsidRDefault="00AA0D11" w:rsidP="0049656C">
            <w:pPr>
              <w:pStyle w:val="TextRight"/>
              <w:ind w:right="241"/>
            </w:pPr>
          </w:p>
        </w:tc>
      </w:tr>
      <w:tr w:rsidR="00AA0D11" w:rsidTr="0049656C">
        <w:trPr>
          <w:tblCellSpacing w:w="7" w:type="dxa"/>
        </w:trPr>
        <w:tc>
          <w:tcPr>
            <w:tcW w:w="4590" w:type="dxa"/>
            <w:vAlign w:val="bottom"/>
          </w:tcPr>
          <w:p w:rsidR="00AA0D11" w:rsidRDefault="00AA0D11" w:rsidP="0049656C">
            <w:pPr>
              <w:pStyle w:val="TextLeader"/>
              <w:tabs>
                <w:tab w:val="clear" w:pos="7200"/>
                <w:tab w:val="right" w:leader="dot" w:pos="4492"/>
              </w:tabs>
              <w:ind w:left="432"/>
            </w:pPr>
            <w:r>
              <w:t>15,000 units × 40%</w:t>
            </w:r>
            <w:r>
              <w:tab/>
            </w:r>
          </w:p>
        </w:tc>
        <w:tc>
          <w:tcPr>
            <w:tcW w:w="1336" w:type="dxa"/>
            <w:vAlign w:val="bottom"/>
          </w:tcPr>
          <w:p w:rsidR="00AA0D11" w:rsidRDefault="00AA0D11" w:rsidP="0049656C">
            <w:pPr>
              <w:pStyle w:val="TextRight"/>
              <w:ind w:right="158" w:hanging="22"/>
              <w:rPr>
                <w:u w:val="single"/>
              </w:rPr>
            </w:pPr>
            <w:r>
              <w:rPr>
                <w:u w:val="single"/>
              </w:rPr>
              <w:t>           </w:t>
            </w:r>
          </w:p>
        </w:tc>
        <w:tc>
          <w:tcPr>
            <w:tcW w:w="1599" w:type="dxa"/>
            <w:vAlign w:val="bottom"/>
          </w:tcPr>
          <w:p w:rsidR="00AA0D11" w:rsidRDefault="00AA0D11" w:rsidP="0049656C">
            <w:pPr>
              <w:pStyle w:val="TextRight"/>
              <w:ind w:right="241"/>
              <w:rPr>
                <w:u w:val="single"/>
              </w:rPr>
            </w:pPr>
            <w:r>
              <w:rPr>
                <w:u w:val="single"/>
              </w:rPr>
              <w:t>   6,000</w:t>
            </w:r>
          </w:p>
        </w:tc>
      </w:tr>
      <w:tr w:rsidR="00AA0D11" w:rsidTr="0049656C">
        <w:trPr>
          <w:tblCellSpacing w:w="7" w:type="dxa"/>
        </w:trPr>
        <w:tc>
          <w:tcPr>
            <w:tcW w:w="4590" w:type="dxa"/>
            <w:vAlign w:val="bottom"/>
          </w:tcPr>
          <w:p w:rsidR="00AA0D11" w:rsidRDefault="00AA0D11" w:rsidP="0049656C">
            <w:pPr>
              <w:pStyle w:val="TextLeader"/>
              <w:tabs>
                <w:tab w:val="clear" w:pos="7200"/>
                <w:tab w:val="right" w:leader="dot" w:pos="4492"/>
              </w:tabs>
            </w:pPr>
            <w:r>
              <w:t>Equivalent units of production</w:t>
            </w:r>
            <w:r>
              <w:tab/>
            </w:r>
          </w:p>
        </w:tc>
        <w:tc>
          <w:tcPr>
            <w:tcW w:w="1336" w:type="dxa"/>
            <w:vAlign w:val="bottom"/>
          </w:tcPr>
          <w:p w:rsidR="00AA0D11" w:rsidRDefault="00AA0D11" w:rsidP="0049656C">
            <w:pPr>
              <w:pStyle w:val="TextRight"/>
              <w:ind w:right="158" w:hanging="22"/>
              <w:rPr>
                <w:u w:val="double"/>
              </w:rPr>
            </w:pPr>
            <w:r>
              <w:rPr>
                <w:u w:val="double"/>
              </w:rPr>
              <w:t>202,000</w:t>
            </w:r>
          </w:p>
        </w:tc>
        <w:tc>
          <w:tcPr>
            <w:tcW w:w="1599" w:type="dxa"/>
            <w:vAlign w:val="bottom"/>
          </w:tcPr>
          <w:p w:rsidR="00AA0D11" w:rsidRDefault="00AA0D11" w:rsidP="0049656C">
            <w:pPr>
              <w:pStyle w:val="TextRight"/>
              <w:ind w:right="241"/>
              <w:rPr>
                <w:u w:val="double"/>
              </w:rPr>
            </w:pPr>
            <w:r>
              <w:rPr>
                <w:u w:val="double"/>
              </w:rPr>
              <w:t>196,000</w:t>
            </w:r>
          </w:p>
        </w:tc>
      </w:tr>
    </w:tbl>
    <w:p w:rsidR="00AA0D11" w:rsidRDefault="00AA0D11" w:rsidP="00AA0D11">
      <w:pPr>
        <w:pStyle w:val="ProblemNumber"/>
      </w:pPr>
      <w:r>
        <w:br w:type="page"/>
      </w:r>
      <w:r>
        <w:rPr>
          <w:b/>
          <w:bCs/>
        </w:rPr>
        <w:lastRenderedPageBreak/>
        <w:t xml:space="preserve">Exercise 4-3 </w:t>
      </w:r>
      <w:r>
        <w:t>(10 minutes)</w:t>
      </w:r>
    </w:p>
    <w:p w:rsidR="00AA0D11" w:rsidRDefault="00AA0D11" w:rsidP="00AA0D11">
      <w:pPr>
        <w:pStyle w:val="TextLeft"/>
      </w:pPr>
      <w:r>
        <w:t>Weighted-Average Method</w:t>
      </w:r>
    </w:p>
    <w:p w:rsidR="00AA0D11" w:rsidRDefault="00AA0D11" w:rsidP="00AA0D11">
      <w:pPr>
        <w:pStyle w:val="NumberedPart"/>
        <w:rPr>
          <w:rFonts w:cs="Tahoma"/>
        </w:rPr>
      </w:pPr>
    </w:p>
    <w:p w:rsidR="00AA0D11" w:rsidRDefault="00AA0D11" w:rsidP="00AA0D11">
      <w:pPr>
        <w:pStyle w:val="NumberedPart"/>
        <w:rPr>
          <w:rFonts w:cs="Tahoma"/>
        </w:rPr>
      </w:pPr>
      <w:r>
        <w:rPr>
          <w:rFonts w:cs="Tahoma"/>
        </w:rPr>
        <w:tab/>
        <w:t>1.</w:t>
      </w:r>
    </w:p>
    <w:tbl>
      <w:tblPr>
        <w:tblW w:w="0" w:type="auto"/>
        <w:tblCellSpacing w:w="7" w:type="dxa"/>
        <w:tblInd w:w="299" w:type="dxa"/>
        <w:tblLayout w:type="fixed"/>
        <w:tblCellMar>
          <w:left w:w="0" w:type="dxa"/>
          <w:right w:w="0" w:type="dxa"/>
        </w:tblCellMar>
        <w:tblLook w:val="0000" w:firstRow="0" w:lastRow="0" w:firstColumn="0" w:lastColumn="0" w:noHBand="0" w:noVBand="0"/>
      </w:tblPr>
      <w:tblGrid>
        <w:gridCol w:w="4590"/>
        <w:gridCol w:w="1440"/>
        <w:gridCol w:w="1350"/>
        <w:gridCol w:w="1530"/>
      </w:tblGrid>
      <w:tr w:rsidR="00AA0D11" w:rsidTr="0049656C">
        <w:trPr>
          <w:tblCellSpacing w:w="7" w:type="dxa"/>
        </w:trPr>
        <w:tc>
          <w:tcPr>
            <w:tcW w:w="4569" w:type="dxa"/>
            <w:vAlign w:val="bottom"/>
          </w:tcPr>
          <w:p w:rsidR="00AA0D11" w:rsidRDefault="00AA0D11" w:rsidP="0049656C">
            <w:pPr>
              <w:pStyle w:val="TextLeader"/>
            </w:pPr>
          </w:p>
        </w:tc>
        <w:tc>
          <w:tcPr>
            <w:tcW w:w="1426" w:type="dxa"/>
            <w:vAlign w:val="bottom"/>
          </w:tcPr>
          <w:p w:rsidR="00AA0D11" w:rsidRDefault="00AA0D11" w:rsidP="0049656C">
            <w:pPr>
              <w:pStyle w:val="ColumnHead"/>
            </w:pPr>
            <w:r>
              <w:t>Materials</w:t>
            </w:r>
          </w:p>
        </w:tc>
        <w:tc>
          <w:tcPr>
            <w:tcW w:w="1336" w:type="dxa"/>
            <w:vAlign w:val="bottom"/>
          </w:tcPr>
          <w:p w:rsidR="00AA0D11" w:rsidRDefault="00AA0D11" w:rsidP="0049656C">
            <w:pPr>
              <w:pStyle w:val="ColumnHead"/>
            </w:pPr>
            <w:r>
              <w:t>Labor</w:t>
            </w:r>
          </w:p>
        </w:tc>
        <w:tc>
          <w:tcPr>
            <w:tcW w:w="1509" w:type="dxa"/>
            <w:vAlign w:val="bottom"/>
          </w:tcPr>
          <w:p w:rsidR="00AA0D11" w:rsidRDefault="00AA0D11" w:rsidP="0049656C">
            <w:pPr>
              <w:pStyle w:val="ColumnHead"/>
            </w:pPr>
            <w:r>
              <w:t>Overhead</w:t>
            </w:r>
          </w:p>
        </w:tc>
      </w:tr>
      <w:tr w:rsidR="00AA0D11" w:rsidTr="0049656C">
        <w:trPr>
          <w:tblCellSpacing w:w="7" w:type="dxa"/>
        </w:trPr>
        <w:tc>
          <w:tcPr>
            <w:tcW w:w="4569" w:type="dxa"/>
            <w:vAlign w:val="bottom"/>
          </w:tcPr>
          <w:p w:rsidR="00AA0D11" w:rsidRDefault="00AA0D11" w:rsidP="0049656C">
            <w:pPr>
              <w:pStyle w:val="TextLeader"/>
              <w:tabs>
                <w:tab w:val="clear" w:pos="7200"/>
                <w:tab w:val="right" w:leader="dot" w:pos="4381"/>
              </w:tabs>
            </w:pPr>
            <w:r>
              <w:t>Cost of beginning work in process inventory</w:t>
            </w:r>
            <w:r>
              <w:tab/>
            </w:r>
          </w:p>
        </w:tc>
        <w:tc>
          <w:tcPr>
            <w:tcW w:w="1426" w:type="dxa"/>
            <w:vAlign w:val="bottom"/>
          </w:tcPr>
          <w:p w:rsidR="00AA0D11" w:rsidRDefault="00AA0D11" w:rsidP="0049656C">
            <w:pPr>
              <w:pStyle w:val="TextRight"/>
            </w:pPr>
            <w:r>
              <w:t>$ 18,000</w:t>
            </w:r>
          </w:p>
        </w:tc>
        <w:tc>
          <w:tcPr>
            <w:tcW w:w="1336" w:type="dxa"/>
            <w:vAlign w:val="bottom"/>
          </w:tcPr>
          <w:p w:rsidR="00AA0D11" w:rsidRDefault="00AA0D11" w:rsidP="0049656C">
            <w:pPr>
              <w:pStyle w:val="TextRight"/>
            </w:pPr>
            <w:r>
              <w:t>$  5,500</w:t>
            </w:r>
          </w:p>
        </w:tc>
        <w:tc>
          <w:tcPr>
            <w:tcW w:w="1509" w:type="dxa"/>
            <w:vAlign w:val="bottom"/>
          </w:tcPr>
          <w:p w:rsidR="00AA0D11" w:rsidRDefault="00AA0D11" w:rsidP="0049656C">
            <w:pPr>
              <w:pStyle w:val="TextRight"/>
            </w:pPr>
            <w:r>
              <w:t>$ 27,500</w:t>
            </w:r>
          </w:p>
        </w:tc>
      </w:tr>
      <w:tr w:rsidR="00AA0D11" w:rsidTr="0049656C">
        <w:trPr>
          <w:tblCellSpacing w:w="7" w:type="dxa"/>
        </w:trPr>
        <w:tc>
          <w:tcPr>
            <w:tcW w:w="4569" w:type="dxa"/>
            <w:vAlign w:val="bottom"/>
          </w:tcPr>
          <w:p w:rsidR="00AA0D11" w:rsidRDefault="00AA0D11" w:rsidP="0049656C">
            <w:pPr>
              <w:pStyle w:val="TextLeader"/>
              <w:tabs>
                <w:tab w:val="clear" w:pos="7200"/>
                <w:tab w:val="right" w:leader="dot" w:pos="4381"/>
              </w:tabs>
            </w:pPr>
            <w:r>
              <w:t>Cost added during the period</w:t>
            </w:r>
            <w:r>
              <w:tab/>
            </w:r>
          </w:p>
        </w:tc>
        <w:tc>
          <w:tcPr>
            <w:tcW w:w="1426" w:type="dxa"/>
            <w:vAlign w:val="bottom"/>
          </w:tcPr>
          <w:p w:rsidR="00AA0D11" w:rsidRDefault="00AA0D11" w:rsidP="0049656C">
            <w:pPr>
              <w:pStyle w:val="TextRight"/>
            </w:pPr>
            <w:r>
              <w:rPr>
                <w:u w:val="single"/>
              </w:rPr>
              <w:t> 238,900</w:t>
            </w:r>
          </w:p>
        </w:tc>
        <w:tc>
          <w:tcPr>
            <w:tcW w:w="1336" w:type="dxa"/>
            <w:vAlign w:val="bottom"/>
          </w:tcPr>
          <w:p w:rsidR="00AA0D11" w:rsidRDefault="00AA0D11" w:rsidP="0049656C">
            <w:pPr>
              <w:pStyle w:val="TextRight"/>
            </w:pPr>
            <w:r>
              <w:rPr>
                <w:u w:val="single"/>
              </w:rPr>
              <w:t> 80,300</w:t>
            </w:r>
          </w:p>
        </w:tc>
        <w:tc>
          <w:tcPr>
            <w:tcW w:w="1509" w:type="dxa"/>
            <w:vAlign w:val="bottom"/>
          </w:tcPr>
          <w:p w:rsidR="00AA0D11" w:rsidRDefault="00AA0D11" w:rsidP="0049656C">
            <w:pPr>
              <w:pStyle w:val="TextRight"/>
            </w:pPr>
            <w:r>
              <w:rPr>
                <w:u w:val="single"/>
              </w:rPr>
              <w:t> 401,500</w:t>
            </w:r>
          </w:p>
        </w:tc>
      </w:tr>
      <w:tr w:rsidR="00AA0D11" w:rsidTr="0049656C">
        <w:trPr>
          <w:tblCellSpacing w:w="7" w:type="dxa"/>
        </w:trPr>
        <w:tc>
          <w:tcPr>
            <w:tcW w:w="4569" w:type="dxa"/>
            <w:vAlign w:val="bottom"/>
          </w:tcPr>
          <w:p w:rsidR="00AA0D11" w:rsidRDefault="00AA0D11" w:rsidP="0049656C">
            <w:pPr>
              <w:pStyle w:val="TextLeader"/>
              <w:tabs>
                <w:tab w:val="clear" w:pos="7200"/>
                <w:tab w:val="right" w:leader="dot" w:pos="4381"/>
              </w:tabs>
            </w:pPr>
            <w:r>
              <w:t>Total cost (a)</w:t>
            </w:r>
            <w:r>
              <w:tab/>
            </w:r>
          </w:p>
        </w:tc>
        <w:tc>
          <w:tcPr>
            <w:tcW w:w="1426" w:type="dxa"/>
            <w:vAlign w:val="bottom"/>
          </w:tcPr>
          <w:p w:rsidR="00AA0D11" w:rsidRDefault="00AA0D11" w:rsidP="0049656C">
            <w:pPr>
              <w:pStyle w:val="TextRight"/>
            </w:pPr>
            <w:r>
              <w:rPr>
                <w:u w:val="double"/>
              </w:rPr>
              <w:t>$256,900</w:t>
            </w:r>
          </w:p>
        </w:tc>
        <w:tc>
          <w:tcPr>
            <w:tcW w:w="1336" w:type="dxa"/>
            <w:vAlign w:val="bottom"/>
          </w:tcPr>
          <w:p w:rsidR="00AA0D11" w:rsidRDefault="00AA0D11" w:rsidP="0049656C">
            <w:pPr>
              <w:pStyle w:val="TextRight"/>
            </w:pPr>
            <w:r>
              <w:rPr>
                <w:u w:val="double"/>
              </w:rPr>
              <w:t>$85,800</w:t>
            </w:r>
          </w:p>
        </w:tc>
        <w:tc>
          <w:tcPr>
            <w:tcW w:w="1509" w:type="dxa"/>
            <w:vAlign w:val="bottom"/>
          </w:tcPr>
          <w:p w:rsidR="00AA0D11" w:rsidRDefault="00AA0D11" w:rsidP="0049656C">
            <w:pPr>
              <w:pStyle w:val="TextRight"/>
            </w:pPr>
            <w:r>
              <w:rPr>
                <w:u w:val="double"/>
              </w:rPr>
              <w:t>$429,000</w:t>
            </w:r>
          </w:p>
        </w:tc>
      </w:tr>
      <w:tr w:rsidR="00AA0D11" w:rsidTr="0049656C">
        <w:trPr>
          <w:tblCellSpacing w:w="7" w:type="dxa"/>
        </w:trPr>
        <w:tc>
          <w:tcPr>
            <w:tcW w:w="4569" w:type="dxa"/>
            <w:vAlign w:val="bottom"/>
          </w:tcPr>
          <w:p w:rsidR="00AA0D11" w:rsidRDefault="00AA0D11" w:rsidP="0049656C">
            <w:pPr>
              <w:pStyle w:val="6pointlinespace"/>
              <w:tabs>
                <w:tab w:val="right" w:leader="dot" w:pos="4381"/>
              </w:tabs>
            </w:pPr>
          </w:p>
        </w:tc>
        <w:tc>
          <w:tcPr>
            <w:tcW w:w="1426" w:type="dxa"/>
            <w:vAlign w:val="bottom"/>
          </w:tcPr>
          <w:p w:rsidR="00AA0D11" w:rsidRDefault="00AA0D11" w:rsidP="0049656C">
            <w:pPr>
              <w:pStyle w:val="6pointlinespace"/>
              <w:rPr>
                <w:u w:val="double"/>
              </w:rPr>
            </w:pPr>
          </w:p>
        </w:tc>
        <w:tc>
          <w:tcPr>
            <w:tcW w:w="1336" w:type="dxa"/>
            <w:vAlign w:val="bottom"/>
          </w:tcPr>
          <w:p w:rsidR="00AA0D11" w:rsidRDefault="00AA0D11" w:rsidP="0049656C">
            <w:pPr>
              <w:pStyle w:val="6pointlinespace"/>
              <w:rPr>
                <w:u w:val="double"/>
              </w:rPr>
            </w:pPr>
          </w:p>
        </w:tc>
        <w:tc>
          <w:tcPr>
            <w:tcW w:w="1509" w:type="dxa"/>
            <w:vAlign w:val="bottom"/>
          </w:tcPr>
          <w:p w:rsidR="00AA0D11" w:rsidRDefault="00AA0D11" w:rsidP="0049656C">
            <w:pPr>
              <w:pStyle w:val="6pointlinespace"/>
              <w:rPr>
                <w:u w:val="double"/>
              </w:rPr>
            </w:pPr>
          </w:p>
        </w:tc>
      </w:tr>
      <w:tr w:rsidR="00AA0D11" w:rsidTr="0049656C">
        <w:trPr>
          <w:tblCellSpacing w:w="7" w:type="dxa"/>
        </w:trPr>
        <w:tc>
          <w:tcPr>
            <w:tcW w:w="4569" w:type="dxa"/>
            <w:vAlign w:val="bottom"/>
          </w:tcPr>
          <w:p w:rsidR="00AA0D11" w:rsidRDefault="00AA0D11" w:rsidP="0049656C">
            <w:pPr>
              <w:pStyle w:val="TextLeader"/>
              <w:tabs>
                <w:tab w:val="clear" w:pos="7200"/>
                <w:tab w:val="right" w:leader="dot" w:pos="4381"/>
              </w:tabs>
            </w:pPr>
            <w:r>
              <w:t>Equivalent units of production (b)</w:t>
            </w:r>
            <w:r>
              <w:tab/>
            </w:r>
          </w:p>
        </w:tc>
        <w:tc>
          <w:tcPr>
            <w:tcW w:w="1426" w:type="dxa"/>
            <w:vAlign w:val="bottom"/>
          </w:tcPr>
          <w:p w:rsidR="00AA0D11" w:rsidRDefault="00AA0D11" w:rsidP="0049656C">
            <w:pPr>
              <w:pStyle w:val="TextRight"/>
              <w:rPr>
                <w:u w:val="double"/>
              </w:rPr>
            </w:pPr>
            <w:r>
              <w:rPr>
                <w:rFonts w:cs="Tahoma"/>
              </w:rPr>
              <w:t>35,000</w:t>
            </w:r>
          </w:p>
        </w:tc>
        <w:tc>
          <w:tcPr>
            <w:tcW w:w="1336" w:type="dxa"/>
            <w:vAlign w:val="bottom"/>
          </w:tcPr>
          <w:p w:rsidR="00AA0D11" w:rsidRDefault="00AA0D11" w:rsidP="0049656C">
            <w:pPr>
              <w:pStyle w:val="TextRight"/>
              <w:rPr>
                <w:u w:val="double"/>
              </w:rPr>
            </w:pPr>
            <w:r>
              <w:rPr>
                <w:rFonts w:cs="Tahoma"/>
              </w:rPr>
              <w:t>33,000</w:t>
            </w:r>
          </w:p>
        </w:tc>
        <w:tc>
          <w:tcPr>
            <w:tcW w:w="1509" w:type="dxa"/>
            <w:vAlign w:val="bottom"/>
          </w:tcPr>
          <w:p w:rsidR="00AA0D11" w:rsidRDefault="00AA0D11" w:rsidP="0049656C">
            <w:pPr>
              <w:pStyle w:val="TextRight"/>
              <w:rPr>
                <w:u w:val="double"/>
              </w:rPr>
            </w:pPr>
            <w:r>
              <w:rPr>
                <w:rFonts w:cs="Tahoma"/>
              </w:rPr>
              <w:t>33,000</w:t>
            </w:r>
          </w:p>
        </w:tc>
      </w:tr>
      <w:tr w:rsidR="00AA0D11" w:rsidTr="0049656C">
        <w:trPr>
          <w:tblCellSpacing w:w="7" w:type="dxa"/>
        </w:trPr>
        <w:tc>
          <w:tcPr>
            <w:tcW w:w="4569" w:type="dxa"/>
            <w:vAlign w:val="bottom"/>
          </w:tcPr>
          <w:p w:rsidR="00AA0D11" w:rsidRDefault="00AA0D11" w:rsidP="0049656C">
            <w:pPr>
              <w:pStyle w:val="TextLeader"/>
              <w:tabs>
                <w:tab w:val="clear" w:pos="7200"/>
                <w:tab w:val="right" w:leader="dot" w:pos="4381"/>
              </w:tabs>
            </w:pPr>
            <w:r>
              <w:t>Cost per equivalent unit (a) ÷ (b)</w:t>
            </w:r>
            <w:r>
              <w:tab/>
            </w:r>
          </w:p>
        </w:tc>
        <w:tc>
          <w:tcPr>
            <w:tcW w:w="1426" w:type="dxa"/>
            <w:vAlign w:val="bottom"/>
          </w:tcPr>
          <w:p w:rsidR="00AA0D11" w:rsidRDefault="00AA0D11" w:rsidP="0049656C">
            <w:pPr>
              <w:pStyle w:val="TextRight"/>
              <w:rPr>
                <w:u w:val="double"/>
              </w:rPr>
            </w:pPr>
            <w:r>
              <w:rPr>
                <w:rFonts w:cs="Tahoma"/>
              </w:rPr>
              <w:t>$7.34</w:t>
            </w:r>
          </w:p>
        </w:tc>
        <w:tc>
          <w:tcPr>
            <w:tcW w:w="1336" w:type="dxa"/>
            <w:vAlign w:val="bottom"/>
          </w:tcPr>
          <w:p w:rsidR="00AA0D11" w:rsidRDefault="00AA0D11" w:rsidP="0049656C">
            <w:pPr>
              <w:pStyle w:val="TextRight"/>
              <w:rPr>
                <w:u w:val="double"/>
              </w:rPr>
            </w:pPr>
            <w:r>
              <w:rPr>
                <w:rFonts w:cs="Tahoma"/>
              </w:rPr>
              <w:t>$2.60</w:t>
            </w:r>
          </w:p>
        </w:tc>
        <w:tc>
          <w:tcPr>
            <w:tcW w:w="1509" w:type="dxa"/>
            <w:vAlign w:val="bottom"/>
          </w:tcPr>
          <w:p w:rsidR="00AA0D11" w:rsidRDefault="00AA0D11" w:rsidP="0049656C">
            <w:pPr>
              <w:pStyle w:val="TextRight"/>
              <w:rPr>
                <w:u w:val="double"/>
              </w:rPr>
            </w:pPr>
            <w:r>
              <w:rPr>
                <w:rFonts w:cs="Tahoma"/>
              </w:rPr>
              <w:t>$13.00</w:t>
            </w:r>
          </w:p>
        </w:tc>
      </w:tr>
    </w:tbl>
    <w:p w:rsidR="00AA0D11" w:rsidRDefault="00AA0D11" w:rsidP="00AA0D11">
      <w:pPr>
        <w:pStyle w:val="NumberedPart"/>
        <w:rPr>
          <w:rFonts w:cs="Tahoma"/>
        </w:rPr>
      </w:pPr>
    </w:p>
    <w:p w:rsidR="00AA0D11" w:rsidRDefault="00AA0D11" w:rsidP="00AA0D11">
      <w:pPr>
        <w:pStyle w:val="NumberedPart"/>
        <w:rPr>
          <w:rFonts w:cs="Tahoma"/>
        </w:rPr>
      </w:pPr>
      <w:r>
        <w:rPr>
          <w:rFonts w:cs="Tahoma"/>
        </w:rPr>
        <w:t>2.</w:t>
      </w:r>
    </w:p>
    <w:tbl>
      <w:tblPr>
        <w:tblW w:w="0" w:type="auto"/>
        <w:tblCellSpacing w:w="7" w:type="dxa"/>
        <w:tblInd w:w="299" w:type="dxa"/>
        <w:tblLayout w:type="fixed"/>
        <w:tblCellMar>
          <w:left w:w="0" w:type="dxa"/>
          <w:right w:w="0" w:type="dxa"/>
        </w:tblCellMar>
        <w:tblLook w:val="0000" w:firstRow="0" w:lastRow="0" w:firstColumn="0" w:lastColumn="0" w:noHBand="0" w:noVBand="0"/>
      </w:tblPr>
      <w:tblGrid>
        <w:gridCol w:w="5295"/>
        <w:gridCol w:w="1196"/>
      </w:tblGrid>
      <w:tr w:rsidR="00AA0D11" w:rsidTr="0049656C">
        <w:trPr>
          <w:tblCellSpacing w:w="7" w:type="dxa"/>
        </w:trPr>
        <w:tc>
          <w:tcPr>
            <w:tcW w:w="5274" w:type="dxa"/>
            <w:vAlign w:val="bottom"/>
          </w:tcPr>
          <w:p w:rsidR="00AA0D11" w:rsidRDefault="00AA0D11" w:rsidP="0049656C">
            <w:pPr>
              <w:pStyle w:val="TextLeader"/>
              <w:tabs>
                <w:tab w:val="clear" w:pos="7200"/>
                <w:tab w:val="right" w:leader="dot" w:pos="5101"/>
              </w:tabs>
            </w:pPr>
            <w:r>
              <w:t>Cost per equivalent unit for materials</w:t>
            </w:r>
            <w:r>
              <w:tab/>
            </w:r>
          </w:p>
        </w:tc>
        <w:tc>
          <w:tcPr>
            <w:tcW w:w="1175" w:type="dxa"/>
            <w:vAlign w:val="bottom"/>
          </w:tcPr>
          <w:p w:rsidR="00AA0D11" w:rsidRDefault="00AA0D11" w:rsidP="0049656C">
            <w:pPr>
              <w:pStyle w:val="TextRight"/>
            </w:pPr>
            <w:r>
              <w:t>$ 7.34</w:t>
            </w:r>
          </w:p>
        </w:tc>
      </w:tr>
      <w:tr w:rsidR="00AA0D11" w:rsidTr="0049656C">
        <w:trPr>
          <w:tblCellSpacing w:w="7" w:type="dxa"/>
        </w:trPr>
        <w:tc>
          <w:tcPr>
            <w:tcW w:w="5274" w:type="dxa"/>
            <w:vAlign w:val="bottom"/>
          </w:tcPr>
          <w:p w:rsidR="00AA0D11" w:rsidRDefault="00AA0D11" w:rsidP="0049656C">
            <w:pPr>
              <w:pStyle w:val="TextLeader"/>
              <w:tabs>
                <w:tab w:val="clear" w:pos="7200"/>
                <w:tab w:val="right" w:leader="dot" w:pos="5101"/>
              </w:tabs>
            </w:pPr>
            <w:r>
              <w:t>Cost per equivalent unit for labor</w:t>
            </w:r>
            <w:r>
              <w:tab/>
            </w:r>
          </w:p>
        </w:tc>
        <w:tc>
          <w:tcPr>
            <w:tcW w:w="1175" w:type="dxa"/>
            <w:vAlign w:val="bottom"/>
          </w:tcPr>
          <w:p w:rsidR="00AA0D11" w:rsidRDefault="00AA0D11" w:rsidP="0049656C">
            <w:pPr>
              <w:pStyle w:val="TextRight"/>
            </w:pPr>
            <w:r>
              <w:t>2.60</w:t>
            </w:r>
          </w:p>
        </w:tc>
      </w:tr>
      <w:tr w:rsidR="00AA0D11" w:rsidTr="0049656C">
        <w:trPr>
          <w:tblCellSpacing w:w="7" w:type="dxa"/>
        </w:trPr>
        <w:tc>
          <w:tcPr>
            <w:tcW w:w="5274" w:type="dxa"/>
            <w:vAlign w:val="bottom"/>
          </w:tcPr>
          <w:p w:rsidR="00AA0D11" w:rsidRDefault="00AA0D11" w:rsidP="0049656C">
            <w:pPr>
              <w:pStyle w:val="TextLeader"/>
              <w:tabs>
                <w:tab w:val="clear" w:pos="7200"/>
                <w:tab w:val="right" w:leader="dot" w:pos="5101"/>
              </w:tabs>
            </w:pPr>
            <w:r>
              <w:t>Cost per equivalent unit for overhead</w:t>
            </w:r>
            <w:r>
              <w:tab/>
            </w:r>
          </w:p>
        </w:tc>
        <w:tc>
          <w:tcPr>
            <w:tcW w:w="1175" w:type="dxa"/>
            <w:vAlign w:val="bottom"/>
          </w:tcPr>
          <w:p w:rsidR="00AA0D11" w:rsidRDefault="00AA0D11" w:rsidP="0049656C">
            <w:pPr>
              <w:pStyle w:val="TextRight"/>
            </w:pPr>
            <w:r>
              <w:rPr>
                <w:u w:val="single"/>
              </w:rPr>
              <w:t> 13.00</w:t>
            </w:r>
          </w:p>
        </w:tc>
      </w:tr>
      <w:tr w:rsidR="00AA0D11" w:rsidTr="0049656C">
        <w:trPr>
          <w:tblCellSpacing w:w="7" w:type="dxa"/>
        </w:trPr>
        <w:tc>
          <w:tcPr>
            <w:tcW w:w="5274" w:type="dxa"/>
            <w:vAlign w:val="bottom"/>
          </w:tcPr>
          <w:p w:rsidR="00AA0D11" w:rsidRDefault="00AA0D11" w:rsidP="0049656C">
            <w:pPr>
              <w:pStyle w:val="TextLeader"/>
              <w:tabs>
                <w:tab w:val="clear" w:pos="7200"/>
                <w:tab w:val="right" w:leader="dot" w:pos="5101"/>
              </w:tabs>
            </w:pPr>
            <w:r>
              <w:t>Total cost per equivalent unit</w:t>
            </w:r>
            <w:r>
              <w:tab/>
            </w:r>
          </w:p>
        </w:tc>
        <w:tc>
          <w:tcPr>
            <w:tcW w:w="1175" w:type="dxa"/>
            <w:vAlign w:val="bottom"/>
          </w:tcPr>
          <w:p w:rsidR="00AA0D11" w:rsidRDefault="00AA0D11" w:rsidP="0049656C">
            <w:pPr>
              <w:pStyle w:val="TextRight"/>
            </w:pPr>
            <w:r>
              <w:rPr>
                <w:u w:val="double"/>
              </w:rPr>
              <w:t>$22.94</w:t>
            </w:r>
          </w:p>
        </w:tc>
      </w:tr>
    </w:tbl>
    <w:p w:rsidR="00AA0D11" w:rsidRDefault="00AA0D11" w:rsidP="00AA0D11">
      <w:pPr>
        <w:pStyle w:val="ProblemNumber"/>
      </w:pPr>
      <w:r>
        <w:rPr>
          <w:rFonts w:cs="Tahoma"/>
          <w:color w:val="auto"/>
          <w:szCs w:val="24"/>
        </w:rPr>
        <w:br w:type="page"/>
      </w:r>
      <w:r>
        <w:rPr>
          <w:b/>
        </w:rPr>
        <w:lastRenderedPageBreak/>
        <w:t>Exercise 4-4</w:t>
      </w:r>
      <w:r>
        <w:t xml:space="preserve"> (10 minutes)</w:t>
      </w:r>
    </w:p>
    <w:tbl>
      <w:tblPr>
        <w:tblW w:w="0" w:type="auto"/>
        <w:tblLayout w:type="fixed"/>
        <w:tblLook w:val="01E0" w:firstRow="1" w:lastRow="1" w:firstColumn="1" w:lastColumn="1" w:noHBand="0" w:noVBand="0"/>
      </w:tblPr>
      <w:tblGrid>
        <w:gridCol w:w="4536"/>
        <w:gridCol w:w="1371"/>
        <w:gridCol w:w="1578"/>
        <w:gridCol w:w="1371"/>
      </w:tblGrid>
      <w:tr w:rsidR="00AA0D11" w:rsidTr="0049656C">
        <w:tc>
          <w:tcPr>
            <w:tcW w:w="4536" w:type="dxa"/>
          </w:tcPr>
          <w:p w:rsidR="00AA0D11" w:rsidRDefault="00AA0D11" w:rsidP="0049656C">
            <w:pPr>
              <w:pStyle w:val="ProblemNumber"/>
              <w:spacing w:after="0" w:line="240" w:lineRule="auto"/>
              <w:jc w:val="center"/>
              <w:rPr>
                <w:i/>
              </w:rPr>
            </w:pPr>
          </w:p>
        </w:tc>
        <w:tc>
          <w:tcPr>
            <w:tcW w:w="1371" w:type="dxa"/>
          </w:tcPr>
          <w:p w:rsidR="00AA0D11" w:rsidRDefault="00AA0D11" w:rsidP="0049656C">
            <w:pPr>
              <w:pStyle w:val="ProblemNumber"/>
              <w:spacing w:after="0" w:line="240" w:lineRule="auto"/>
              <w:jc w:val="center"/>
              <w:rPr>
                <w:i/>
              </w:rPr>
            </w:pPr>
            <w:r>
              <w:rPr>
                <w:i/>
              </w:rPr>
              <w:t>Materials</w:t>
            </w:r>
          </w:p>
        </w:tc>
        <w:tc>
          <w:tcPr>
            <w:tcW w:w="1578" w:type="dxa"/>
          </w:tcPr>
          <w:p w:rsidR="00AA0D11" w:rsidRDefault="00AA0D11" w:rsidP="0049656C">
            <w:pPr>
              <w:pStyle w:val="ProblemNumber"/>
              <w:spacing w:after="0" w:line="240" w:lineRule="auto"/>
              <w:jc w:val="center"/>
              <w:rPr>
                <w:i/>
              </w:rPr>
            </w:pPr>
            <w:r>
              <w:rPr>
                <w:i/>
              </w:rPr>
              <w:t>Conversion</w:t>
            </w:r>
          </w:p>
        </w:tc>
        <w:tc>
          <w:tcPr>
            <w:tcW w:w="1371" w:type="dxa"/>
          </w:tcPr>
          <w:p w:rsidR="00AA0D11" w:rsidRDefault="00AA0D11" w:rsidP="0049656C">
            <w:pPr>
              <w:pStyle w:val="ProblemNumber"/>
              <w:spacing w:after="0" w:line="240" w:lineRule="auto"/>
              <w:jc w:val="center"/>
              <w:rPr>
                <w:i/>
              </w:rPr>
            </w:pPr>
            <w:r>
              <w:rPr>
                <w:i/>
              </w:rPr>
              <w:t>Total</w:t>
            </w:r>
          </w:p>
        </w:tc>
      </w:tr>
      <w:tr w:rsidR="00AA0D11" w:rsidTr="0049656C">
        <w:tc>
          <w:tcPr>
            <w:tcW w:w="4536" w:type="dxa"/>
          </w:tcPr>
          <w:p w:rsidR="00AA0D11" w:rsidRDefault="00AA0D11" w:rsidP="0049656C">
            <w:pPr>
              <w:pStyle w:val="ProblemNumber"/>
              <w:tabs>
                <w:tab w:val="right" w:leader="dot" w:pos="4320"/>
              </w:tabs>
              <w:spacing w:after="0" w:line="240" w:lineRule="auto"/>
              <w:ind w:left="360" w:hanging="360"/>
              <w:rPr>
                <w:i/>
              </w:rPr>
            </w:pPr>
            <w:r>
              <w:rPr>
                <w:i/>
              </w:rPr>
              <w:t>Ending work in process inventory:</w:t>
            </w:r>
          </w:p>
        </w:tc>
        <w:tc>
          <w:tcPr>
            <w:tcW w:w="1371" w:type="dxa"/>
            <w:vAlign w:val="bottom"/>
          </w:tcPr>
          <w:p w:rsidR="00AA0D11" w:rsidRDefault="00AA0D11" w:rsidP="0049656C">
            <w:pPr>
              <w:pStyle w:val="ProblemNumber"/>
              <w:spacing w:after="0" w:line="240" w:lineRule="auto"/>
              <w:jc w:val="right"/>
              <w:rPr>
                <w:i/>
              </w:rPr>
            </w:pPr>
          </w:p>
        </w:tc>
        <w:tc>
          <w:tcPr>
            <w:tcW w:w="1578" w:type="dxa"/>
            <w:vAlign w:val="bottom"/>
          </w:tcPr>
          <w:p w:rsidR="00AA0D11" w:rsidRDefault="00AA0D11" w:rsidP="0049656C">
            <w:pPr>
              <w:pStyle w:val="ProblemNumber"/>
              <w:spacing w:after="0" w:line="240" w:lineRule="auto"/>
              <w:jc w:val="right"/>
              <w:rPr>
                <w:i/>
              </w:rPr>
            </w:pPr>
          </w:p>
        </w:tc>
        <w:tc>
          <w:tcPr>
            <w:tcW w:w="1371" w:type="dxa"/>
            <w:vAlign w:val="bottom"/>
          </w:tcPr>
          <w:p w:rsidR="00AA0D11" w:rsidRDefault="00AA0D11" w:rsidP="0049656C">
            <w:pPr>
              <w:pStyle w:val="ProblemNumber"/>
              <w:spacing w:after="0" w:line="240" w:lineRule="auto"/>
              <w:jc w:val="right"/>
              <w:rPr>
                <w:i/>
              </w:rPr>
            </w:pPr>
          </w:p>
        </w:tc>
      </w:tr>
      <w:tr w:rsidR="00AA0D11" w:rsidTr="0049656C">
        <w:tc>
          <w:tcPr>
            <w:tcW w:w="4536" w:type="dxa"/>
          </w:tcPr>
          <w:p w:rsidR="00AA0D11" w:rsidRDefault="00AA0D11" w:rsidP="0049656C">
            <w:pPr>
              <w:pStyle w:val="ProblemNumber"/>
              <w:tabs>
                <w:tab w:val="right" w:leader="dot" w:pos="4320"/>
              </w:tabs>
              <w:spacing w:after="0" w:line="240" w:lineRule="auto"/>
              <w:ind w:left="360" w:hanging="360"/>
            </w:pPr>
            <w:r>
              <w:t>Equivalent units of production</w:t>
            </w:r>
            <w:r>
              <w:tab/>
            </w:r>
          </w:p>
        </w:tc>
        <w:tc>
          <w:tcPr>
            <w:tcW w:w="1371" w:type="dxa"/>
            <w:vAlign w:val="bottom"/>
          </w:tcPr>
          <w:p w:rsidR="00AA0D11" w:rsidRDefault="00AA0D11" w:rsidP="0049656C">
            <w:pPr>
              <w:pStyle w:val="ProblemNumber"/>
              <w:spacing w:after="0" w:line="240" w:lineRule="auto"/>
              <w:jc w:val="right"/>
            </w:pPr>
            <w:r>
              <w:t>2,000</w:t>
            </w:r>
          </w:p>
        </w:tc>
        <w:tc>
          <w:tcPr>
            <w:tcW w:w="1578" w:type="dxa"/>
            <w:vAlign w:val="bottom"/>
          </w:tcPr>
          <w:p w:rsidR="00AA0D11" w:rsidRDefault="00AA0D11" w:rsidP="0049656C">
            <w:pPr>
              <w:pStyle w:val="ProblemNumber"/>
              <w:spacing w:after="0" w:line="240" w:lineRule="auto"/>
              <w:jc w:val="right"/>
            </w:pPr>
            <w:r>
              <w:t>800</w:t>
            </w:r>
          </w:p>
        </w:tc>
        <w:tc>
          <w:tcPr>
            <w:tcW w:w="1371" w:type="dxa"/>
            <w:vAlign w:val="bottom"/>
          </w:tcPr>
          <w:p w:rsidR="00AA0D11" w:rsidRDefault="00AA0D11" w:rsidP="0049656C">
            <w:pPr>
              <w:pStyle w:val="ProblemNumber"/>
              <w:spacing w:after="0" w:line="240" w:lineRule="auto"/>
              <w:jc w:val="right"/>
            </w:pPr>
          </w:p>
        </w:tc>
      </w:tr>
      <w:tr w:rsidR="00AA0D11" w:rsidTr="0049656C">
        <w:tc>
          <w:tcPr>
            <w:tcW w:w="4536" w:type="dxa"/>
          </w:tcPr>
          <w:p w:rsidR="00AA0D11" w:rsidRDefault="00AA0D11" w:rsidP="0049656C">
            <w:pPr>
              <w:pStyle w:val="ProblemNumber"/>
              <w:tabs>
                <w:tab w:val="right" w:leader="dot" w:pos="4320"/>
              </w:tabs>
              <w:spacing w:after="0" w:line="240" w:lineRule="auto"/>
              <w:ind w:left="360" w:hanging="360"/>
            </w:pPr>
            <w:r>
              <w:t>Cost per equivalent unit</w:t>
            </w:r>
            <w:r>
              <w:tab/>
            </w:r>
          </w:p>
        </w:tc>
        <w:tc>
          <w:tcPr>
            <w:tcW w:w="1371" w:type="dxa"/>
            <w:vAlign w:val="bottom"/>
          </w:tcPr>
          <w:p w:rsidR="00AA0D11" w:rsidRDefault="00AA0D11" w:rsidP="0049656C">
            <w:pPr>
              <w:pStyle w:val="ProblemNumber"/>
              <w:spacing w:after="0" w:line="240" w:lineRule="auto"/>
              <w:jc w:val="right"/>
            </w:pPr>
            <w:r>
              <w:t>$13.86</w:t>
            </w:r>
          </w:p>
        </w:tc>
        <w:tc>
          <w:tcPr>
            <w:tcW w:w="1578" w:type="dxa"/>
            <w:vAlign w:val="bottom"/>
          </w:tcPr>
          <w:p w:rsidR="00AA0D11" w:rsidRDefault="00AA0D11" w:rsidP="0049656C">
            <w:pPr>
              <w:pStyle w:val="ProblemNumber"/>
              <w:spacing w:after="0" w:line="240" w:lineRule="auto"/>
              <w:jc w:val="right"/>
            </w:pPr>
            <w:r>
              <w:t>$4.43</w:t>
            </w:r>
          </w:p>
        </w:tc>
        <w:tc>
          <w:tcPr>
            <w:tcW w:w="1371" w:type="dxa"/>
            <w:vAlign w:val="bottom"/>
          </w:tcPr>
          <w:p w:rsidR="00AA0D11" w:rsidRDefault="00AA0D11" w:rsidP="0049656C">
            <w:pPr>
              <w:pStyle w:val="ProblemNumber"/>
              <w:spacing w:after="0" w:line="240" w:lineRule="auto"/>
              <w:jc w:val="right"/>
            </w:pPr>
          </w:p>
        </w:tc>
      </w:tr>
      <w:tr w:rsidR="00AA0D11" w:rsidTr="0049656C">
        <w:tc>
          <w:tcPr>
            <w:tcW w:w="4536" w:type="dxa"/>
          </w:tcPr>
          <w:p w:rsidR="00AA0D11" w:rsidRDefault="00AA0D11" w:rsidP="0049656C">
            <w:pPr>
              <w:pStyle w:val="ProblemNumber"/>
              <w:tabs>
                <w:tab w:val="right" w:leader="dot" w:pos="4320"/>
              </w:tabs>
              <w:spacing w:after="0" w:line="240" w:lineRule="auto"/>
              <w:ind w:left="360" w:hanging="360"/>
            </w:pPr>
            <w:r>
              <w:t>Cost of ending work in process inventory</w:t>
            </w:r>
            <w:r>
              <w:tab/>
            </w:r>
          </w:p>
        </w:tc>
        <w:tc>
          <w:tcPr>
            <w:tcW w:w="1371" w:type="dxa"/>
            <w:vAlign w:val="bottom"/>
          </w:tcPr>
          <w:p w:rsidR="00AA0D11" w:rsidRDefault="00AA0D11" w:rsidP="0049656C">
            <w:pPr>
              <w:pStyle w:val="ProblemNumber"/>
              <w:spacing w:after="0" w:line="240" w:lineRule="auto"/>
              <w:jc w:val="right"/>
            </w:pPr>
            <w:r>
              <w:t>$27,720</w:t>
            </w:r>
          </w:p>
        </w:tc>
        <w:tc>
          <w:tcPr>
            <w:tcW w:w="1578" w:type="dxa"/>
            <w:vAlign w:val="bottom"/>
          </w:tcPr>
          <w:p w:rsidR="00AA0D11" w:rsidRDefault="00AA0D11" w:rsidP="0049656C">
            <w:pPr>
              <w:pStyle w:val="ProblemNumber"/>
              <w:spacing w:after="0" w:line="240" w:lineRule="auto"/>
              <w:jc w:val="right"/>
            </w:pPr>
            <w:r>
              <w:t>$3,544</w:t>
            </w:r>
          </w:p>
        </w:tc>
        <w:tc>
          <w:tcPr>
            <w:tcW w:w="1371" w:type="dxa"/>
            <w:vAlign w:val="bottom"/>
          </w:tcPr>
          <w:p w:rsidR="00AA0D11" w:rsidRDefault="00AA0D11" w:rsidP="0049656C">
            <w:pPr>
              <w:pStyle w:val="ProblemNumber"/>
              <w:spacing w:after="0" w:line="240" w:lineRule="auto"/>
              <w:jc w:val="right"/>
            </w:pPr>
            <w:r>
              <w:t>$31,264</w:t>
            </w:r>
          </w:p>
        </w:tc>
      </w:tr>
      <w:tr w:rsidR="00AA0D11" w:rsidTr="0049656C">
        <w:tc>
          <w:tcPr>
            <w:tcW w:w="4536" w:type="dxa"/>
          </w:tcPr>
          <w:p w:rsidR="00AA0D11" w:rsidRDefault="00AA0D11" w:rsidP="0049656C">
            <w:pPr>
              <w:pStyle w:val="ProblemNumber"/>
              <w:tabs>
                <w:tab w:val="right" w:leader="dot" w:pos="4320"/>
              </w:tabs>
              <w:spacing w:after="0" w:line="240" w:lineRule="auto"/>
              <w:ind w:left="360" w:hanging="360"/>
            </w:pPr>
          </w:p>
        </w:tc>
        <w:tc>
          <w:tcPr>
            <w:tcW w:w="1371" w:type="dxa"/>
            <w:vAlign w:val="bottom"/>
          </w:tcPr>
          <w:p w:rsidR="00AA0D11" w:rsidRDefault="00AA0D11" w:rsidP="0049656C">
            <w:pPr>
              <w:pStyle w:val="ProblemNumber"/>
              <w:spacing w:after="0" w:line="240" w:lineRule="auto"/>
              <w:jc w:val="right"/>
            </w:pPr>
          </w:p>
        </w:tc>
        <w:tc>
          <w:tcPr>
            <w:tcW w:w="1578" w:type="dxa"/>
            <w:vAlign w:val="bottom"/>
          </w:tcPr>
          <w:p w:rsidR="00AA0D11" w:rsidRDefault="00AA0D11" w:rsidP="0049656C">
            <w:pPr>
              <w:pStyle w:val="ProblemNumber"/>
              <w:spacing w:after="0" w:line="240" w:lineRule="auto"/>
              <w:jc w:val="right"/>
            </w:pPr>
          </w:p>
        </w:tc>
        <w:tc>
          <w:tcPr>
            <w:tcW w:w="1371" w:type="dxa"/>
            <w:vAlign w:val="bottom"/>
          </w:tcPr>
          <w:p w:rsidR="00AA0D11" w:rsidRDefault="00AA0D11" w:rsidP="0049656C">
            <w:pPr>
              <w:pStyle w:val="ProblemNumber"/>
              <w:spacing w:after="0" w:line="240" w:lineRule="auto"/>
              <w:jc w:val="right"/>
            </w:pPr>
          </w:p>
        </w:tc>
      </w:tr>
      <w:tr w:rsidR="00AA0D11" w:rsidTr="0049656C">
        <w:tc>
          <w:tcPr>
            <w:tcW w:w="5907" w:type="dxa"/>
            <w:gridSpan w:val="2"/>
          </w:tcPr>
          <w:p w:rsidR="00AA0D11" w:rsidRDefault="00AA0D11" w:rsidP="0049656C">
            <w:pPr>
              <w:pStyle w:val="ProblemNumber"/>
              <w:spacing w:after="0" w:line="240" w:lineRule="auto"/>
              <w:rPr>
                <w:i/>
              </w:rPr>
            </w:pPr>
            <w:r>
              <w:rPr>
                <w:i/>
              </w:rPr>
              <w:t>Units completed and transferred out:</w:t>
            </w:r>
          </w:p>
        </w:tc>
        <w:tc>
          <w:tcPr>
            <w:tcW w:w="1578" w:type="dxa"/>
            <w:vAlign w:val="bottom"/>
          </w:tcPr>
          <w:p w:rsidR="00AA0D11" w:rsidRDefault="00AA0D11" w:rsidP="0049656C">
            <w:pPr>
              <w:pStyle w:val="ProblemNumber"/>
              <w:spacing w:after="0" w:line="240" w:lineRule="auto"/>
              <w:jc w:val="right"/>
              <w:rPr>
                <w:i/>
              </w:rPr>
            </w:pPr>
          </w:p>
        </w:tc>
        <w:tc>
          <w:tcPr>
            <w:tcW w:w="1371" w:type="dxa"/>
            <w:vAlign w:val="bottom"/>
          </w:tcPr>
          <w:p w:rsidR="00AA0D11" w:rsidRDefault="00AA0D11" w:rsidP="0049656C">
            <w:pPr>
              <w:pStyle w:val="ProblemNumber"/>
              <w:spacing w:after="0" w:line="240" w:lineRule="auto"/>
              <w:jc w:val="right"/>
              <w:rPr>
                <w:i/>
              </w:rPr>
            </w:pPr>
          </w:p>
        </w:tc>
      </w:tr>
      <w:tr w:rsidR="00AA0D11" w:rsidTr="0049656C">
        <w:tc>
          <w:tcPr>
            <w:tcW w:w="4536" w:type="dxa"/>
          </w:tcPr>
          <w:p w:rsidR="00AA0D11" w:rsidRDefault="00AA0D11" w:rsidP="0049656C">
            <w:pPr>
              <w:pStyle w:val="ProblemNumber"/>
              <w:tabs>
                <w:tab w:val="right" w:leader="dot" w:pos="4320"/>
              </w:tabs>
              <w:spacing w:after="0" w:line="240" w:lineRule="auto"/>
              <w:ind w:left="360" w:hanging="360"/>
            </w:pPr>
            <w:r>
              <w:t>Units transferred to the next department</w:t>
            </w:r>
            <w:r>
              <w:tab/>
            </w:r>
          </w:p>
        </w:tc>
        <w:tc>
          <w:tcPr>
            <w:tcW w:w="1371" w:type="dxa"/>
            <w:vAlign w:val="bottom"/>
          </w:tcPr>
          <w:p w:rsidR="00AA0D11" w:rsidRDefault="00AA0D11" w:rsidP="0049656C">
            <w:pPr>
              <w:pStyle w:val="ProblemNumber"/>
              <w:spacing w:after="0" w:line="240" w:lineRule="auto"/>
              <w:jc w:val="right"/>
            </w:pPr>
            <w:r>
              <w:t>20,100</w:t>
            </w:r>
          </w:p>
        </w:tc>
        <w:tc>
          <w:tcPr>
            <w:tcW w:w="1578" w:type="dxa"/>
            <w:vAlign w:val="bottom"/>
          </w:tcPr>
          <w:p w:rsidR="00AA0D11" w:rsidRDefault="00AA0D11" w:rsidP="0049656C">
            <w:pPr>
              <w:pStyle w:val="ProblemNumber"/>
              <w:spacing w:after="0" w:line="240" w:lineRule="auto"/>
              <w:jc w:val="right"/>
            </w:pPr>
            <w:r>
              <w:t>20,100</w:t>
            </w:r>
          </w:p>
        </w:tc>
        <w:tc>
          <w:tcPr>
            <w:tcW w:w="1371" w:type="dxa"/>
            <w:vAlign w:val="bottom"/>
          </w:tcPr>
          <w:p w:rsidR="00AA0D11" w:rsidRDefault="00AA0D11" w:rsidP="0049656C">
            <w:pPr>
              <w:pStyle w:val="ProblemNumber"/>
              <w:spacing w:after="0" w:line="240" w:lineRule="auto"/>
              <w:jc w:val="right"/>
            </w:pPr>
          </w:p>
        </w:tc>
      </w:tr>
      <w:tr w:rsidR="00AA0D11" w:rsidTr="0049656C">
        <w:tc>
          <w:tcPr>
            <w:tcW w:w="4536" w:type="dxa"/>
          </w:tcPr>
          <w:p w:rsidR="00AA0D11" w:rsidRDefault="00AA0D11" w:rsidP="0049656C">
            <w:pPr>
              <w:pStyle w:val="ProblemNumber"/>
              <w:tabs>
                <w:tab w:val="right" w:leader="dot" w:pos="4320"/>
              </w:tabs>
              <w:spacing w:after="0" w:line="240" w:lineRule="auto"/>
              <w:ind w:left="360" w:hanging="360"/>
            </w:pPr>
            <w:r>
              <w:t>Cost per equivalent unit</w:t>
            </w:r>
            <w:r>
              <w:tab/>
            </w:r>
          </w:p>
        </w:tc>
        <w:tc>
          <w:tcPr>
            <w:tcW w:w="1371" w:type="dxa"/>
            <w:vAlign w:val="bottom"/>
          </w:tcPr>
          <w:p w:rsidR="00AA0D11" w:rsidRDefault="00AA0D11" w:rsidP="0049656C">
            <w:pPr>
              <w:pStyle w:val="ProblemNumber"/>
              <w:spacing w:after="0" w:line="240" w:lineRule="auto"/>
              <w:jc w:val="right"/>
            </w:pPr>
            <w:r>
              <w:t>$13.86</w:t>
            </w:r>
          </w:p>
        </w:tc>
        <w:tc>
          <w:tcPr>
            <w:tcW w:w="1578" w:type="dxa"/>
            <w:vAlign w:val="bottom"/>
          </w:tcPr>
          <w:p w:rsidR="00AA0D11" w:rsidRDefault="00AA0D11" w:rsidP="0049656C">
            <w:pPr>
              <w:pStyle w:val="ProblemNumber"/>
              <w:spacing w:after="0" w:line="240" w:lineRule="auto"/>
              <w:jc w:val="right"/>
            </w:pPr>
            <w:r>
              <w:t>$4.43</w:t>
            </w:r>
          </w:p>
        </w:tc>
        <w:tc>
          <w:tcPr>
            <w:tcW w:w="1371" w:type="dxa"/>
            <w:vAlign w:val="bottom"/>
          </w:tcPr>
          <w:p w:rsidR="00AA0D11" w:rsidRDefault="00AA0D11" w:rsidP="0049656C">
            <w:pPr>
              <w:pStyle w:val="ProblemNumber"/>
              <w:spacing w:after="0" w:line="240" w:lineRule="auto"/>
              <w:jc w:val="right"/>
            </w:pPr>
          </w:p>
        </w:tc>
      </w:tr>
      <w:tr w:rsidR="00AA0D11" w:rsidTr="0049656C">
        <w:tc>
          <w:tcPr>
            <w:tcW w:w="4536" w:type="dxa"/>
          </w:tcPr>
          <w:p w:rsidR="00AA0D11" w:rsidRDefault="00AA0D11" w:rsidP="0049656C">
            <w:pPr>
              <w:pStyle w:val="ProblemNumber"/>
              <w:tabs>
                <w:tab w:val="right" w:leader="dot" w:pos="4320"/>
              </w:tabs>
              <w:spacing w:after="0" w:line="240" w:lineRule="auto"/>
              <w:ind w:left="360" w:hanging="360"/>
            </w:pPr>
            <w:r>
              <w:t>Cost of units transferred out</w:t>
            </w:r>
            <w:r>
              <w:tab/>
            </w:r>
          </w:p>
        </w:tc>
        <w:tc>
          <w:tcPr>
            <w:tcW w:w="1371" w:type="dxa"/>
            <w:vAlign w:val="bottom"/>
          </w:tcPr>
          <w:p w:rsidR="00AA0D11" w:rsidRDefault="00AA0D11" w:rsidP="0049656C">
            <w:pPr>
              <w:pStyle w:val="ProblemNumber"/>
              <w:spacing w:after="0" w:line="240" w:lineRule="auto"/>
              <w:jc w:val="right"/>
            </w:pPr>
            <w:r>
              <w:t>$278,586</w:t>
            </w:r>
          </w:p>
        </w:tc>
        <w:tc>
          <w:tcPr>
            <w:tcW w:w="1578" w:type="dxa"/>
            <w:vAlign w:val="bottom"/>
          </w:tcPr>
          <w:p w:rsidR="00AA0D11" w:rsidRDefault="00AA0D11" w:rsidP="0049656C">
            <w:pPr>
              <w:pStyle w:val="ProblemNumber"/>
              <w:spacing w:after="0" w:line="240" w:lineRule="auto"/>
              <w:jc w:val="right"/>
            </w:pPr>
            <w:r>
              <w:t>$89,043</w:t>
            </w:r>
          </w:p>
        </w:tc>
        <w:tc>
          <w:tcPr>
            <w:tcW w:w="1371" w:type="dxa"/>
            <w:vAlign w:val="bottom"/>
          </w:tcPr>
          <w:p w:rsidR="00AA0D11" w:rsidRDefault="00AA0D11" w:rsidP="0049656C">
            <w:pPr>
              <w:pStyle w:val="ProblemNumber"/>
              <w:spacing w:after="0" w:line="240" w:lineRule="auto"/>
              <w:jc w:val="right"/>
            </w:pPr>
            <w:r>
              <w:t>$367,629</w:t>
            </w:r>
          </w:p>
        </w:tc>
      </w:tr>
    </w:tbl>
    <w:p w:rsidR="00AA0D11" w:rsidRDefault="00AA0D11">
      <w:pPr>
        <w:rPr>
          <w:rFonts w:cs="Tahoma"/>
          <w:color w:val="000000"/>
          <w:szCs w:val="20"/>
        </w:rPr>
      </w:pPr>
      <w:r>
        <w:rPr>
          <w:rFonts w:cs="Tahoma"/>
        </w:rPr>
        <w:br w:type="page"/>
      </w:r>
    </w:p>
    <w:p w:rsidR="00AA0D11" w:rsidRDefault="00AA0D11" w:rsidP="00AA0D11">
      <w:pPr>
        <w:pStyle w:val="ProblemNumber"/>
      </w:pPr>
      <w:r>
        <w:rPr>
          <w:b/>
        </w:rPr>
        <w:lastRenderedPageBreak/>
        <w:t>Exercise 4-5</w:t>
      </w:r>
      <w:r>
        <w:t xml:space="preserve"> (10 minutes)</w:t>
      </w:r>
    </w:p>
    <w:tbl>
      <w:tblPr>
        <w:tblW w:w="0" w:type="auto"/>
        <w:tblInd w:w="108" w:type="dxa"/>
        <w:tblLayout w:type="fixed"/>
        <w:tblLook w:val="01E0" w:firstRow="1" w:lastRow="1" w:firstColumn="1" w:lastColumn="1" w:noHBand="0" w:noVBand="0"/>
      </w:tblPr>
      <w:tblGrid>
        <w:gridCol w:w="7740"/>
      </w:tblGrid>
      <w:tr w:rsidR="00AA0D11" w:rsidTr="0049656C">
        <w:tc>
          <w:tcPr>
            <w:tcW w:w="7740" w:type="dxa"/>
          </w:tcPr>
          <w:p w:rsidR="00AA0D11" w:rsidRDefault="00AA0D11" w:rsidP="0049656C">
            <w:pPr>
              <w:pStyle w:val="NumberedPart"/>
              <w:tabs>
                <w:tab w:val="clear" w:pos="120"/>
                <w:tab w:val="clear" w:pos="360"/>
                <w:tab w:val="clear" w:pos="696"/>
                <w:tab w:val="clear" w:pos="936"/>
                <w:tab w:val="decimal" w:pos="180"/>
              </w:tabs>
              <w:ind w:left="0" w:firstLine="0"/>
              <w:jc w:val="center"/>
              <w:rPr>
                <w:kern w:val="1"/>
              </w:rPr>
            </w:pPr>
            <w:r>
              <w:rPr>
                <w:kern w:val="1"/>
              </w:rPr>
              <w:t>Baking Department</w:t>
            </w:r>
            <w:r>
              <w:rPr>
                <w:kern w:val="1"/>
              </w:rPr>
              <w:br/>
              <w:t>Cost Reconciliation</w:t>
            </w:r>
          </w:p>
        </w:tc>
      </w:tr>
    </w:tbl>
    <w:p w:rsidR="00AA0D11" w:rsidRDefault="00AA0D11" w:rsidP="00AA0D11">
      <w:pPr>
        <w:pStyle w:val="6pointlinespace"/>
      </w:pPr>
    </w:p>
    <w:tbl>
      <w:tblPr>
        <w:tblW w:w="0" w:type="auto"/>
        <w:tblInd w:w="108" w:type="dxa"/>
        <w:tblLayout w:type="fixed"/>
        <w:tblLook w:val="01E0" w:firstRow="1" w:lastRow="1" w:firstColumn="1" w:lastColumn="1" w:noHBand="0" w:noVBand="0"/>
      </w:tblPr>
      <w:tblGrid>
        <w:gridCol w:w="6209"/>
        <w:gridCol w:w="1620"/>
        <w:gridCol w:w="631"/>
      </w:tblGrid>
      <w:tr w:rsidR="00AA0D11" w:rsidTr="0049656C">
        <w:tc>
          <w:tcPr>
            <w:tcW w:w="6209" w:type="dxa"/>
          </w:tcPr>
          <w:p w:rsidR="00AA0D11" w:rsidRDefault="00AA0D11" w:rsidP="0049656C">
            <w:pPr>
              <w:pStyle w:val="TextLeft"/>
              <w:tabs>
                <w:tab w:val="right" w:leader="dot" w:pos="5993"/>
              </w:tabs>
              <w:ind w:left="161" w:hanging="161"/>
              <w:rPr>
                <w:kern w:val="1"/>
              </w:rPr>
            </w:pPr>
            <w:r>
              <w:rPr>
                <w:kern w:val="1"/>
              </w:rPr>
              <w:t>Costs to be accounted for:</w:t>
            </w:r>
          </w:p>
        </w:tc>
        <w:tc>
          <w:tcPr>
            <w:tcW w:w="1620" w:type="dxa"/>
            <w:vAlign w:val="bottom"/>
          </w:tcPr>
          <w:p w:rsidR="00AA0D11" w:rsidRDefault="00AA0D11" w:rsidP="0049656C">
            <w:pPr>
              <w:pStyle w:val="NumberedPart"/>
              <w:tabs>
                <w:tab w:val="clear" w:pos="120"/>
                <w:tab w:val="clear" w:pos="360"/>
                <w:tab w:val="clear" w:pos="696"/>
                <w:tab w:val="clear" w:pos="936"/>
                <w:tab w:val="decimal" w:pos="180"/>
              </w:tabs>
              <w:ind w:left="0" w:firstLine="0"/>
              <w:jc w:val="right"/>
              <w:rPr>
                <w:kern w:val="1"/>
              </w:rPr>
            </w:pPr>
          </w:p>
        </w:tc>
        <w:tc>
          <w:tcPr>
            <w:tcW w:w="631" w:type="dxa"/>
          </w:tcPr>
          <w:p w:rsidR="00AA0D11" w:rsidRDefault="00AA0D11" w:rsidP="0049656C">
            <w:pPr>
              <w:pStyle w:val="NumberedPart"/>
              <w:tabs>
                <w:tab w:val="clear" w:pos="120"/>
                <w:tab w:val="clear" w:pos="360"/>
                <w:tab w:val="clear" w:pos="696"/>
                <w:tab w:val="clear" w:pos="936"/>
              </w:tabs>
              <w:ind w:left="0" w:firstLine="0"/>
              <w:rPr>
                <w:kern w:val="1"/>
              </w:rPr>
            </w:pPr>
          </w:p>
        </w:tc>
      </w:tr>
      <w:tr w:rsidR="00AA0D11" w:rsidTr="0049656C">
        <w:tc>
          <w:tcPr>
            <w:tcW w:w="6209" w:type="dxa"/>
          </w:tcPr>
          <w:p w:rsidR="00AA0D11" w:rsidRDefault="00AA0D11" w:rsidP="0049656C">
            <w:pPr>
              <w:pStyle w:val="TextLeft"/>
              <w:tabs>
                <w:tab w:val="right" w:leader="dot" w:pos="5993"/>
              </w:tabs>
              <w:ind w:left="521" w:hanging="161"/>
              <w:rPr>
                <w:kern w:val="1"/>
              </w:rPr>
            </w:pPr>
            <w:r>
              <w:rPr>
                <w:kern w:val="1"/>
              </w:rPr>
              <w:t>Cost of beginning work in process inventory</w:t>
            </w:r>
            <w:r>
              <w:rPr>
                <w:kern w:val="1"/>
              </w:rPr>
              <w:tab/>
            </w:r>
          </w:p>
        </w:tc>
        <w:tc>
          <w:tcPr>
            <w:tcW w:w="1620" w:type="dxa"/>
            <w:vAlign w:val="bottom"/>
          </w:tcPr>
          <w:p w:rsidR="00AA0D11" w:rsidRDefault="00AA0D11" w:rsidP="0049656C">
            <w:pPr>
              <w:pStyle w:val="NumberedPart"/>
              <w:tabs>
                <w:tab w:val="clear" w:pos="120"/>
                <w:tab w:val="clear" w:pos="360"/>
                <w:tab w:val="clear" w:pos="696"/>
                <w:tab w:val="clear" w:pos="936"/>
                <w:tab w:val="decimal" w:pos="180"/>
              </w:tabs>
              <w:ind w:left="0" w:firstLine="0"/>
              <w:jc w:val="right"/>
              <w:rPr>
                <w:kern w:val="1"/>
              </w:rPr>
            </w:pPr>
            <w:r>
              <w:rPr>
                <w:kern w:val="1"/>
              </w:rPr>
              <w:t>$ 3,570</w:t>
            </w:r>
          </w:p>
        </w:tc>
        <w:tc>
          <w:tcPr>
            <w:tcW w:w="631" w:type="dxa"/>
          </w:tcPr>
          <w:p w:rsidR="00AA0D11" w:rsidRDefault="00AA0D11" w:rsidP="0049656C">
            <w:pPr>
              <w:pStyle w:val="NumberedPart"/>
              <w:tabs>
                <w:tab w:val="clear" w:pos="120"/>
                <w:tab w:val="clear" w:pos="360"/>
                <w:tab w:val="clear" w:pos="696"/>
                <w:tab w:val="clear" w:pos="936"/>
              </w:tabs>
              <w:ind w:left="0" w:firstLine="0"/>
              <w:rPr>
                <w:kern w:val="1"/>
              </w:rPr>
            </w:pPr>
          </w:p>
        </w:tc>
      </w:tr>
      <w:tr w:rsidR="00AA0D11" w:rsidTr="0049656C">
        <w:tc>
          <w:tcPr>
            <w:tcW w:w="6209" w:type="dxa"/>
          </w:tcPr>
          <w:p w:rsidR="00AA0D11" w:rsidRDefault="00AA0D11" w:rsidP="0049656C">
            <w:pPr>
              <w:pStyle w:val="TextLeft"/>
              <w:tabs>
                <w:tab w:val="right" w:leader="dot" w:pos="5993"/>
              </w:tabs>
              <w:ind w:left="521" w:hanging="161"/>
              <w:rPr>
                <w:kern w:val="1"/>
              </w:rPr>
            </w:pPr>
            <w:r>
              <w:rPr>
                <w:kern w:val="1"/>
              </w:rPr>
              <w:t>Costs added to production during the period</w:t>
            </w:r>
            <w:r>
              <w:rPr>
                <w:kern w:val="1"/>
              </w:rPr>
              <w:tab/>
            </w:r>
          </w:p>
        </w:tc>
        <w:tc>
          <w:tcPr>
            <w:tcW w:w="1620" w:type="dxa"/>
            <w:vAlign w:val="bottom"/>
          </w:tcPr>
          <w:p w:rsidR="00AA0D11" w:rsidRDefault="00AA0D11"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43,120</w:t>
            </w:r>
          </w:p>
        </w:tc>
        <w:tc>
          <w:tcPr>
            <w:tcW w:w="631" w:type="dxa"/>
          </w:tcPr>
          <w:p w:rsidR="00AA0D11" w:rsidRDefault="00AA0D11" w:rsidP="0049656C">
            <w:pPr>
              <w:pStyle w:val="NumberedPart"/>
              <w:tabs>
                <w:tab w:val="clear" w:pos="120"/>
                <w:tab w:val="clear" w:pos="360"/>
                <w:tab w:val="clear" w:pos="696"/>
                <w:tab w:val="clear" w:pos="936"/>
              </w:tabs>
              <w:ind w:left="0" w:firstLine="0"/>
              <w:rPr>
                <w:kern w:val="1"/>
                <w:u w:val="single"/>
              </w:rPr>
            </w:pPr>
          </w:p>
        </w:tc>
      </w:tr>
      <w:tr w:rsidR="00AA0D11" w:rsidTr="0049656C">
        <w:tc>
          <w:tcPr>
            <w:tcW w:w="6209" w:type="dxa"/>
          </w:tcPr>
          <w:p w:rsidR="00AA0D11" w:rsidRDefault="00AA0D11" w:rsidP="0049656C">
            <w:pPr>
              <w:pStyle w:val="TextLeft"/>
              <w:tabs>
                <w:tab w:val="right" w:leader="dot" w:pos="5993"/>
              </w:tabs>
              <w:ind w:left="521" w:hanging="161"/>
              <w:rPr>
                <w:kern w:val="1"/>
              </w:rPr>
            </w:pPr>
            <w:r>
              <w:rPr>
                <w:kern w:val="1"/>
              </w:rPr>
              <w:t>Total cost to be accounted for</w:t>
            </w:r>
            <w:r>
              <w:rPr>
                <w:kern w:val="1"/>
              </w:rPr>
              <w:tab/>
            </w:r>
          </w:p>
        </w:tc>
        <w:tc>
          <w:tcPr>
            <w:tcW w:w="1620" w:type="dxa"/>
            <w:vAlign w:val="bottom"/>
          </w:tcPr>
          <w:p w:rsidR="00AA0D11" w:rsidRDefault="00AA0D11"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$46,690</w:t>
            </w:r>
          </w:p>
        </w:tc>
        <w:tc>
          <w:tcPr>
            <w:tcW w:w="631" w:type="dxa"/>
          </w:tcPr>
          <w:p w:rsidR="00AA0D11" w:rsidRDefault="00AA0D11" w:rsidP="0049656C">
            <w:pPr>
              <w:pStyle w:val="NumberedPart"/>
              <w:tabs>
                <w:tab w:val="clear" w:pos="120"/>
                <w:tab w:val="clear" w:pos="360"/>
                <w:tab w:val="clear" w:pos="696"/>
                <w:tab w:val="clear" w:pos="936"/>
              </w:tabs>
              <w:ind w:left="0" w:firstLine="0"/>
              <w:rPr>
                <w:kern w:val="1"/>
                <w:u w:val="double"/>
              </w:rPr>
            </w:pPr>
          </w:p>
        </w:tc>
      </w:tr>
      <w:tr w:rsidR="00AA0D11" w:rsidTr="0049656C">
        <w:tc>
          <w:tcPr>
            <w:tcW w:w="6209" w:type="dxa"/>
          </w:tcPr>
          <w:p w:rsidR="00AA0D11" w:rsidRDefault="00AA0D11" w:rsidP="0049656C">
            <w:pPr>
              <w:pStyle w:val="6pointlinespace"/>
              <w:rPr>
                <w:kern w:val="1"/>
              </w:rPr>
            </w:pPr>
          </w:p>
        </w:tc>
        <w:tc>
          <w:tcPr>
            <w:tcW w:w="1620" w:type="dxa"/>
            <w:vAlign w:val="bottom"/>
          </w:tcPr>
          <w:p w:rsidR="00AA0D11" w:rsidRDefault="00AA0D11" w:rsidP="0049656C">
            <w:pPr>
              <w:pStyle w:val="6pointlinespace"/>
              <w:rPr>
                <w:kern w:val="1"/>
              </w:rPr>
            </w:pPr>
          </w:p>
        </w:tc>
        <w:tc>
          <w:tcPr>
            <w:tcW w:w="631" w:type="dxa"/>
          </w:tcPr>
          <w:p w:rsidR="00AA0D11" w:rsidRDefault="00AA0D11" w:rsidP="0049656C">
            <w:pPr>
              <w:pStyle w:val="6pointlinespace"/>
              <w:rPr>
                <w:kern w:val="1"/>
              </w:rPr>
            </w:pPr>
          </w:p>
        </w:tc>
      </w:tr>
      <w:tr w:rsidR="00AA0D11" w:rsidTr="0049656C">
        <w:tc>
          <w:tcPr>
            <w:tcW w:w="6209" w:type="dxa"/>
          </w:tcPr>
          <w:p w:rsidR="00AA0D11" w:rsidRDefault="00AA0D11" w:rsidP="0049656C">
            <w:pPr>
              <w:pStyle w:val="TextLeft"/>
              <w:tabs>
                <w:tab w:val="right" w:leader="dot" w:pos="5993"/>
              </w:tabs>
              <w:ind w:left="161" w:hanging="161"/>
              <w:rPr>
                <w:kern w:val="1"/>
              </w:rPr>
            </w:pPr>
            <w:r>
              <w:rPr>
                <w:kern w:val="1"/>
              </w:rPr>
              <w:t>Costs accounted for as follows:</w:t>
            </w:r>
          </w:p>
        </w:tc>
        <w:tc>
          <w:tcPr>
            <w:tcW w:w="1620" w:type="dxa"/>
            <w:vAlign w:val="bottom"/>
          </w:tcPr>
          <w:p w:rsidR="00AA0D11" w:rsidRDefault="00AA0D11" w:rsidP="0049656C">
            <w:pPr>
              <w:pStyle w:val="NumberedPart"/>
              <w:tabs>
                <w:tab w:val="clear" w:pos="120"/>
                <w:tab w:val="clear" w:pos="360"/>
                <w:tab w:val="clear" w:pos="696"/>
                <w:tab w:val="clear" w:pos="936"/>
                <w:tab w:val="decimal" w:pos="180"/>
              </w:tabs>
              <w:ind w:left="0" w:firstLine="0"/>
              <w:jc w:val="right"/>
              <w:rPr>
                <w:kern w:val="1"/>
              </w:rPr>
            </w:pPr>
          </w:p>
        </w:tc>
        <w:tc>
          <w:tcPr>
            <w:tcW w:w="631" w:type="dxa"/>
          </w:tcPr>
          <w:p w:rsidR="00AA0D11" w:rsidRDefault="00AA0D11" w:rsidP="0049656C">
            <w:pPr>
              <w:pStyle w:val="NumberedPart"/>
              <w:tabs>
                <w:tab w:val="clear" w:pos="120"/>
                <w:tab w:val="clear" w:pos="360"/>
                <w:tab w:val="clear" w:pos="696"/>
                <w:tab w:val="clear" w:pos="936"/>
              </w:tabs>
              <w:ind w:left="0" w:firstLine="0"/>
              <w:rPr>
                <w:kern w:val="1"/>
              </w:rPr>
            </w:pPr>
          </w:p>
        </w:tc>
      </w:tr>
      <w:tr w:rsidR="00AA0D11" w:rsidTr="0049656C">
        <w:tc>
          <w:tcPr>
            <w:tcW w:w="6209" w:type="dxa"/>
          </w:tcPr>
          <w:p w:rsidR="00AA0D11" w:rsidRDefault="00AA0D11" w:rsidP="0049656C">
            <w:pPr>
              <w:pStyle w:val="TextLeft"/>
              <w:tabs>
                <w:tab w:val="right" w:leader="dot" w:pos="5993"/>
              </w:tabs>
              <w:ind w:left="521" w:hanging="161"/>
              <w:rPr>
                <w:kern w:val="1"/>
              </w:rPr>
            </w:pPr>
            <w:r>
              <w:rPr>
                <w:kern w:val="1"/>
              </w:rPr>
              <w:t>Cost of ending work in process inventory</w:t>
            </w:r>
            <w:r>
              <w:rPr>
                <w:kern w:val="1"/>
              </w:rPr>
              <w:tab/>
            </w:r>
          </w:p>
        </w:tc>
        <w:tc>
          <w:tcPr>
            <w:tcW w:w="1620" w:type="dxa"/>
            <w:vAlign w:val="bottom"/>
          </w:tcPr>
          <w:p w:rsidR="00AA0D11" w:rsidRDefault="00AA0D11" w:rsidP="0049656C">
            <w:pPr>
              <w:pStyle w:val="NumberedPart"/>
              <w:tabs>
                <w:tab w:val="clear" w:pos="120"/>
                <w:tab w:val="clear" w:pos="360"/>
                <w:tab w:val="clear" w:pos="696"/>
                <w:tab w:val="clear" w:pos="936"/>
                <w:tab w:val="decimal" w:pos="180"/>
              </w:tabs>
              <w:ind w:left="0" w:firstLine="0"/>
              <w:jc w:val="right"/>
              <w:rPr>
                <w:kern w:val="1"/>
              </w:rPr>
            </w:pPr>
            <w:r>
              <w:rPr>
                <w:kern w:val="1"/>
              </w:rPr>
              <w:t>$ 2,860</w:t>
            </w:r>
          </w:p>
        </w:tc>
        <w:tc>
          <w:tcPr>
            <w:tcW w:w="631" w:type="dxa"/>
          </w:tcPr>
          <w:p w:rsidR="00AA0D11" w:rsidRDefault="00AA0D11" w:rsidP="0049656C">
            <w:pPr>
              <w:pStyle w:val="NumberedPart"/>
              <w:tabs>
                <w:tab w:val="clear" w:pos="120"/>
                <w:tab w:val="clear" w:pos="360"/>
                <w:tab w:val="clear" w:pos="696"/>
                <w:tab w:val="clear" w:pos="936"/>
              </w:tabs>
              <w:ind w:left="0" w:firstLine="0"/>
              <w:rPr>
                <w:kern w:val="1"/>
              </w:rPr>
            </w:pPr>
          </w:p>
        </w:tc>
      </w:tr>
      <w:tr w:rsidR="00AA0D11" w:rsidTr="0049656C">
        <w:tc>
          <w:tcPr>
            <w:tcW w:w="6209" w:type="dxa"/>
          </w:tcPr>
          <w:p w:rsidR="00AA0D11" w:rsidRDefault="00AA0D11" w:rsidP="0049656C">
            <w:pPr>
              <w:pStyle w:val="TextLeft"/>
              <w:tabs>
                <w:tab w:val="right" w:leader="dot" w:pos="5993"/>
              </w:tabs>
              <w:ind w:left="521" w:hanging="161"/>
              <w:rPr>
                <w:kern w:val="1"/>
              </w:rPr>
            </w:pPr>
            <w:r>
              <w:rPr>
                <w:kern w:val="1"/>
              </w:rPr>
              <w:t>Cost of units completed and transferred out</w:t>
            </w:r>
            <w:r>
              <w:rPr>
                <w:kern w:val="1"/>
              </w:rPr>
              <w:tab/>
            </w:r>
          </w:p>
        </w:tc>
        <w:tc>
          <w:tcPr>
            <w:tcW w:w="1620" w:type="dxa"/>
            <w:vAlign w:val="bottom"/>
          </w:tcPr>
          <w:p w:rsidR="00AA0D11" w:rsidRDefault="00AA0D11"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43,830</w:t>
            </w:r>
          </w:p>
        </w:tc>
        <w:tc>
          <w:tcPr>
            <w:tcW w:w="631" w:type="dxa"/>
          </w:tcPr>
          <w:p w:rsidR="00AA0D11" w:rsidRDefault="00AA0D11" w:rsidP="0049656C">
            <w:pPr>
              <w:pStyle w:val="NumberedPart"/>
              <w:tabs>
                <w:tab w:val="clear" w:pos="120"/>
                <w:tab w:val="clear" w:pos="360"/>
                <w:tab w:val="clear" w:pos="696"/>
                <w:tab w:val="clear" w:pos="936"/>
              </w:tabs>
              <w:ind w:left="0" w:firstLine="0"/>
              <w:rPr>
                <w:kern w:val="28"/>
                <w:szCs w:val="28"/>
              </w:rPr>
            </w:pPr>
            <w:r>
              <w:rPr>
                <w:kern w:val="28"/>
                <w:szCs w:val="28"/>
              </w:rPr>
              <w:t>*</w:t>
            </w:r>
          </w:p>
        </w:tc>
      </w:tr>
      <w:tr w:rsidR="00AA0D11" w:rsidTr="0049656C">
        <w:tc>
          <w:tcPr>
            <w:tcW w:w="6209" w:type="dxa"/>
          </w:tcPr>
          <w:p w:rsidR="00AA0D11" w:rsidRDefault="00AA0D11" w:rsidP="0049656C">
            <w:pPr>
              <w:pStyle w:val="TextLeft"/>
              <w:tabs>
                <w:tab w:val="right" w:leader="dot" w:pos="5993"/>
              </w:tabs>
              <w:ind w:left="521" w:hanging="161"/>
              <w:rPr>
                <w:kern w:val="1"/>
              </w:rPr>
            </w:pPr>
            <w:r>
              <w:rPr>
                <w:kern w:val="1"/>
              </w:rPr>
              <w:t>Total cost accounted for</w:t>
            </w:r>
            <w:r>
              <w:rPr>
                <w:kern w:val="1"/>
              </w:rPr>
              <w:tab/>
            </w:r>
          </w:p>
        </w:tc>
        <w:tc>
          <w:tcPr>
            <w:tcW w:w="1620" w:type="dxa"/>
            <w:vAlign w:val="bottom"/>
          </w:tcPr>
          <w:p w:rsidR="00AA0D11" w:rsidRDefault="00AA0D11"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$46,690</w:t>
            </w:r>
          </w:p>
        </w:tc>
        <w:tc>
          <w:tcPr>
            <w:tcW w:w="631" w:type="dxa"/>
          </w:tcPr>
          <w:p w:rsidR="00AA0D11" w:rsidRDefault="00AA0D11" w:rsidP="0049656C">
            <w:pPr>
              <w:pStyle w:val="NumberedPart"/>
              <w:tabs>
                <w:tab w:val="clear" w:pos="120"/>
                <w:tab w:val="clear" w:pos="360"/>
                <w:tab w:val="clear" w:pos="696"/>
                <w:tab w:val="clear" w:pos="936"/>
              </w:tabs>
              <w:ind w:left="0" w:firstLine="0"/>
              <w:rPr>
                <w:kern w:val="1"/>
              </w:rPr>
            </w:pPr>
          </w:p>
        </w:tc>
      </w:tr>
    </w:tbl>
    <w:p w:rsidR="00AA0D11" w:rsidRDefault="00AA0D11" w:rsidP="00AA0D11">
      <w:pPr>
        <w:pStyle w:val="NumberedPart"/>
      </w:pPr>
    </w:p>
    <w:p w:rsidR="00AA0D11" w:rsidRDefault="00AA0D11" w:rsidP="00AA0D11">
      <w:pPr>
        <w:pStyle w:val="TextLeft"/>
        <w:ind w:left="161" w:hanging="161"/>
        <w:rPr>
          <w:kern w:val="1"/>
        </w:rPr>
      </w:pPr>
      <w:r>
        <w:rPr>
          <w:kern w:val="1"/>
        </w:rPr>
        <w:t>*The cost of units completed and transferred out can be deduced as follows:</w:t>
      </w:r>
    </w:p>
    <w:p w:rsidR="00E9335A" w:rsidRDefault="00AA0D11" w:rsidP="00AA0D11">
      <w:pPr>
        <w:pStyle w:val="ProblemNumber"/>
        <w:rPr>
          <w:rFonts w:cs="Tahoma"/>
        </w:rPr>
      </w:pPr>
      <w:r w:rsidRPr="00D13FDE">
        <w:rPr>
          <w:position w:val="-206"/>
        </w:rPr>
        <w:object w:dxaOrig="8960" w:dyaOrig="4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5pt;height:214.5pt" o:ole="">
            <v:imagedata r:id="rId12" o:title=""/>
          </v:shape>
          <o:OLEObject Type="Embed" ProgID="Equation.DSMT4" ShapeID="_x0000_i1025" DrawAspect="Content" ObjectID="_1442828666" r:id="rId13"/>
        </w:object>
      </w:r>
    </w:p>
    <w:p w:rsidR="00AA0D11" w:rsidRDefault="00AA0D11">
      <w:pPr>
        <w:rPr>
          <w:rFonts w:cs="Tahoma"/>
          <w:color w:val="000000"/>
          <w:szCs w:val="20"/>
        </w:rPr>
      </w:pPr>
      <w:r>
        <w:rPr>
          <w:rFonts w:cs="Tahoma"/>
        </w:rPr>
        <w:br w:type="page"/>
      </w:r>
    </w:p>
    <w:p w:rsidR="00AA0D11" w:rsidRDefault="00AA0D11" w:rsidP="00AA0D11">
      <w:pPr>
        <w:pStyle w:val="ProblemNumber"/>
      </w:pPr>
      <w:r>
        <w:rPr>
          <w:b/>
          <w:bCs/>
        </w:rPr>
        <w:lastRenderedPageBreak/>
        <w:t>Exercise 4-6</w:t>
      </w:r>
      <w:r>
        <w:t xml:space="preserve"> (10 minutes)</w:t>
      </w:r>
    </w:p>
    <w:p w:rsidR="00AA0D11" w:rsidRDefault="00AA0D11" w:rsidP="00AA0D11">
      <w:pPr>
        <w:pStyle w:val="TextLeft"/>
      </w:pPr>
      <w:r>
        <w:t>Weighted-Average Method</w:t>
      </w:r>
    </w:p>
    <w:p w:rsidR="00AA0D11" w:rsidRDefault="00AA0D11" w:rsidP="00AA0D11">
      <w:pPr>
        <w:pStyle w:val="TextLeft"/>
      </w:pPr>
    </w:p>
    <w:tbl>
      <w:tblPr>
        <w:tblW w:w="9086" w:type="dxa"/>
        <w:tblCellSpacing w:w="7" w:type="dxa"/>
        <w:tblInd w:w="108" w:type="dxa"/>
        <w:tblLayout w:type="fixed"/>
        <w:tblCellMar>
          <w:left w:w="0" w:type="dxa"/>
          <w:right w:w="0" w:type="dxa"/>
        </w:tblCellMar>
        <w:tblLook w:val="0000" w:firstRow="0" w:lastRow="0" w:firstColumn="0" w:lastColumn="0" w:noHBand="0" w:noVBand="0"/>
      </w:tblPr>
      <w:tblGrid>
        <w:gridCol w:w="471"/>
        <w:gridCol w:w="6815"/>
        <w:gridCol w:w="1800"/>
      </w:tblGrid>
      <w:tr w:rsidR="00AA0D11" w:rsidTr="0049656C">
        <w:trPr>
          <w:tblCellSpacing w:w="7" w:type="dxa"/>
        </w:trPr>
        <w:tc>
          <w:tcPr>
            <w:tcW w:w="450" w:type="dxa"/>
            <w:vAlign w:val="bottom"/>
          </w:tcPr>
          <w:p w:rsidR="00AA0D11" w:rsidRDefault="00AA0D11" w:rsidP="0049656C">
            <w:pPr>
              <w:pStyle w:val="NumberedPart"/>
            </w:pPr>
            <w:r>
              <w:t>1.</w:t>
            </w:r>
          </w:p>
        </w:tc>
        <w:tc>
          <w:tcPr>
            <w:tcW w:w="6801" w:type="dxa"/>
            <w:vAlign w:val="bottom"/>
          </w:tcPr>
          <w:p w:rsidR="00AA0D11" w:rsidRDefault="00AA0D11" w:rsidP="0049656C">
            <w:pPr>
              <w:pStyle w:val="TextLeader"/>
              <w:tabs>
                <w:tab w:val="clear" w:pos="7200"/>
                <w:tab w:val="right" w:leader="dot" w:pos="6628"/>
              </w:tabs>
            </w:pPr>
          </w:p>
        </w:tc>
        <w:tc>
          <w:tcPr>
            <w:tcW w:w="1779" w:type="dxa"/>
            <w:vAlign w:val="bottom"/>
          </w:tcPr>
          <w:p w:rsidR="00AA0D11" w:rsidRDefault="00AA0D11" w:rsidP="0049656C">
            <w:pPr>
              <w:pStyle w:val="ColumnHead"/>
            </w:pPr>
            <w:r>
              <w:t>Tons of Pulp</w:t>
            </w:r>
          </w:p>
        </w:tc>
      </w:tr>
      <w:tr w:rsidR="00AA0D11" w:rsidTr="0049656C">
        <w:trPr>
          <w:tblCellSpacing w:w="7" w:type="dxa"/>
        </w:trPr>
        <w:tc>
          <w:tcPr>
            <w:tcW w:w="450" w:type="dxa"/>
            <w:vAlign w:val="bottom"/>
          </w:tcPr>
          <w:p w:rsidR="00AA0D11" w:rsidRDefault="00AA0D11" w:rsidP="0049656C">
            <w:pPr>
              <w:pStyle w:val="NumberedPart"/>
            </w:pPr>
          </w:p>
        </w:tc>
        <w:tc>
          <w:tcPr>
            <w:tcW w:w="6801" w:type="dxa"/>
            <w:vAlign w:val="bottom"/>
          </w:tcPr>
          <w:p w:rsidR="00AA0D11" w:rsidRDefault="00AA0D11" w:rsidP="0049656C">
            <w:pPr>
              <w:pStyle w:val="TextLeader"/>
              <w:tabs>
                <w:tab w:val="clear" w:pos="7200"/>
                <w:tab w:val="right" w:leader="dot" w:pos="6628"/>
              </w:tabs>
            </w:pPr>
            <w:r>
              <w:t>Work in process, June 1</w:t>
            </w:r>
            <w:r>
              <w:tab/>
            </w:r>
          </w:p>
        </w:tc>
        <w:tc>
          <w:tcPr>
            <w:tcW w:w="1779" w:type="dxa"/>
            <w:vAlign w:val="bottom"/>
          </w:tcPr>
          <w:p w:rsidR="00AA0D11" w:rsidRDefault="00AA0D11" w:rsidP="0049656C">
            <w:pPr>
              <w:pStyle w:val="TextRight"/>
              <w:ind w:right="346"/>
            </w:pPr>
            <w:r>
              <w:t>20,000</w:t>
            </w:r>
          </w:p>
        </w:tc>
      </w:tr>
      <w:tr w:rsidR="00AA0D11" w:rsidTr="0049656C">
        <w:trPr>
          <w:tblCellSpacing w:w="7" w:type="dxa"/>
        </w:trPr>
        <w:tc>
          <w:tcPr>
            <w:tcW w:w="450" w:type="dxa"/>
            <w:vAlign w:val="bottom"/>
          </w:tcPr>
          <w:p w:rsidR="00AA0D11" w:rsidRDefault="00AA0D11" w:rsidP="0049656C">
            <w:pPr>
              <w:pStyle w:val="NumberedPart"/>
            </w:pPr>
          </w:p>
        </w:tc>
        <w:tc>
          <w:tcPr>
            <w:tcW w:w="6801" w:type="dxa"/>
            <w:vAlign w:val="bottom"/>
          </w:tcPr>
          <w:p w:rsidR="00AA0D11" w:rsidRDefault="00AA0D11" w:rsidP="0049656C">
            <w:pPr>
              <w:pStyle w:val="TextLeader"/>
              <w:tabs>
                <w:tab w:val="clear" w:pos="7200"/>
                <w:tab w:val="right" w:leader="dot" w:pos="6628"/>
              </w:tabs>
            </w:pPr>
            <w:r>
              <w:t>Started into production during the month</w:t>
            </w:r>
            <w:r>
              <w:tab/>
            </w:r>
          </w:p>
        </w:tc>
        <w:tc>
          <w:tcPr>
            <w:tcW w:w="1779" w:type="dxa"/>
            <w:vAlign w:val="bottom"/>
          </w:tcPr>
          <w:p w:rsidR="00AA0D11" w:rsidRDefault="00AA0D11" w:rsidP="0049656C">
            <w:pPr>
              <w:pStyle w:val="TextRight"/>
              <w:ind w:right="346"/>
              <w:rPr>
                <w:u w:val="single"/>
              </w:rPr>
            </w:pPr>
            <w:r>
              <w:rPr>
                <w:u w:val="single"/>
              </w:rPr>
              <w:t>190,000</w:t>
            </w:r>
          </w:p>
        </w:tc>
      </w:tr>
      <w:tr w:rsidR="00AA0D11" w:rsidTr="0049656C">
        <w:trPr>
          <w:tblCellSpacing w:w="7" w:type="dxa"/>
        </w:trPr>
        <w:tc>
          <w:tcPr>
            <w:tcW w:w="450" w:type="dxa"/>
            <w:vAlign w:val="bottom"/>
          </w:tcPr>
          <w:p w:rsidR="00AA0D11" w:rsidRDefault="00AA0D11" w:rsidP="0049656C">
            <w:pPr>
              <w:pStyle w:val="NumberedPart"/>
            </w:pPr>
          </w:p>
        </w:tc>
        <w:tc>
          <w:tcPr>
            <w:tcW w:w="6801" w:type="dxa"/>
            <w:vAlign w:val="bottom"/>
          </w:tcPr>
          <w:p w:rsidR="00AA0D11" w:rsidRDefault="00AA0D11" w:rsidP="0049656C">
            <w:pPr>
              <w:pStyle w:val="TextLeader"/>
              <w:tabs>
                <w:tab w:val="clear" w:pos="7200"/>
                <w:tab w:val="right" w:leader="dot" w:pos="6628"/>
              </w:tabs>
            </w:pPr>
            <w:r>
              <w:t>Total tons in process</w:t>
            </w:r>
            <w:r>
              <w:tab/>
            </w:r>
          </w:p>
        </w:tc>
        <w:tc>
          <w:tcPr>
            <w:tcW w:w="1779" w:type="dxa"/>
            <w:vAlign w:val="bottom"/>
          </w:tcPr>
          <w:p w:rsidR="00AA0D11" w:rsidRDefault="00AA0D11" w:rsidP="0049656C">
            <w:pPr>
              <w:pStyle w:val="TextRight"/>
              <w:ind w:right="346"/>
            </w:pPr>
            <w:r>
              <w:t>210,000</w:t>
            </w:r>
          </w:p>
        </w:tc>
      </w:tr>
      <w:tr w:rsidR="00AA0D11" w:rsidTr="0049656C">
        <w:trPr>
          <w:tblCellSpacing w:w="7" w:type="dxa"/>
        </w:trPr>
        <w:tc>
          <w:tcPr>
            <w:tcW w:w="450" w:type="dxa"/>
            <w:vAlign w:val="bottom"/>
          </w:tcPr>
          <w:p w:rsidR="00AA0D11" w:rsidRDefault="00AA0D11" w:rsidP="0049656C">
            <w:pPr>
              <w:pStyle w:val="NumberedPart"/>
            </w:pPr>
          </w:p>
        </w:tc>
        <w:tc>
          <w:tcPr>
            <w:tcW w:w="6801" w:type="dxa"/>
            <w:vAlign w:val="bottom"/>
          </w:tcPr>
          <w:p w:rsidR="00AA0D11" w:rsidRDefault="00AA0D11" w:rsidP="0049656C">
            <w:pPr>
              <w:pStyle w:val="TextLeader"/>
              <w:tabs>
                <w:tab w:val="clear" w:pos="7200"/>
                <w:tab w:val="right" w:leader="dot" w:pos="6628"/>
              </w:tabs>
            </w:pPr>
            <w:r>
              <w:t>Deduct work in process, June 30</w:t>
            </w:r>
            <w:r>
              <w:tab/>
            </w:r>
          </w:p>
        </w:tc>
        <w:tc>
          <w:tcPr>
            <w:tcW w:w="1779" w:type="dxa"/>
            <w:vAlign w:val="bottom"/>
          </w:tcPr>
          <w:p w:rsidR="00AA0D11" w:rsidRDefault="00AA0D11" w:rsidP="0049656C">
            <w:pPr>
              <w:pStyle w:val="TextRight"/>
              <w:ind w:right="346"/>
              <w:rPr>
                <w:u w:val="single"/>
              </w:rPr>
            </w:pPr>
            <w:r>
              <w:rPr>
                <w:u w:val="single"/>
              </w:rPr>
              <w:t> 30,000</w:t>
            </w:r>
          </w:p>
        </w:tc>
      </w:tr>
      <w:tr w:rsidR="00AA0D11" w:rsidTr="0049656C">
        <w:trPr>
          <w:tblCellSpacing w:w="7" w:type="dxa"/>
        </w:trPr>
        <w:tc>
          <w:tcPr>
            <w:tcW w:w="450" w:type="dxa"/>
            <w:vAlign w:val="bottom"/>
          </w:tcPr>
          <w:p w:rsidR="00AA0D11" w:rsidRDefault="00AA0D11" w:rsidP="0049656C">
            <w:pPr>
              <w:pStyle w:val="NumberedPart"/>
            </w:pPr>
          </w:p>
        </w:tc>
        <w:tc>
          <w:tcPr>
            <w:tcW w:w="6801" w:type="dxa"/>
            <w:vAlign w:val="bottom"/>
          </w:tcPr>
          <w:p w:rsidR="00AA0D11" w:rsidRDefault="00AA0D11" w:rsidP="0049656C">
            <w:pPr>
              <w:pStyle w:val="TextLeader"/>
              <w:tabs>
                <w:tab w:val="clear" w:pos="7200"/>
                <w:tab w:val="right" w:leader="dot" w:pos="6628"/>
              </w:tabs>
            </w:pPr>
            <w:r>
              <w:t>Completed and transferred out during the month</w:t>
            </w:r>
            <w:r>
              <w:tab/>
            </w:r>
          </w:p>
        </w:tc>
        <w:tc>
          <w:tcPr>
            <w:tcW w:w="1779" w:type="dxa"/>
            <w:vAlign w:val="bottom"/>
          </w:tcPr>
          <w:p w:rsidR="00AA0D11" w:rsidRDefault="00AA0D11" w:rsidP="0049656C">
            <w:pPr>
              <w:pStyle w:val="TextRight"/>
              <w:ind w:right="346"/>
              <w:rPr>
                <w:u w:val="double"/>
              </w:rPr>
            </w:pPr>
            <w:r>
              <w:rPr>
                <w:u w:val="double"/>
              </w:rPr>
              <w:t>180,000</w:t>
            </w:r>
          </w:p>
        </w:tc>
      </w:tr>
    </w:tbl>
    <w:p w:rsidR="00AA0D11" w:rsidRDefault="00AA0D11" w:rsidP="00AA0D11">
      <w:pPr>
        <w:pStyle w:val="NumberedPart"/>
      </w:pPr>
    </w:p>
    <w:tbl>
      <w:tblPr>
        <w:tblW w:w="8885" w:type="dxa"/>
        <w:tblCellSpacing w:w="7" w:type="dxa"/>
        <w:tblInd w:w="108" w:type="dxa"/>
        <w:tblLayout w:type="fixed"/>
        <w:tblCellMar>
          <w:left w:w="0" w:type="dxa"/>
          <w:right w:w="0" w:type="dxa"/>
        </w:tblCellMar>
        <w:tblLook w:val="0000" w:firstRow="0" w:lastRow="0" w:firstColumn="0" w:lastColumn="0" w:noHBand="0" w:noVBand="0"/>
      </w:tblPr>
      <w:tblGrid>
        <w:gridCol w:w="471"/>
        <w:gridCol w:w="5555"/>
        <w:gridCol w:w="1260"/>
        <w:gridCol w:w="1599"/>
      </w:tblGrid>
      <w:tr w:rsidR="00AA0D11" w:rsidTr="0049656C">
        <w:trPr>
          <w:tblCellSpacing w:w="7" w:type="dxa"/>
        </w:trPr>
        <w:tc>
          <w:tcPr>
            <w:tcW w:w="450" w:type="dxa"/>
            <w:vAlign w:val="bottom"/>
          </w:tcPr>
          <w:p w:rsidR="00AA0D11" w:rsidRDefault="00AA0D11" w:rsidP="0049656C">
            <w:pPr>
              <w:pStyle w:val="NumberedPart"/>
            </w:pPr>
            <w:r>
              <w:t>2.</w:t>
            </w:r>
          </w:p>
        </w:tc>
        <w:tc>
          <w:tcPr>
            <w:tcW w:w="5541" w:type="dxa"/>
            <w:vAlign w:val="bottom"/>
          </w:tcPr>
          <w:p w:rsidR="00AA0D11" w:rsidRDefault="00AA0D11" w:rsidP="0049656C">
            <w:pPr>
              <w:pStyle w:val="TextLeader"/>
              <w:tabs>
                <w:tab w:val="clear" w:pos="7200"/>
                <w:tab w:val="right" w:leader="dot" w:pos="5368"/>
              </w:tabs>
            </w:pPr>
          </w:p>
        </w:tc>
        <w:tc>
          <w:tcPr>
            <w:tcW w:w="2838" w:type="dxa"/>
            <w:gridSpan w:val="2"/>
            <w:tcBorders>
              <w:bottom w:val="single" w:sz="4" w:space="0" w:color="auto"/>
            </w:tcBorders>
            <w:vAlign w:val="bottom"/>
          </w:tcPr>
          <w:p w:rsidR="00AA0D11" w:rsidRDefault="00AA0D11" w:rsidP="00CB11A2">
            <w:pPr>
              <w:pStyle w:val="ColumnHead"/>
            </w:pPr>
            <w:r>
              <w:t>Equivalent Units</w:t>
            </w:r>
          </w:p>
        </w:tc>
      </w:tr>
      <w:tr w:rsidR="00AA0D11" w:rsidTr="0049656C">
        <w:trPr>
          <w:tblCellSpacing w:w="7" w:type="dxa"/>
        </w:trPr>
        <w:tc>
          <w:tcPr>
            <w:tcW w:w="450" w:type="dxa"/>
            <w:vAlign w:val="bottom"/>
          </w:tcPr>
          <w:p w:rsidR="00AA0D11" w:rsidRDefault="00AA0D11" w:rsidP="0049656C">
            <w:pPr>
              <w:pStyle w:val="NumberedPart"/>
            </w:pPr>
          </w:p>
        </w:tc>
        <w:tc>
          <w:tcPr>
            <w:tcW w:w="5541" w:type="dxa"/>
            <w:vAlign w:val="bottom"/>
          </w:tcPr>
          <w:p w:rsidR="00AA0D11" w:rsidRDefault="00AA0D11" w:rsidP="0049656C">
            <w:pPr>
              <w:pStyle w:val="TextLeader"/>
              <w:tabs>
                <w:tab w:val="clear" w:pos="7200"/>
                <w:tab w:val="right" w:leader="dot" w:pos="5368"/>
              </w:tabs>
            </w:pPr>
          </w:p>
        </w:tc>
        <w:tc>
          <w:tcPr>
            <w:tcW w:w="1246" w:type="dxa"/>
            <w:vAlign w:val="bottom"/>
          </w:tcPr>
          <w:p w:rsidR="00AA0D11" w:rsidRDefault="00AA0D11" w:rsidP="0049656C">
            <w:pPr>
              <w:pStyle w:val="TextRight"/>
              <w:jc w:val="center"/>
              <w:rPr>
                <w:i/>
              </w:rPr>
            </w:pPr>
            <w:r>
              <w:rPr>
                <w:i/>
              </w:rPr>
              <w:t>Materials</w:t>
            </w:r>
          </w:p>
        </w:tc>
        <w:tc>
          <w:tcPr>
            <w:tcW w:w="1578" w:type="dxa"/>
            <w:vAlign w:val="bottom"/>
          </w:tcPr>
          <w:p w:rsidR="00AA0D11" w:rsidRDefault="00AA0D11" w:rsidP="0049656C">
            <w:pPr>
              <w:pStyle w:val="TextRight"/>
              <w:jc w:val="center"/>
              <w:rPr>
                <w:i/>
              </w:rPr>
            </w:pPr>
            <w:r>
              <w:rPr>
                <w:i/>
              </w:rPr>
              <w:t>Labor and Overhead</w:t>
            </w:r>
          </w:p>
        </w:tc>
      </w:tr>
      <w:tr w:rsidR="00AA0D11" w:rsidTr="0049656C">
        <w:trPr>
          <w:tblCellSpacing w:w="7" w:type="dxa"/>
        </w:trPr>
        <w:tc>
          <w:tcPr>
            <w:tcW w:w="450" w:type="dxa"/>
            <w:vAlign w:val="bottom"/>
          </w:tcPr>
          <w:p w:rsidR="00AA0D11" w:rsidRDefault="00AA0D11" w:rsidP="0049656C">
            <w:pPr>
              <w:pStyle w:val="NumberedPart"/>
            </w:pPr>
          </w:p>
        </w:tc>
        <w:tc>
          <w:tcPr>
            <w:tcW w:w="5541" w:type="dxa"/>
            <w:vAlign w:val="bottom"/>
          </w:tcPr>
          <w:p w:rsidR="00AA0D11" w:rsidRDefault="00AA0D11" w:rsidP="0049656C">
            <w:pPr>
              <w:pStyle w:val="TextLeader"/>
              <w:tabs>
                <w:tab w:val="clear" w:pos="7200"/>
                <w:tab w:val="right" w:leader="dot" w:pos="5368"/>
              </w:tabs>
            </w:pPr>
            <w:r>
              <w:t>Units transferred out</w:t>
            </w:r>
            <w:r>
              <w:tab/>
            </w:r>
          </w:p>
        </w:tc>
        <w:tc>
          <w:tcPr>
            <w:tcW w:w="1246" w:type="dxa"/>
            <w:vAlign w:val="bottom"/>
          </w:tcPr>
          <w:p w:rsidR="00AA0D11" w:rsidRDefault="00AA0D11" w:rsidP="0049656C">
            <w:pPr>
              <w:pStyle w:val="TextRight"/>
            </w:pPr>
            <w:r>
              <w:t>180,000</w:t>
            </w:r>
          </w:p>
        </w:tc>
        <w:tc>
          <w:tcPr>
            <w:tcW w:w="1578" w:type="dxa"/>
            <w:vAlign w:val="bottom"/>
          </w:tcPr>
          <w:p w:rsidR="00AA0D11" w:rsidRDefault="00AA0D11" w:rsidP="0049656C">
            <w:pPr>
              <w:pStyle w:val="TextRight"/>
            </w:pPr>
            <w:r>
              <w:t>180,000</w:t>
            </w:r>
          </w:p>
        </w:tc>
      </w:tr>
      <w:tr w:rsidR="00AA0D11" w:rsidTr="0049656C">
        <w:trPr>
          <w:tblCellSpacing w:w="7" w:type="dxa"/>
        </w:trPr>
        <w:tc>
          <w:tcPr>
            <w:tcW w:w="450" w:type="dxa"/>
            <w:vAlign w:val="bottom"/>
          </w:tcPr>
          <w:p w:rsidR="00AA0D11" w:rsidRDefault="00AA0D11" w:rsidP="0049656C">
            <w:pPr>
              <w:pStyle w:val="NumberedPart"/>
            </w:pPr>
          </w:p>
        </w:tc>
        <w:tc>
          <w:tcPr>
            <w:tcW w:w="5541" w:type="dxa"/>
            <w:vAlign w:val="bottom"/>
          </w:tcPr>
          <w:p w:rsidR="00AA0D11" w:rsidRDefault="00AA0D11" w:rsidP="0049656C">
            <w:pPr>
              <w:pStyle w:val="TextLeader"/>
              <w:tabs>
                <w:tab w:val="clear" w:pos="7200"/>
                <w:tab w:val="right" w:leader="dot" w:pos="5368"/>
              </w:tabs>
            </w:pPr>
            <w:r>
              <w:t>Work in process, ending:</w:t>
            </w:r>
          </w:p>
        </w:tc>
        <w:tc>
          <w:tcPr>
            <w:tcW w:w="1246" w:type="dxa"/>
            <w:vAlign w:val="bottom"/>
          </w:tcPr>
          <w:p w:rsidR="00AA0D11" w:rsidRDefault="00AA0D11" w:rsidP="0049656C">
            <w:pPr>
              <w:pStyle w:val="TextRight"/>
              <w:rPr>
                <w:u w:val="single"/>
              </w:rPr>
            </w:pPr>
          </w:p>
        </w:tc>
        <w:tc>
          <w:tcPr>
            <w:tcW w:w="1578" w:type="dxa"/>
            <w:vAlign w:val="bottom"/>
          </w:tcPr>
          <w:p w:rsidR="00AA0D11" w:rsidRDefault="00AA0D11" w:rsidP="0049656C">
            <w:pPr>
              <w:pStyle w:val="TextRight"/>
              <w:rPr>
                <w:u w:val="single"/>
              </w:rPr>
            </w:pPr>
          </w:p>
        </w:tc>
      </w:tr>
      <w:tr w:rsidR="00AA0D11" w:rsidTr="0049656C">
        <w:trPr>
          <w:tblCellSpacing w:w="7" w:type="dxa"/>
        </w:trPr>
        <w:tc>
          <w:tcPr>
            <w:tcW w:w="450" w:type="dxa"/>
            <w:vAlign w:val="bottom"/>
          </w:tcPr>
          <w:p w:rsidR="00AA0D11" w:rsidRDefault="00AA0D11" w:rsidP="0049656C">
            <w:pPr>
              <w:pStyle w:val="NumberedPart"/>
            </w:pPr>
          </w:p>
        </w:tc>
        <w:tc>
          <w:tcPr>
            <w:tcW w:w="5541" w:type="dxa"/>
            <w:vAlign w:val="bottom"/>
          </w:tcPr>
          <w:p w:rsidR="00AA0D11" w:rsidRDefault="00AA0D11" w:rsidP="0049656C">
            <w:pPr>
              <w:pStyle w:val="TextLeader"/>
              <w:tabs>
                <w:tab w:val="clear" w:pos="7200"/>
                <w:tab w:val="right" w:leader="dot" w:pos="5368"/>
              </w:tabs>
              <w:ind w:left="432"/>
            </w:pPr>
            <w:r>
              <w:t>Materials: 30,000 tons × 60% complete</w:t>
            </w:r>
            <w:r>
              <w:tab/>
            </w:r>
          </w:p>
        </w:tc>
        <w:tc>
          <w:tcPr>
            <w:tcW w:w="1246" w:type="dxa"/>
            <w:vAlign w:val="bottom"/>
          </w:tcPr>
          <w:p w:rsidR="00AA0D11" w:rsidRDefault="00AA0D11" w:rsidP="0049656C">
            <w:pPr>
              <w:pStyle w:val="TextRight"/>
            </w:pPr>
            <w:r>
              <w:t>18,000</w:t>
            </w:r>
          </w:p>
        </w:tc>
        <w:tc>
          <w:tcPr>
            <w:tcW w:w="1578" w:type="dxa"/>
            <w:vAlign w:val="bottom"/>
          </w:tcPr>
          <w:p w:rsidR="00AA0D11" w:rsidRDefault="00AA0D11" w:rsidP="0049656C">
            <w:pPr>
              <w:pStyle w:val="TextRight"/>
            </w:pPr>
          </w:p>
        </w:tc>
      </w:tr>
      <w:tr w:rsidR="00AA0D11" w:rsidTr="0049656C">
        <w:trPr>
          <w:tblCellSpacing w:w="7" w:type="dxa"/>
        </w:trPr>
        <w:tc>
          <w:tcPr>
            <w:tcW w:w="450" w:type="dxa"/>
            <w:vAlign w:val="bottom"/>
          </w:tcPr>
          <w:p w:rsidR="00AA0D11" w:rsidRDefault="00AA0D11" w:rsidP="0049656C">
            <w:pPr>
              <w:pStyle w:val="NumberedPart"/>
            </w:pPr>
          </w:p>
        </w:tc>
        <w:tc>
          <w:tcPr>
            <w:tcW w:w="5541" w:type="dxa"/>
            <w:vAlign w:val="bottom"/>
          </w:tcPr>
          <w:p w:rsidR="00AA0D11" w:rsidRDefault="00AA0D11" w:rsidP="0049656C">
            <w:pPr>
              <w:pStyle w:val="TextLeader"/>
              <w:tabs>
                <w:tab w:val="clear" w:pos="7200"/>
                <w:tab w:val="right" w:leader="dot" w:pos="5368"/>
              </w:tabs>
              <w:ind w:left="432"/>
            </w:pPr>
            <w:r>
              <w:t xml:space="preserve">Labor and overhead: </w:t>
            </w:r>
            <w:r>
              <w:br/>
              <w:t>30,000 tons × 40% complete</w:t>
            </w:r>
            <w:r>
              <w:tab/>
            </w:r>
          </w:p>
        </w:tc>
        <w:tc>
          <w:tcPr>
            <w:tcW w:w="1246" w:type="dxa"/>
            <w:vAlign w:val="bottom"/>
          </w:tcPr>
          <w:p w:rsidR="00AA0D11" w:rsidRDefault="00AA0D11" w:rsidP="0049656C">
            <w:pPr>
              <w:pStyle w:val="TextRight"/>
              <w:rPr>
                <w:u w:val="single"/>
              </w:rPr>
            </w:pPr>
            <w:r>
              <w:rPr>
                <w:u w:val="single"/>
              </w:rPr>
              <w:t>           </w:t>
            </w:r>
          </w:p>
        </w:tc>
        <w:tc>
          <w:tcPr>
            <w:tcW w:w="1578" w:type="dxa"/>
            <w:vAlign w:val="bottom"/>
          </w:tcPr>
          <w:p w:rsidR="00AA0D11" w:rsidRDefault="00AA0D11" w:rsidP="0049656C">
            <w:pPr>
              <w:pStyle w:val="TextRight"/>
              <w:rPr>
                <w:u w:val="single"/>
              </w:rPr>
            </w:pPr>
            <w:r>
              <w:rPr>
                <w:u w:val="single"/>
              </w:rPr>
              <w:t>12,000</w:t>
            </w:r>
          </w:p>
        </w:tc>
      </w:tr>
      <w:tr w:rsidR="00AA0D11" w:rsidTr="0049656C">
        <w:trPr>
          <w:tblCellSpacing w:w="7" w:type="dxa"/>
        </w:trPr>
        <w:tc>
          <w:tcPr>
            <w:tcW w:w="450" w:type="dxa"/>
            <w:vAlign w:val="bottom"/>
          </w:tcPr>
          <w:p w:rsidR="00AA0D11" w:rsidRDefault="00AA0D11" w:rsidP="0049656C">
            <w:pPr>
              <w:pStyle w:val="NumberedPart"/>
            </w:pPr>
          </w:p>
        </w:tc>
        <w:tc>
          <w:tcPr>
            <w:tcW w:w="5541" w:type="dxa"/>
            <w:vAlign w:val="bottom"/>
          </w:tcPr>
          <w:p w:rsidR="00AA0D11" w:rsidRDefault="00AA0D11" w:rsidP="0049656C">
            <w:pPr>
              <w:pStyle w:val="TextLeader"/>
              <w:tabs>
                <w:tab w:val="clear" w:pos="7200"/>
                <w:tab w:val="right" w:leader="dot" w:pos="5368"/>
              </w:tabs>
            </w:pPr>
            <w:r>
              <w:t>Equivalent units of production</w:t>
            </w:r>
            <w:r>
              <w:tab/>
            </w:r>
          </w:p>
        </w:tc>
        <w:tc>
          <w:tcPr>
            <w:tcW w:w="1246" w:type="dxa"/>
            <w:vAlign w:val="bottom"/>
          </w:tcPr>
          <w:p w:rsidR="00AA0D11" w:rsidRDefault="00AA0D11" w:rsidP="0049656C">
            <w:pPr>
              <w:pStyle w:val="TextRight"/>
              <w:rPr>
                <w:u w:val="double"/>
              </w:rPr>
            </w:pPr>
            <w:r>
              <w:rPr>
                <w:u w:val="double"/>
              </w:rPr>
              <w:t>198,000</w:t>
            </w:r>
          </w:p>
        </w:tc>
        <w:tc>
          <w:tcPr>
            <w:tcW w:w="1578" w:type="dxa"/>
            <w:vAlign w:val="bottom"/>
          </w:tcPr>
          <w:p w:rsidR="00AA0D11" w:rsidRDefault="00AA0D11" w:rsidP="0049656C">
            <w:pPr>
              <w:pStyle w:val="TextRight"/>
              <w:rPr>
                <w:u w:val="double"/>
              </w:rPr>
            </w:pPr>
            <w:r>
              <w:rPr>
                <w:u w:val="double"/>
              </w:rPr>
              <w:t>192,000</w:t>
            </w:r>
          </w:p>
        </w:tc>
      </w:tr>
    </w:tbl>
    <w:p w:rsidR="00AA0D11" w:rsidRDefault="00AA0D11">
      <w:pPr>
        <w:rPr>
          <w:rFonts w:cs="Tahoma"/>
          <w:color w:val="000000"/>
          <w:szCs w:val="20"/>
        </w:rPr>
      </w:pPr>
      <w:r>
        <w:rPr>
          <w:rFonts w:cs="Tahoma"/>
        </w:rPr>
        <w:br w:type="page"/>
      </w:r>
    </w:p>
    <w:p w:rsidR="00AA0D11" w:rsidRDefault="00AA0D11" w:rsidP="00AA0D11">
      <w:pPr>
        <w:pStyle w:val="ProblemNumber"/>
      </w:pPr>
      <w:r>
        <w:rPr>
          <w:b/>
          <w:bCs/>
        </w:rPr>
        <w:lastRenderedPageBreak/>
        <w:t>Exercise 4-7</w:t>
      </w:r>
      <w:r>
        <w:t xml:space="preserve"> (10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06"/>
        <w:gridCol w:w="1194"/>
        <w:gridCol w:w="1201"/>
      </w:tblGrid>
      <w:tr w:rsidR="00AA0D11" w:rsidTr="0049656C">
        <w:trPr>
          <w:tblCellSpacing w:w="7" w:type="dxa"/>
        </w:trPr>
        <w:tc>
          <w:tcPr>
            <w:tcW w:w="4485" w:type="dxa"/>
            <w:vAlign w:val="bottom"/>
          </w:tcPr>
          <w:p w:rsidR="00AA0D11" w:rsidRDefault="00AA0D11" w:rsidP="0049656C">
            <w:pPr>
              <w:pStyle w:val="TextLeader"/>
              <w:tabs>
                <w:tab w:val="clear" w:pos="7200"/>
                <w:tab w:val="right" w:leader="dot" w:pos="4312"/>
              </w:tabs>
            </w:pPr>
            <w:r>
              <w:t>Work in Process—Cooking</w:t>
            </w:r>
            <w:r>
              <w:tab/>
            </w:r>
          </w:p>
        </w:tc>
        <w:tc>
          <w:tcPr>
            <w:tcW w:w="1180" w:type="dxa"/>
            <w:vAlign w:val="bottom"/>
          </w:tcPr>
          <w:p w:rsidR="00AA0D11" w:rsidRDefault="00AA0D11" w:rsidP="0049656C">
            <w:pPr>
              <w:pStyle w:val="TextRight"/>
            </w:pPr>
            <w:r>
              <w:t>42,000</w:t>
            </w:r>
          </w:p>
        </w:tc>
        <w:tc>
          <w:tcPr>
            <w:tcW w:w="1180" w:type="dxa"/>
            <w:vAlign w:val="bottom"/>
          </w:tcPr>
          <w:p w:rsidR="00AA0D11" w:rsidRDefault="00AA0D11" w:rsidP="0049656C">
            <w:pPr>
              <w:pStyle w:val="TextRight"/>
            </w:pPr>
          </w:p>
        </w:tc>
      </w:tr>
      <w:tr w:rsidR="00AA0D11" w:rsidTr="0049656C">
        <w:trPr>
          <w:tblCellSpacing w:w="7" w:type="dxa"/>
        </w:trPr>
        <w:tc>
          <w:tcPr>
            <w:tcW w:w="4485" w:type="dxa"/>
            <w:vAlign w:val="bottom"/>
          </w:tcPr>
          <w:p w:rsidR="00AA0D11" w:rsidRDefault="00AA0D11" w:rsidP="0049656C">
            <w:pPr>
              <w:pStyle w:val="TextLeader"/>
              <w:tabs>
                <w:tab w:val="clear" w:pos="7200"/>
                <w:tab w:val="right" w:leader="dot" w:pos="4312"/>
              </w:tabs>
              <w:ind w:left="648"/>
            </w:pPr>
            <w:r>
              <w:t>Raw Materials Inventory</w:t>
            </w:r>
            <w:r>
              <w:tab/>
            </w:r>
          </w:p>
        </w:tc>
        <w:tc>
          <w:tcPr>
            <w:tcW w:w="1180" w:type="dxa"/>
            <w:vAlign w:val="bottom"/>
          </w:tcPr>
          <w:p w:rsidR="00AA0D11" w:rsidRDefault="00AA0D11" w:rsidP="0049656C">
            <w:pPr>
              <w:pStyle w:val="TextRight"/>
            </w:pPr>
          </w:p>
        </w:tc>
        <w:tc>
          <w:tcPr>
            <w:tcW w:w="1180" w:type="dxa"/>
            <w:vAlign w:val="bottom"/>
          </w:tcPr>
          <w:p w:rsidR="00AA0D11" w:rsidRDefault="00AA0D11" w:rsidP="0049656C">
            <w:pPr>
              <w:pStyle w:val="TextRight"/>
            </w:pPr>
            <w:r>
              <w:t>42,000</w:t>
            </w:r>
          </w:p>
        </w:tc>
      </w:tr>
      <w:tr w:rsidR="00AA0D11" w:rsidTr="0049656C">
        <w:trPr>
          <w:tblCellSpacing w:w="7" w:type="dxa"/>
        </w:trPr>
        <w:tc>
          <w:tcPr>
            <w:tcW w:w="4485" w:type="dxa"/>
            <w:vAlign w:val="bottom"/>
          </w:tcPr>
          <w:p w:rsidR="00AA0D11" w:rsidRDefault="00AA0D11" w:rsidP="0049656C">
            <w:pPr>
              <w:pStyle w:val="6pointlinespace"/>
              <w:tabs>
                <w:tab w:val="right" w:leader="dot" w:pos="4312"/>
              </w:tabs>
            </w:pPr>
          </w:p>
        </w:tc>
        <w:tc>
          <w:tcPr>
            <w:tcW w:w="1180" w:type="dxa"/>
            <w:vAlign w:val="bottom"/>
          </w:tcPr>
          <w:p w:rsidR="00AA0D11" w:rsidRDefault="00AA0D11" w:rsidP="0049656C">
            <w:pPr>
              <w:pStyle w:val="6pointlinespace"/>
            </w:pPr>
          </w:p>
        </w:tc>
        <w:tc>
          <w:tcPr>
            <w:tcW w:w="1180" w:type="dxa"/>
            <w:vAlign w:val="bottom"/>
          </w:tcPr>
          <w:p w:rsidR="00AA0D11" w:rsidRDefault="00AA0D11" w:rsidP="0049656C">
            <w:pPr>
              <w:pStyle w:val="6pointlinespace"/>
            </w:pPr>
          </w:p>
        </w:tc>
      </w:tr>
      <w:tr w:rsidR="00AA0D11" w:rsidTr="0049656C">
        <w:trPr>
          <w:tblCellSpacing w:w="7" w:type="dxa"/>
        </w:trPr>
        <w:tc>
          <w:tcPr>
            <w:tcW w:w="4485" w:type="dxa"/>
            <w:vAlign w:val="bottom"/>
          </w:tcPr>
          <w:p w:rsidR="00AA0D11" w:rsidRDefault="00AA0D11" w:rsidP="0049656C">
            <w:pPr>
              <w:pStyle w:val="TextLeader"/>
              <w:tabs>
                <w:tab w:val="clear" w:pos="7200"/>
                <w:tab w:val="right" w:leader="dot" w:pos="4312"/>
              </w:tabs>
            </w:pPr>
            <w:r>
              <w:t>Work in Process—Cooking</w:t>
            </w:r>
            <w:r>
              <w:tab/>
            </w:r>
          </w:p>
        </w:tc>
        <w:tc>
          <w:tcPr>
            <w:tcW w:w="1180" w:type="dxa"/>
            <w:vAlign w:val="bottom"/>
          </w:tcPr>
          <w:p w:rsidR="00AA0D11" w:rsidRDefault="00AA0D11" w:rsidP="0049656C">
            <w:pPr>
              <w:pStyle w:val="TextRight"/>
            </w:pPr>
            <w:r>
              <w:t>50,000</w:t>
            </w:r>
          </w:p>
        </w:tc>
        <w:tc>
          <w:tcPr>
            <w:tcW w:w="1180" w:type="dxa"/>
            <w:vAlign w:val="bottom"/>
          </w:tcPr>
          <w:p w:rsidR="00AA0D11" w:rsidRDefault="00AA0D11" w:rsidP="0049656C">
            <w:pPr>
              <w:pStyle w:val="TextRight"/>
            </w:pPr>
          </w:p>
        </w:tc>
      </w:tr>
      <w:tr w:rsidR="00AA0D11" w:rsidTr="0049656C">
        <w:trPr>
          <w:tblCellSpacing w:w="7" w:type="dxa"/>
        </w:trPr>
        <w:tc>
          <w:tcPr>
            <w:tcW w:w="4485" w:type="dxa"/>
            <w:vAlign w:val="bottom"/>
          </w:tcPr>
          <w:p w:rsidR="00AA0D11" w:rsidRDefault="00AA0D11" w:rsidP="0049656C">
            <w:pPr>
              <w:pStyle w:val="TextLeader"/>
              <w:tabs>
                <w:tab w:val="clear" w:pos="7200"/>
                <w:tab w:val="right" w:leader="dot" w:pos="4312"/>
              </w:tabs>
            </w:pPr>
            <w:r>
              <w:t>Work in Process—Molding</w:t>
            </w:r>
            <w:r>
              <w:tab/>
            </w:r>
          </w:p>
        </w:tc>
        <w:tc>
          <w:tcPr>
            <w:tcW w:w="1180" w:type="dxa"/>
            <w:vAlign w:val="bottom"/>
          </w:tcPr>
          <w:p w:rsidR="00AA0D11" w:rsidRDefault="00AA0D11" w:rsidP="0049656C">
            <w:pPr>
              <w:pStyle w:val="TextRight"/>
            </w:pPr>
            <w:r>
              <w:t>36,000</w:t>
            </w:r>
          </w:p>
        </w:tc>
        <w:tc>
          <w:tcPr>
            <w:tcW w:w="1180" w:type="dxa"/>
            <w:vAlign w:val="bottom"/>
          </w:tcPr>
          <w:p w:rsidR="00AA0D11" w:rsidRDefault="00AA0D11" w:rsidP="0049656C">
            <w:pPr>
              <w:pStyle w:val="TextRight"/>
            </w:pPr>
          </w:p>
        </w:tc>
      </w:tr>
      <w:tr w:rsidR="00AA0D11" w:rsidTr="0049656C">
        <w:trPr>
          <w:tblCellSpacing w:w="7" w:type="dxa"/>
        </w:trPr>
        <w:tc>
          <w:tcPr>
            <w:tcW w:w="4485" w:type="dxa"/>
            <w:vAlign w:val="bottom"/>
          </w:tcPr>
          <w:p w:rsidR="00AA0D11" w:rsidRDefault="00AA0D11" w:rsidP="0049656C">
            <w:pPr>
              <w:pStyle w:val="TextLeader"/>
              <w:tabs>
                <w:tab w:val="clear" w:pos="7200"/>
                <w:tab w:val="right" w:leader="dot" w:pos="4312"/>
              </w:tabs>
              <w:ind w:left="648"/>
            </w:pPr>
            <w:r>
              <w:t>Wages Payable</w:t>
            </w:r>
            <w:r>
              <w:tab/>
            </w:r>
          </w:p>
        </w:tc>
        <w:tc>
          <w:tcPr>
            <w:tcW w:w="1180" w:type="dxa"/>
            <w:vAlign w:val="bottom"/>
          </w:tcPr>
          <w:p w:rsidR="00AA0D11" w:rsidRDefault="00AA0D11" w:rsidP="0049656C">
            <w:pPr>
              <w:pStyle w:val="TextRight"/>
            </w:pPr>
          </w:p>
        </w:tc>
        <w:tc>
          <w:tcPr>
            <w:tcW w:w="1180" w:type="dxa"/>
            <w:vAlign w:val="bottom"/>
          </w:tcPr>
          <w:p w:rsidR="00AA0D11" w:rsidRDefault="00AA0D11" w:rsidP="0049656C">
            <w:pPr>
              <w:pStyle w:val="TextRight"/>
            </w:pPr>
            <w:r>
              <w:t>86,000</w:t>
            </w:r>
          </w:p>
        </w:tc>
      </w:tr>
      <w:tr w:rsidR="00AA0D11" w:rsidTr="0049656C">
        <w:trPr>
          <w:tblCellSpacing w:w="7" w:type="dxa"/>
        </w:trPr>
        <w:tc>
          <w:tcPr>
            <w:tcW w:w="4485" w:type="dxa"/>
            <w:vAlign w:val="bottom"/>
          </w:tcPr>
          <w:p w:rsidR="00AA0D11" w:rsidRDefault="00AA0D11" w:rsidP="0049656C">
            <w:pPr>
              <w:pStyle w:val="6pointlinespace"/>
              <w:tabs>
                <w:tab w:val="right" w:leader="dot" w:pos="4312"/>
              </w:tabs>
            </w:pPr>
          </w:p>
        </w:tc>
        <w:tc>
          <w:tcPr>
            <w:tcW w:w="1180" w:type="dxa"/>
            <w:vAlign w:val="bottom"/>
          </w:tcPr>
          <w:p w:rsidR="00AA0D11" w:rsidRDefault="00AA0D11" w:rsidP="0049656C">
            <w:pPr>
              <w:pStyle w:val="6pointlinespace"/>
            </w:pPr>
          </w:p>
        </w:tc>
        <w:tc>
          <w:tcPr>
            <w:tcW w:w="1180" w:type="dxa"/>
            <w:vAlign w:val="bottom"/>
          </w:tcPr>
          <w:p w:rsidR="00AA0D11" w:rsidRDefault="00AA0D11" w:rsidP="0049656C">
            <w:pPr>
              <w:pStyle w:val="6pointlinespace"/>
            </w:pPr>
          </w:p>
        </w:tc>
      </w:tr>
      <w:tr w:rsidR="00AA0D11" w:rsidTr="0049656C">
        <w:trPr>
          <w:tblCellSpacing w:w="7" w:type="dxa"/>
        </w:trPr>
        <w:tc>
          <w:tcPr>
            <w:tcW w:w="4485" w:type="dxa"/>
            <w:vAlign w:val="bottom"/>
          </w:tcPr>
          <w:p w:rsidR="00AA0D11" w:rsidRDefault="00AA0D11" w:rsidP="0049656C">
            <w:pPr>
              <w:pStyle w:val="TextLeader"/>
              <w:tabs>
                <w:tab w:val="clear" w:pos="7200"/>
                <w:tab w:val="right" w:leader="dot" w:pos="4312"/>
              </w:tabs>
            </w:pPr>
            <w:r>
              <w:t>Work in Process—Cooking</w:t>
            </w:r>
            <w:r>
              <w:tab/>
            </w:r>
          </w:p>
        </w:tc>
        <w:tc>
          <w:tcPr>
            <w:tcW w:w="1180" w:type="dxa"/>
            <w:vAlign w:val="bottom"/>
          </w:tcPr>
          <w:p w:rsidR="00AA0D11" w:rsidRDefault="00AA0D11" w:rsidP="0049656C">
            <w:pPr>
              <w:pStyle w:val="TextRight"/>
            </w:pPr>
            <w:r>
              <w:t>75,000</w:t>
            </w:r>
          </w:p>
        </w:tc>
        <w:tc>
          <w:tcPr>
            <w:tcW w:w="1180" w:type="dxa"/>
            <w:vAlign w:val="bottom"/>
          </w:tcPr>
          <w:p w:rsidR="00AA0D11" w:rsidRDefault="00AA0D11" w:rsidP="0049656C">
            <w:pPr>
              <w:pStyle w:val="TextRight"/>
            </w:pPr>
          </w:p>
        </w:tc>
      </w:tr>
      <w:tr w:rsidR="00AA0D11" w:rsidTr="0049656C">
        <w:trPr>
          <w:tblCellSpacing w:w="7" w:type="dxa"/>
        </w:trPr>
        <w:tc>
          <w:tcPr>
            <w:tcW w:w="4485" w:type="dxa"/>
            <w:vAlign w:val="bottom"/>
          </w:tcPr>
          <w:p w:rsidR="00AA0D11" w:rsidRDefault="00AA0D11" w:rsidP="0049656C">
            <w:pPr>
              <w:pStyle w:val="TextLeader"/>
              <w:tabs>
                <w:tab w:val="clear" w:pos="7200"/>
                <w:tab w:val="right" w:leader="dot" w:pos="4312"/>
              </w:tabs>
            </w:pPr>
            <w:r>
              <w:t>Work in Process—Molding</w:t>
            </w:r>
            <w:r>
              <w:tab/>
            </w:r>
          </w:p>
        </w:tc>
        <w:tc>
          <w:tcPr>
            <w:tcW w:w="1180" w:type="dxa"/>
            <w:vAlign w:val="bottom"/>
          </w:tcPr>
          <w:p w:rsidR="00AA0D11" w:rsidRDefault="00AA0D11" w:rsidP="0049656C">
            <w:pPr>
              <w:pStyle w:val="TextRight"/>
            </w:pPr>
            <w:r>
              <w:t>45,000</w:t>
            </w:r>
          </w:p>
        </w:tc>
        <w:tc>
          <w:tcPr>
            <w:tcW w:w="1180" w:type="dxa"/>
            <w:vAlign w:val="bottom"/>
          </w:tcPr>
          <w:p w:rsidR="00AA0D11" w:rsidRDefault="00AA0D11" w:rsidP="0049656C">
            <w:pPr>
              <w:pStyle w:val="TextRight"/>
            </w:pPr>
          </w:p>
        </w:tc>
      </w:tr>
      <w:tr w:rsidR="00AA0D11" w:rsidTr="0049656C">
        <w:trPr>
          <w:tblCellSpacing w:w="7" w:type="dxa"/>
        </w:trPr>
        <w:tc>
          <w:tcPr>
            <w:tcW w:w="4485" w:type="dxa"/>
            <w:vAlign w:val="bottom"/>
          </w:tcPr>
          <w:p w:rsidR="00AA0D11" w:rsidRDefault="00AA0D11" w:rsidP="0049656C">
            <w:pPr>
              <w:pStyle w:val="TextLeader"/>
              <w:tabs>
                <w:tab w:val="clear" w:pos="7200"/>
                <w:tab w:val="right" w:leader="dot" w:pos="4312"/>
              </w:tabs>
              <w:ind w:left="648"/>
            </w:pPr>
            <w:r>
              <w:t>Manufacturing Overhead</w:t>
            </w:r>
            <w:r>
              <w:tab/>
            </w:r>
          </w:p>
        </w:tc>
        <w:tc>
          <w:tcPr>
            <w:tcW w:w="1180" w:type="dxa"/>
            <w:vAlign w:val="bottom"/>
          </w:tcPr>
          <w:p w:rsidR="00AA0D11" w:rsidRDefault="00AA0D11" w:rsidP="0049656C">
            <w:pPr>
              <w:pStyle w:val="TextRight"/>
            </w:pPr>
          </w:p>
        </w:tc>
        <w:tc>
          <w:tcPr>
            <w:tcW w:w="1180" w:type="dxa"/>
            <w:vAlign w:val="bottom"/>
          </w:tcPr>
          <w:p w:rsidR="00AA0D11" w:rsidRDefault="00AA0D11" w:rsidP="0049656C">
            <w:pPr>
              <w:pStyle w:val="TextRight"/>
            </w:pPr>
            <w:r>
              <w:t>120,000</w:t>
            </w:r>
          </w:p>
        </w:tc>
      </w:tr>
      <w:tr w:rsidR="00AA0D11" w:rsidTr="0049656C">
        <w:trPr>
          <w:tblCellSpacing w:w="7" w:type="dxa"/>
        </w:trPr>
        <w:tc>
          <w:tcPr>
            <w:tcW w:w="4485" w:type="dxa"/>
            <w:vAlign w:val="bottom"/>
          </w:tcPr>
          <w:p w:rsidR="00AA0D11" w:rsidRDefault="00AA0D11" w:rsidP="0049656C">
            <w:pPr>
              <w:pStyle w:val="6pointlinespace"/>
              <w:tabs>
                <w:tab w:val="right" w:leader="dot" w:pos="4312"/>
              </w:tabs>
            </w:pPr>
          </w:p>
        </w:tc>
        <w:tc>
          <w:tcPr>
            <w:tcW w:w="1180" w:type="dxa"/>
            <w:vAlign w:val="bottom"/>
          </w:tcPr>
          <w:p w:rsidR="00AA0D11" w:rsidRDefault="00AA0D11" w:rsidP="0049656C">
            <w:pPr>
              <w:pStyle w:val="6pointlinespace"/>
            </w:pPr>
          </w:p>
        </w:tc>
        <w:tc>
          <w:tcPr>
            <w:tcW w:w="1180" w:type="dxa"/>
            <w:vAlign w:val="bottom"/>
          </w:tcPr>
          <w:p w:rsidR="00AA0D11" w:rsidRDefault="00AA0D11" w:rsidP="0049656C">
            <w:pPr>
              <w:pStyle w:val="6pointlinespace"/>
            </w:pPr>
          </w:p>
        </w:tc>
      </w:tr>
      <w:tr w:rsidR="00AA0D11" w:rsidTr="0049656C">
        <w:trPr>
          <w:tblCellSpacing w:w="7" w:type="dxa"/>
        </w:trPr>
        <w:tc>
          <w:tcPr>
            <w:tcW w:w="4485" w:type="dxa"/>
            <w:vAlign w:val="bottom"/>
          </w:tcPr>
          <w:p w:rsidR="00AA0D11" w:rsidRDefault="00AA0D11" w:rsidP="0049656C">
            <w:pPr>
              <w:pStyle w:val="TextLeader"/>
              <w:tabs>
                <w:tab w:val="clear" w:pos="7200"/>
                <w:tab w:val="right" w:leader="dot" w:pos="4312"/>
              </w:tabs>
            </w:pPr>
            <w:r>
              <w:t>Work in Process—Molding</w:t>
            </w:r>
            <w:r>
              <w:tab/>
            </w:r>
          </w:p>
        </w:tc>
        <w:tc>
          <w:tcPr>
            <w:tcW w:w="1180" w:type="dxa"/>
            <w:vAlign w:val="bottom"/>
          </w:tcPr>
          <w:p w:rsidR="00AA0D11" w:rsidRDefault="00AA0D11" w:rsidP="0049656C">
            <w:pPr>
              <w:pStyle w:val="TextRight"/>
            </w:pPr>
            <w:r>
              <w:t>160,000</w:t>
            </w:r>
          </w:p>
        </w:tc>
        <w:tc>
          <w:tcPr>
            <w:tcW w:w="1180" w:type="dxa"/>
            <w:vAlign w:val="bottom"/>
          </w:tcPr>
          <w:p w:rsidR="00AA0D11" w:rsidRDefault="00AA0D11" w:rsidP="0049656C">
            <w:pPr>
              <w:pStyle w:val="TextRight"/>
            </w:pPr>
          </w:p>
        </w:tc>
      </w:tr>
      <w:tr w:rsidR="00AA0D11" w:rsidTr="0049656C">
        <w:trPr>
          <w:tblCellSpacing w:w="7" w:type="dxa"/>
        </w:trPr>
        <w:tc>
          <w:tcPr>
            <w:tcW w:w="4485" w:type="dxa"/>
            <w:vAlign w:val="bottom"/>
          </w:tcPr>
          <w:p w:rsidR="00AA0D11" w:rsidRDefault="00AA0D11" w:rsidP="0049656C">
            <w:pPr>
              <w:pStyle w:val="TextLeader"/>
              <w:tabs>
                <w:tab w:val="clear" w:pos="7200"/>
                <w:tab w:val="right" w:leader="dot" w:pos="4312"/>
              </w:tabs>
              <w:ind w:left="648"/>
            </w:pPr>
            <w:r>
              <w:t>Work in Process—Cooking</w:t>
            </w:r>
            <w:r>
              <w:tab/>
            </w:r>
          </w:p>
        </w:tc>
        <w:tc>
          <w:tcPr>
            <w:tcW w:w="1180" w:type="dxa"/>
            <w:vAlign w:val="bottom"/>
          </w:tcPr>
          <w:p w:rsidR="00AA0D11" w:rsidRDefault="00AA0D11" w:rsidP="0049656C">
            <w:pPr>
              <w:pStyle w:val="TextRight"/>
            </w:pPr>
          </w:p>
        </w:tc>
        <w:tc>
          <w:tcPr>
            <w:tcW w:w="1180" w:type="dxa"/>
            <w:vAlign w:val="bottom"/>
          </w:tcPr>
          <w:p w:rsidR="00AA0D11" w:rsidRDefault="00AA0D11" w:rsidP="0049656C">
            <w:pPr>
              <w:pStyle w:val="TextRight"/>
            </w:pPr>
            <w:r>
              <w:t>160,000</w:t>
            </w:r>
          </w:p>
        </w:tc>
      </w:tr>
      <w:tr w:rsidR="00AA0D11" w:rsidTr="0049656C">
        <w:trPr>
          <w:tblCellSpacing w:w="7" w:type="dxa"/>
        </w:trPr>
        <w:tc>
          <w:tcPr>
            <w:tcW w:w="4485" w:type="dxa"/>
            <w:vAlign w:val="bottom"/>
          </w:tcPr>
          <w:p w:rsidR="00AA0D11" w:rsidRDefault="00AA0D11" w:rsidP="0049656C">
            <w:pPr>
              <w:pStyle w:val="6pointlinespace"/>
              <w:tabs>
                <w:tab w:val="right" w:leader="dot" w:pos="4312"/>
              </w:tabs>
            </w:pPr>
          </w:p>
        </w:tc>
        <w:tc>
          <w:tcPr>
            <w:tcW w:w="1180" w:type="dxa"/>
            <w:vAlign w:val="bottom"/>
          </w:tcPr>
          <w:p w:rsidR="00AA0D11" w:rsidRDefault="00AA0D11" w:rsidP="0049656C">
            <w:pPr>
              <w:pStyle w:val="6pointlinespace"/>
            </w:pPr>
          </w:p>
        </w:tc>
        <w:tc>
          <w:tcPr>
            <w:tcW w:w="1180" w:type="dxa"/>
            <w:vAlign w:val="bottom"/>
          </w:tcPr>
          <w:p w:rsidR="00AA0D11" w:rsidRDefault="00AA0D11" w:rsidP="0049656C">
            <w:pPr>
              <w:pStyle w:val="6pointlinespace"/>
            </w:pPr>
          </w:p>
        </w:tc>
      </w:tr>
      <w:tr w:rsidR="00AA0D11" w:rsidTr="0049656C">
        <w:trPr>
          <w:tblCellSpacing w:w="7" w:type="dxa"/>
        </w:trPr>
        <w:tc>
          <w:tcPr>
            <w:tcW w:w="4485" w:type="dxa"/>
            <w:vAlign w:val="bottom"/>
          </w:tcPr>
          <w:p w:rsidR="00AA0D11" w:rsidRDefault="00AA0D11" w:rsidP="0049656C">
            <w:pPr>
              <w:pStyle w:val="TextLeader"/>
              <w:tabs>
                <w:tab w:val="clear" w:pos="7200"/>
                <w:tab w:val="right" w:leader="dot" w:pos="4312"/>
              </w:tabs>
            </w:pPr>
            <w:r>
              <w:t>Finished Goods</w:t>
            </w:r>
            <w:r>
              <w:tab/>
            </w:r>
          </w:p>
        </w:tc>
        <w:tc>
          <w:tcPr>
            <w:tcW w:w="1180" w:type="dxa"/>
            <w:vAlign w:val="bottom"/>
          </w:tcPr>
          <w:p w:rsidR="00AA0D11" w:rsidRDefault="00AA0D11" w:rsidP="0049656C">
            <w:pPr>
              <w:pStyle w:val="TextRight"/>
            </w:pPr>
            <w:r>
              <w:t>240,000</w:t>
            </w:r>
          </w:p>
        </w:tc>
        <w:tc>
          <w:tcPr>
            <w:tcW w:w="1180" w:type="dxa"/>
            <w:vAlign w:val="bottom"/>
          </w:tcPr>
          <w:p w:rsidR="00AA0D11" w:rsidRDefault="00AA0D11" w:rsidP="0049656C">
            <w:pPr>
              <w:pStyle w:val="TextRight"/>
            </w:pPr>
          </w:p>
        </w:tc>
      </w:tr>
      <w:tr w:rsidR="00AA0D11" w:rsidTr="0049656C">
        <w:trPr>
          <w:tblCellSpacing w:w="7" w:type="dxa"/>
        </w:trPr>
        <w:tc>
          <w:tcPr>
            <w:tcW w:w="4485" w:type="dxa"/>
            <w:vAlign w:val="bottom"/>
          </w:tcPr>
          <w:p w:rsidR="00AA0D11" w:rsidRDefault="00AA0D11" w:rsidP="0049656C">
            <w:pPr>
              <w:pStyle w:val="TextLeader"/>
              <w:tabs>
                <w:tab w:val="clear" w:pos="7200"/>
                <w:tab w:val="right" w:leader="dot" w:pos="4312"/>
              </w:tabs>
              <w:ind w:left="648"/>
            </w:pPr>
            <w:r>
              <w:t>Work in Process—Molding</w:t>
            </w:r>
            <w:r>
              <w:tab/>
            </w:r>
          </w:p>
        </w:tc>
        <w:tc>
          <w:tcPr>
            <w:tcW w:w="1180" w:type="dxa"/>
            <w:vAlign w:val="bottom"/>
          </w:tcPr>
          <w:p w:rsidR="00AA0D11" w:rsidRDefault="00AA0D11" w:rsidP="0049656C">
            <w:pPr>
              <w:pStyle w:val="TextRight"/>
            </w:pPr>
          </w:p>
        </w:tc>
        <w:tc>
          <w:tcPr>
            <w:tcW w:w="1180" w:type="dxa"/>
            <w:vAlign w:val="bottom"/>
          </w:tcPr>
          <w:p w:rsidR="00AA0D11" w:rsidRDefault="00AA0D11" w:rsidP="0049656C">
            <w:pPr>
              <w:pStyle w:val="TextRight"/>
            </w:pPr>
            <w:r>
              <w:t>240,000</w:t>
            </w:r>
          </w:p>
        </w:tc>
      </w:tr>
    </w:tbl>
    <w:p w:rsidR="00AA0D11" w:rsidRDefault="00AA0D11">
      <w:pPr>
        <w:rPr>
          <w:rFonts w:cs="Tahoma"/>
          <w:color w:val="000000"/>
          <w:szCs w:val="20"/>
        </w:rPr>
      </w:pPr>
      <w:r>
        <w:rPr>
          <w:rFonts w:cs="Tahoma"/>
        </w:rPr>
        <w:br w:type="page"/>
      </w:r>
    </w:p>
    <w:p w:rsidR="0049656C" w:rsidRDefault="0049656C" w:rsidP="0049656C">
      <w:pPr>
        <w:pStyle w:val="ProblemNumber"/>
      </w:pPr>
      <w:r>
        <w:rPr>
          <w:b/>
          <w:bCs/>
        </w:rPr>
        <w:lastRenderedPageBreak/>
        <w:t>Exercise 4-8</w:t>
      </w:r>
      <w:r>
        <w:t xml:space="preserve"> (30 minutes)</w:t>
      </w:r>
    </w:p>
    <w:p w:rsidR="0049656C" w:rsidRDefault="0049656C" w:rsidP="0049656C">
      <w:pPr>
        <w:pStyle w:val="NumberedPart"/>
      </w:pPr>
      <w:r>
        <w:rPr>
          <w:rFonts w:cs="Tahoma"/>
        </w:rPr>
        <w:t>Weighted-Average Method</w:t>
      </w:r>
    </w:p>
    <w:p w:rsidR="0049656C" w:rsidRDefault="0049656C" w:rsidP="0049656C">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66"/>
        <w:gridCol w:w="5946"/>
        <w:gridCol w:w="1263"/>
        <w:gridCol w:w="1527"/>
      </w:tblGrid>
      <w:tr w:rsidR="0049656C" w:rsidTr="0049656C">
        <w:trPr>
          <w:tblCellSpacing w:w="7" w:type="dxa"/>
        </w:trPr>
        <w:tc>
          <w:tcPr>
            <w:tcW w:w="345" w:type="dxa"/>
            <w:vAlign w:val="bottom"/>
          </w:tcPr>
          <w:p w:rsidR="0049656C" w:rsidRDefault="0049656C" w:rsidP="0049656C">
            <w:pPr>
              <w:pStyle w:val="NumberedPart"/>
            </w:pPr>
            <w:r>
              <w:t>1.</w:t>
            </w:r>
          </w:p>
        </w:tc>
        <w:tc>
          <w:tcPr>
            <w:tcW w:w="5932" w:type="dxa"/>
            <w:vAlign w:val="bottom"/>
          </w:tcPr>
          <w:p w:rsidR="0049656C" w:rsidRDefault="0049656C" w:rsidP="0049656C">
            <w:pPr>
              <w:pStyle w:val="TextLeader"/>
            </w:pPr>
          </w:p>
        </w:tc>
        <w:tc>
          <w:tcPr>
            <w:tcW w:w="1249" w:type="dxa"/>
            <w:vAlign w:val="bottom"/>
          </w:tcPr>
          <w:p w:rsidR="0049656C" w:rsidRDefault="0049656C" w:rsidP="0049656C">
            <w:pPr>
              <w:pStyle w:val="ColumnHead"/>
            </w:pPr>
            <w:r>
              <w:t>Materials</w:t>
            </w:r>
          </w:p>
        </w:tc>
        <w:tc>
          <w:tcPr>
            <w:tcW w:w="1506" w:type="dxa"/>
            <w:vAlign w:val="bottom"/>
          </w:tcPr>
          <w:p w:rsidR="0049656C" w:rsidRDefault="0049656C" w:rsidP="0049656C">
            <w:pPr>
              <w:pStyle w:val="ColumnHead"/>
            </w:pPr>
            <w:r>
              <w:t>Conversion</w:t>
            </w:r>
          </w:p>
        </w:tc>
      </w:tr>
      <w:tr w:rsidR="0049656C" w:rsidTr="0049656C">
        <w:trPr>
          <w:tblCellSpacing w:w="7" w:type="dxa"/>
        </w:trPr>
        <w:tc>
          <w:tcPr>
            <w:tcW w:w="345" w:type="dxa"/>
            <w:vAlign w:val="bottom"/>
          </w:tcPr>
          <w:p w:rsidR="0049656C" w:rsidRDefault="0049656C" w:rsidP="0049656C">
            <w:pPr>
              <w:pStyle w:val="NumberedPart"/>
            </w:pPr>
          </w:p>
        </w:tc>
        <w:tc>
          <w:tcPr>
            <w:tcW w:w="5932" w:type="dxa"/>
            <w:vAlign w:val="bottom"/>
          </w:tcPr>
          <w:p w:rsidR="0049656C" w:rsidRDefault="0049656C" w:rsidP="0049656C">
            <w:pPr>
              <w:pStyle w:val="TextLeader"/>
              <w:tabs>
                <w:tab w:val="clear" w:pos="7200"/>
                <w:tab w:val="right" w:leader="dot" w:pos="5860"/>
              </w:tabs>
            </w:pPr>
            <w:r>
              <w:t>Units transferred to the next production department</w:t>
            </w:r>
            <w:r>
              <w:tab/>
            </w:r>
          </w:p>
        </w:tc>
        <w:tc>
          <w:tcPr>
            <w:tcW w:w="1249" w:type="dxa"/>
            <w:vAlign w:val="bottom"/>
          </w:tcPr>
          <w:p w:rsidR="0049656C" w:rsidRDefault="0049656C" w:rsidP="0049656C">
            <w:pPr>
              <w:pStyle w:val="TextRight"/>
            </w:pPr>
            <w:r>
              <w:t>175,000</w:t>
            </w:r>
          </w:p>
        </w:tc>
        <w:tc>
          <w:tcPr>
            <w:tcW w:w="1506" w:type="dxa"/>
            <w:vAlign w:val="bottom"/>
          </w:tcPr>
          <w:p w:rsidR="0049656C" w:rsidRDefault="0049656C" w:rsidP="0049656C">
            <w:pPr>
              <w:pStyle w:val="TextRight"/>
              <w:ind w:right="241"/>
            </w:pPr>
            <w:r>
              <w:t>175,000</w:t>
            </w:r>
          </w:p>
        </w:tc>
      </w:tr>
      <w:tr w:rsidR="0049656C" w:rsidTr="0049656C">
        <w:trPr>
          <w:tblCellSpacing w:w="7" w:type="dxa"/>
        </w:trPr>
        <w:tc>
          <w:tcPr>
            <w:tcW w:w="345" w:type="dxa"/>
            <w:vAlign w:val="bottom"/>
          </w:tcPr>
          <w:p w:rsidR="0049656C" w:rsidRDefault="0049656C" w:rsidP="0049656C">
            <w:pPr>
              <w:pStyle w:val="NumberedPart"/>
            </w:pPr>
          </w:p>
        </w:tc>
        <w:tc>
          <w:tcPr>
            <w:tcW w:w="5932" w:type="dxa"/>
            <w:vAlign w:val="bottom"/>
          </w:tcPr>
          <w:p w:rsidR="0049656C" w:rsidRDefault="0049656C" w:rsidP="0049656C">
            <w:pPr>
              <w:pStyle w:val="TextLeader"/>
              <w:tabs>
                <w:tab w:val="clear" w:pos="7200"/>
                <w:tab w:val="right" w:leader="dot" w:pos="5860"/>
              </w:tabs>
            </w:pPr>
            <w:r>
              <w:t>Ending work in process:</w:t>
            </w:r>
          </w:p>
        </w:tc>
        <w:tc>
          <w:tcPr>
            <w:tcW w:w="1249" w:type="dxa"/>
            <w:vAlign w:val="bottom"/>
          </w:tcPr>
          <w:p w:rsidR="0049656C" w:rsidRDefault="0049656C" w:rsidP="0049656C">
            <w:pPr>
              <w:pStyle w:val="TextRight"/>
              <w:rPr>
                <w:u w:val="single"/>
              </w:rPr>
            </w:pPr>
          </w:p>
        </w:tc>
        <w:tc>
          <w:tcPr>
            <w:tcW w:w="1506" w:type="dxa"/>
            <w:vAlign w:val="bottom"/>
          </w:tcPr>
          <w:p w:rsidR="0049656C" w:rsidRDefault="0049656C" w:rsidP="0049656C">
            <w:pPr>
              <w:pStyle w:val="TextRight"/>
              <w:ind w:right="241"/>
              <w:rPr>
                <w:u w:val="single"/>
              </w:rPr>
            </w:pPr>
          </w:p>
        </w:tc>
      </w:tr>
      <w:tr w:rsidR="0049656C" w:rsidTr="0049656C">
        <w:trPr>
          <w:tblCellSpacing w:w="7" w:type="dxa"/>
        </w:trPr>
        <w:tc>
          <w:tcPr>
            <w:tcW w:w="345" w:type="dxa"/>
            <w:vAlign w:val="bottom"/>
          </w:tcPr>
          <w:p w:rsidR="0049656C" w:rsidRDefault="0049656C" w:rsidP="0049656C">
            <w:pPr>
              <w:pStyle w:val="NumberedPart"/>
            </w:pPr>
          </w:p>
        </w:tc>
        <w:tc>
          <w:tcPr>
            <w:tcW w:w="5932" w:type="dxa"/>
            <w:vAlign w:val="bottom"/>
          </w:tcPr>
          <w:p w:rsidR="0049656C" w:rsidRDefault="0049656C" w:rsidP="0049656C">
            <w:pPr>
              <w:pStyle w:val="TextLeader"/>
              <w:tabs>
                <w:tab w:val="clear" w:pos="7200"/>
                <w:tab w:val="right" w:leader="dot" w:pos="5860"/>
              </w:tabs>
              <w:ind w:left="432"/>
            </w:pPr>
            <w:r>
              <w:t>Materials: 10,000 units × 100% complete</w:t>
            </w:r>
            <w:r>
              <w:tab/>
            </w:r>
          </w:p>
        </w:tc>
        <w:tc>
          <w:tcPr>
            <w:tcW w:w="1249" w:type="dxa"/>
            <w:vAlign w:val="bottom"/>
          </w:tcPr>
          <w:p w:rsidR="0049656C" w:rsidRDefault="0049656C" w:rsidP="0049656C">
            <w:pPr>
              <w:pStyle w:val="TextRight"/>
            </w:pPr>
            <w:r>
              <w:t>10,000</w:t>
            </w:r>
          </w:p>
        </w:tc>
        <w:tc>
          <w:tcPr>
            <w:tcW w:w="1506" w:type="dxa"/>
            <w:vAlign w:val="bottom"/>
          </w:tcPr>
          <w:p w:rsidR="0049656C" w:rsidRDefault="0049656C" w:rsidP="0049656C">
            <w:pPr>
              <w:pStyle w:val="TextRight"/>
              <w:ind w:right="241"/>
              <w:rPr>
                <w:u w:val="double"/>
              </w:rPr>
            </w:pPr>
          </w:p>
        </w:tc>
      </w:tr>
      <w:tr w:rsidR="0049656C" w:rsidTr="0049656C">
        <w:trPr>
          <w:tblCellSpacing w:w="7" w:type="dxa"/>
        </w:trPr>
        <w:tc>
          <w:tcPr>
            <w:tcW w:w="345" w:type="dxa"/>
            <w:vAlign w:val="bottom"/>
          </w:tcPr>
          <w:p w:rsidR="0049656C" w:rsidRDefault="0049656C" w:rsidP="0049656C">
            <w:pPr>
              <w:pStyle w:val="NumberedPart"/>
            </w:pPr>
          </w:p>
        </w:tc>
        <w:tc>
          <w:tcPr>
            <w:tcW w:w="5932" w:type="dxa"/>
            <w:vAlign w:val="bottom"/>
          </w:tcPr>
          <w:p w:rsidR="0049656C" w:rsidRDefault="0049656C" w:rsidP="0049656C">
            <w:pPr>
              <w:pStyle w:val="TextLeader"/>
              <w:tabs>
                <w:tab w:val="clear" w:pos="7200"/>
                <w:tab w:val="right" w:leader="dot" w:pos="5860"/>
              </w:tabs>
              <w:ind w:left="432"/>
            </w:pPr>
            <w:r>
              <w:t>Conversion: 10,000 units × 30% complete</w:t>
            </w:r>
            <w:r>
              <w:tab/>
            </w:r>
          </w:p>
        </w:tc>
        <w:tc>
          <w:tcPr>
            <w:tcW w:w="1249" w:type="dxa"/>
            <w:vAlign w:val="bottom"/>
          </w:tcPr>
          <w:p w:rsidR="0049656C" w:rsidRDefault="0049656C" w:rsidP="0049656C">
            <w:pPr>
              <w:pStyle w:val="TextRight"/>
              <w:rPr>
                <w:u w:val="single"/>
              </w:rPr>
            </w:pPr>
            <w:r>
              <w:rPr>
                <w:u w:val="single"/>
              </w:rPr>
              <w:t>           </w:t>
            </w:r>
          </w:p>
        </w:tc>
        <w:tc>
          <w:tcPr>
            <w:tcW w:w="1506" w:type="dxa"/>
            <w:vAlign w:val="bottom"/>
          </w:tcPr>
          <w:p w:rsidR="0049656C" w:rsidRDefault="0049656C" w:rsidP="0049656C">
            <w:pPr>
              <w:pStyle w:val="TextRight"/>
              <w:ind w:right="241"/>
              <w:rPr>
                <w:u w:val="double"/>
              </w:rPr>
            </w:pPr>
            <w:r>
              <w:rPr>
                <w:u w:val="single"/>
              </w:rPr>
              <w:t>   3,000</w:t>
            </w:r>
          </w:p>
        </w:tc>
      </w:tr>
      <w:tr w:rsidR="0049656C" w:rsidTr="0049656C">
        <w:trPr>
          <w:tblCellSpacing w:w="7" w:type="dxa"/>
        </w:trPr>
        <w:tc>
          <w:tcPr>
            <w:tcW w:w="345" w:type="dxa"/>
            <w:vAlign w:val="bottom"/>
          </w:tcPr>
          <w:p w:rsidR="0049656C" w:rsidRDefault="0049656C" w:rsidP="0049656C">
            <w:pPr>
              <w:pStyle w:val="NumberedPart"/>
            </w:pPr>
          </w:p>
        </w:tc>
        <w:tc>
          <w:tcPr>
            <w:tcW w:w="5932" w:type="dxa"/>
            <w:vAlign w:val="bottom"/>
          </w:tcPr>
          <w:p w:rsidR="0049656C" w:rsidRDefault="0049656C" w:rsidP="0049656C">
            <w:pPr>
              <w:pStyle w:val="TextLeader"/>
              <w:tabs>
                <w:tab w:val="clear" w:pos="7200"/>
                <w:tab w:val="right" w:leader="dot" w:pos="5860"/>
              </w:tabs>
            </w:pPr>
            <w:r>
              <w:t>Equivalent units of production</w:t>
            </w:r>
            <w:r>
              <w:tab/>
            </w:r>
          </w:p>
        </w:tc>
        <w:tc>
          <w:tcPr>
            <w:tcW w:w="1249" w:type="dxa"/>
            <w:vAlign w:val="bottom"/>
          </w:tcPr>
          <w:p w:rsidR="0049656C" w:rsidRDefault="0049656C" w:rsidP="0049656C">
            <w:pPr>
              <w:pStyle w:val="TextRight"/>
              <w:rPr>
                <w:u w:val="double"/>
              </w:rPr>
            </w:pPr>
            <w:r>
              <w:rPr>
                <w:u w:val="double"/>
              </w:rPr>
              <w:t>185,000</w:t>
            </w:r>
          </w:p>
        </w:tc>
        <w:tc>
          <w:tcPr>
            <w:tcW w:w="1506" w:type="dxa"/>
            <w:vAlign w:val="bottom"/>
          </w:tcPr>
          <w:p w:rsidR="0049656C" w:rsidRDefault="0049656C" w:rsidP="0049656C">
            <w:pPr>
              <w:pStyle w:val="TextRight"/>
              <w:ind w:right="241"/>
              <w:rPr>
                <w:u w:val="double"/>
              </w:rPr>
            </w:pPr>
            <w:r>
              <w:rPr>
                <w:u w:val="double"/>
              </w:rPr>
              <w:t>178,000</w:t>
            </w:r>
          </w:p>
        </w:tc>
      </w:tr>
    </w:tbl>
    <w:p w:rsidR="0049656C" w:rsidRDefault="0049656C" w:rsidP="0049656C">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66"/>
        <w:gridCol w:w="5940"/>
        <w:gridCol w:w="1263"/>
        <w:gridCol w:w="1527"/>
      </w:tblGrid>
      <w:tr w:rsidR="0049656C" w:rsidTr="0049656C">
        <w:trPr>
          <w:tblCellSpacing w:w="7" w:type="dxa"/>
        </w:trPr>
        <w:tc>
          <w:tcPr>
            <w:tcW w:w="345" w:type="dxa"/>
          </w:tcPr>
          <w:p w:rsidR="0049656C" w:rsidRDefault="0049656C" w:rsidP="0049656C">
            <w:pPr>
              <w:pStyle w:val="NumberedPart"/>
            </w:pPr>
            <w:r>
              <w:tab/>
              <w:t>2.</w:t>
            </w:r>
          </w:p>
        </w:tc>
        <w:tc>
          <w:tcPr>
            <w:tcW w:w="5926" w:type="dxa"/>
            <w:vAlign w:val="bottom"/>
          </w:tcPr>
          <w:p w:rsidR="0049656C" w:rsidRDefault="0049656C" w:rsidP="0049656C">
            <w:pPr>
              <w:pStyle w:val="TextLeader"/>
            </w:pPr>
          </w:p>
        </w:tc>
        <w:tc>
          <w:tcPr>
            <w:tcW w:w="1249" w:type="dxa"/>
            <w:vAlign w:val="bottom"/>
          </w:tcPr>
          <w:p w:rsidR="0049656C" w:rsidRDefault="0049656C" w:rsidP="0049656C">
            <w:pPr>
              <w:pStyle w:val="ColumnHead"/>
            </w:pPr>
            <w:r>
              <w:t>Materials</w:t>
            </w:r>
          </w:p>
        </w:tc>
        <w:tc>
          <w:tcPr>
            <w:tcW w:w="1506" w:type="dxa"/>
            <w:vAlign w:val="bottom"/>
          </w:tcPr>
          <w:p w:rsidR="0049656C" w:rsidRDefault="0049656C" w:rsidP="0049656C">
            <w:pPr>
              <w:pStyle w:val="ColumnHead"/>
            </w:pPr>
            <w:r>
              <w:t>Conversion</w:t>
            </w:r>
          </w:p>
        </w:tc>
      </w:tr>
      <w:tr w:rsidR="0049656C" w:rsidTr="0049656C">
        <w:trPr>
          <w:tblCellSpacing w:w="7" w:type="dxa"/>
        </w:trPr>
        <w:tc>
          <w:tcPr>
            <w:tcW w:w="345" w:type="dxa"/>
            <w:vAlign w:val="bottom"/>
          </w:tcPr>
          <w:p w:rsidR="0049656C" w:rsidRDefault="0049656C" w:rsidP="0049656C">
            <w:pPr>
              <w:pStyle w:val="NumberedPart"/>
            </w:pPr>
          </w:p>
        </w:tc>
        <w:tc>
          <w:tcPr>
            <w:tcW w:w="5926" w:type="dxa"/>
            <w:vAlign w:val="bottom"/>
          </w:tcPr>
          <w:p w:rsidR="0049656C" w:rsidRDefault="0049656C" w:rsidP="0049656C">
            <w:pPr>
              <w:pStyle w:val="TextLeader"/>
              <w:tabs>
                <w:tab w:val="clear" w:pos="7200"/>
                <w:tab w:val="right" w:leader="dot" w:pos="5753"/>
              </w:tabs>
            </w:pPr>
            <w:r>
              <w:t>Cost of beginning work in process</w:t>
            </w:r>
            <w:r>
              <w:tab/>
            </w:r>
          </w:p>
        </w:tc>
        <w:tc>
          <w:tcPr>
            <w:tcW w:w="1249" w:type="dxa"/>
            <w:vAlign w:val="bottom"/>
          </w:tcPr>
          <w:p w:rsidR="0049656C" w:rsidRDefault="0049656C" w:rsidP="0049656C">
            <w:pPr>
              <w:pStyle w:val="TextRight"/>
            </w:pPr>
            <w:r>
              <w:t>$ 1,500</w:t>
            </w:r>
          </w:p>
        </w:tc>
        <w:tc>
          <w:tcPr>
            <w:tcW w:w="1506" w:type="dxa"/>
            <w:vAlign w:val="bottom"/>
          </w:tcPr>
          <w:p w:rsidR="0049656C" w:rsidRDefault="0049656C" w:rsidP="0049656C">
            <w:pPr>
              <w:pStyle w:val="TextRight"/>
              <w:ind w:right="158"/>
            </w:pPr>
            <w:r>
              <w:t>$   4,000</w:t>
            </w:r>
          </w:p>
        </w:tc>
      </w:tr>
      <w:tr w:rsidR="0049656C" w:rsidTr="0049656C">
        <w:trPr>
          <w:tblCellSpacing w:w="7" w:type="dxa"/>
        </w:trPr>
        <w:tc>
          <w:tcPr>
            <w:tcW w:w="345" w:type="dxa"/>
            <w:vAlign w:val="bottom"/>
          </w:tcPr>
          <w:p w:rsidR="0049656C" w:rsidRDefault="0049656C" w:rsidP="0049656C">
            <w:pPr>
              <w:pStyle w:val="NumberedPart"/>
            </w:pPr>
          </w:p>
        </w:tc>
        <w:tc>
          <w:tcPr>
            <w:tcW w:w="5926" w:type="dxa"/>
            <w:vAlign w:val="bottom"/>
          </w:tcPr>
          <w:p w:rsidR="0049656C" w:rsidRDefault="0049656C" w:rsidP="0049656C">
            <w:pPr>
              <w:pStyle w:val="TextLeader"/>
              <w:tabs>
                <w:tab w:val="clear" w:pos="7200"/>
                <w:tab w:val="right" w:leader="dot" w:pos="5753"/>
              </w:tabs>
            </w:pPr>
            <w:r>
              <w:t>Cost added during the period</w:t>
            </w:r>
            <w:r>
              <w:tab/>
            </w:r>
          </w:p>
        </w:tc>
        <w:tc>
          <w:tcPr>
            <w:tcW w:w="1249" w:type="dxa"/>
            <w:vAlign w:val="bottom"/>
          </w:tcPr>
          <w:p w:rsidR="0049656C" w:rsidRDefault="0049656C" w:rsidP="0049656C">
            <w:pPr>
              <w:pStyle w:val="TextRight"/>
              <w:rPr>
                <w:u w:val="single"/>
              </w:rPr>
            </w:pPr>
            <w:r>
              <w:rPr>
                <w:u w:val="single"/>
              </w:rPr>
              <w:t> 54,000</w:t>
            </w:r>
          </w:p>
        </w:tc>
        <w:tc>
          <w:tcPr>
            <w:tcW w:w="1506" w:type="dxa"/>
            <w:vAlign w:val="bottom"/>
          </w:tcPr>
          <w:p w:rsidR="0049656C" w:rsidRDefault="0049656C" w:rsidP="0049656C">
            <w:pPr>
              <w:pStyle w:val="TextRight"/>
              <w:ind w:right="158"/>
              <w:rPr>
                <w:u w:val="single"/>
              </w:rPr>
            </w:pPr>
            <w:r>
              <w:rPr>
                <w:u w:val="single"/>
              </w:rPr>
              <w:t> 352,000</w:t>
            </w:r>
          </w:p>
        </w:tc>
      </w:tr>
      <w:tr w:rsidR="0049656C" w:rsidTr="0049656C">
        <w:trPr>
          <w:tblCellSpacing w:w="7" w:type="dxa"/>
        </w:trPr>
        <w:tc>
          <w:tcPr>
            <w:tcW w:w="345" w:type="dxa"/>
            <w:vAlign w:val="bottom"/>
          </w:tcPr>
          <w:p w:rsidR="0049656C" w:rsidRDefault="0049656C" w:rsidP="0049656C">
            <w:pPr>
              <w:pStyle w:val="NumberedPart"/>
            </w:pPr>
          </w:p>
        </w:tc>
        <w:tc>
          <w:tcPr>
            <w:tcW w:w="5926" w:type="dxa"/>
            <w:vAlign w:val="bottom"/>
          </w:tcPr>
          <w:p w:rsidR="0049656C" w:rsidRDefault="0049656C" w:rsidP="0049656C">
            <w:pPr>
              <w:pStyle w:val="TextLeader"/>
              <w:tabs>
                <w:tab w:val="clear" w:pos="7200"/>
                <w:tab w:val="right" w:leader="dot" w:pos="5753"/>
              </w:tabs>
            </w:pPr>
            <w:r>
              <w:t>Total cost (a)</w:t>
            </w:r>
            <w:r>
              <w:tab/>
            </w:r>
          </w:p>
        </w:tc>
        <w:tc>
          <w:tcPr>
            <w:tcW w:w="1249" w:type="dxa"/>
            <w:vAlign w:val="bottom"/>
          </w:tcPr>
          <w:p w:rsidR="0049656C" w:rsidRDefault="0049656C" w:rsidP="0049656C">
            <w:pPr>
              <w:pStyle w:val="TextRight"/>
              <w:rPr>
                <w:u w:val="double"/>
              </w:rPr>
            </w:pPr>
            <w:r>
              <w:rPr>
                <w:u w:val="double"/>
              </w:rPr>
              <w:t>$55,500</w:t>
            </w:r>
          </w:p>
        </w:tc>
        <w:tc>
          <w:tcPr>
            <w:tcW w:w="1506" w:type="dxa"/>
            <w:vAlign w:val="bottom"/>
          </w:tcPr>
          <w:p w:rsidR="0049656C" w:rsidRDefault="0049656C" w:rsidP="0049656C">
            <w:pPr>
              <w:pStyle w:val="TextRight"/>
              <w:ind w:right="158"/>
              <w:rPr>
                <w:u w:val="double"/>
              </w:rPr>
            </w:pPr>
            <w:r>
              <w:rPr>
                <w:u w:val="double"/>
              </w:rPr>
              <w:t>$356,000</w:t>
            </w:r>
          </w:p>
        </w:tc>
      </w:tr>
      <w:tr w:rsidR="0049656C" w:rsidTr="0049656C">
        <w:trPr>
          <w:tblCellSpacing w:w="7" w:type="dxa"/>
        </w:trPr>
        <w:tc>
          <w:tcPr>
            <w:tcW w:w="345" w:type="dxa"/>
            <w:vAlign w:val="bottom"/>
          </w:tcPr>
          <w:p w:rsidR="0049656C" w:rsidRDefault="0049656C" w:rsidP="0049656C">
            <w:pPr>
              <w:pStyle w:val="NumberedPart"/>
            </w:pPr>
          </w:p>
        </w:tc>
        <w:tc>
          <w:tcPr>
            <w:tcW w:w="5926" w:type="dxa"/>
            <w:vAlign w:val="bottom"/>
          </w:tcPr>
          <w:p w:rsidR="0049656C" w:rsidRDefault="0049656C" w:rsidP="0049656C">
            <w:pPr>
              <w:pStyle w:val="TextLeader"/>
              <w:tabs>
                <w:tab w:val="clear" w:pos="7200"/>
                <w:tab w:val="right" w:leader="dot" w:pos="5753"/>
              </w:tabs>
            </w:pPr>
            <w:r>
              <w:t>Equivalent units of production (b)</w:t>
            </w:r>
            <w:r>
              <w:tab/>
            </w:r>
          </w:p>
        </w:tc>
        <w:tc>
          <w:tcPr>
            <w:tcW w:w="1249" w:type="dxa"/>
            <w:vAlign w:val="bottom"/>
          </w:tcPr>
          <w:p w:rsidR="0049656C" w:rsidRDefault="0049656C" w:rsidP="0049656C">
            <w:pPr>
              <w:pStyle w:val="TextRight"/>
            </w:pPr>
            <w:r>
              <w:t>185,000</w:t>
            </w:r>
          </w:p>
        </w:tc>
        <w:tc>
          <w:tcPr>
            <w:tcW w:w="1506" w:type="dxa"/>
            <w:vAlign w:val="bottom"/>
          </w:tcPr>
          <w:p w:rsidR="0049656C" w:rsidRDefault="0049656C" w:rsidP="0049656C">
            <w:pPr>
              <w:pStyle w:val="TextRight"/>
              <w:ind w:right="158"/>
            </w:pPr>
            <w:r>
              <w:t>178,000</w:t>
            </w:r>
          </w:p>
        </w:tc>
      </w:tr>
      <w:tr w:rsidR="0049656C" w:rsidTr="0049656C">
        <w:trPr>
          <w:tblCellSpacing w:w="7" w:type="dxa"/>
        </w:trPr>
        <w:tc>
          <w:tcPr>
            <w:tcW w:w="345" w:type="dxa"/>
            <w:vAlign w:val="bottom"/>
          </w:tcPr>
          <w:p w:rsidR="0049656C" w:rsidRDefault="0049656C" w:rsidP="0049656C">
            <w:pPr>
              <w:pStyle w:val="NumberedPart"/>
            </w:pPr>
          </w:p>
        </w:tc>
        <w:tc>
          <w:tcPr>
            <w:tcW w:w="5926" w:type="dxa"/>
            <w:vAlign w:val="bottom"/>
          </w:tcPr>
          <w:p w:rsidR="0049656C" w:rsidRDefault="0049656C" w:rsidP="0049656C">
            <w:pPr>
              <w:pStyle w:val="TextLeader"/>
              <w:tabs>
                <w:tab w:val="clear" w:pos="7200"/>
                <w:tab w:val="right" w:leader="dot" w:pos="5753"/>
              </w:tabs>
            </w:pPr>
            <w:r>
              <w:t>Cost per equivalent unit (a) ÷ (b)</w:t>
            </w:r>
            <w:r>
              <w:tab/>
            </w:r>
          </w:p>
        </w:tc>
        <w:tc>
          <w:tcPr>
            <w:tcW w:w="1249" w:type="dxa"/>
            <w:vAlign w:val="bottom"/>
          </w:tcPr>
          <w:p w:rsidR="0049656C" w:rsidRDefault="0049656C" w:rsidP="0049656C">
            <w:pPr>
              <w:pStyle w:val="TextRight"/>
            </w:pPr>
            <w:r>
              <w:t>$0.30</w:t>
            </w:r>
          </w:p>
        </w:tc>
        <w:tc>
          <w:tcPr>
            <w:tcW w:w="1506" w:type="dxa"/>
            <w:vAlign w:val="bottom"/>
          </w:tcPr>
          <w:p w:rsidR="0049656C" w:rsidRDefault="0049656C" w:rsidP="0049656C">
            <w:pPr>
              <w:pStyle w:val="TextRight"/>
              <w:ind w:right="158"/>
            </w:pPr>
            <w:r>
              <w:t>$2.00</w:t>
            </w:r>
          </w:p>
        </w:tc>
      </w:tr>
    </w:tbl>
    <w:p w:rsidR="0049656C" w:rsidRDefault="0049656C" w:rsidP="0049656C">
      <w:pPr>
        <w:pStyle w:val="NumberedPart"/>
        <w:rPr>
          <w:kern w:val="1"/>
        </w:rPr>
      </w:pPr>
    </w:p>
    <w:tbl>
      <w:tblPr>
        <w:tblW w:w="9108" w:type="dxa"/>
        <w:tblLayout w:type="fixed"/>
        <w:tblLook w:val="01E0" w:firstRow="1" w:lastRow="1" w:firstColumn="1" w:lastColumn="1" w:noHBand="0" w:noVBand="0"/>
      </w:tblPr>
      <w:tblGrid>
        <w:gridCol w:w="468"/>
        <w:gridCol w:w="4140"/>
        <w:gridCol w:w="1440"/>
        <w:gridCol w:w="1578"/>
        <w:gridCol w:w="1482"/>
      </w:tblGrid>
      <w:tr w:rsidR="0049656C" w:rsidTr="0049656C">
        <w:tc>
          <w:tcPr>
            <w:tcW w:w="468" w:type="dxa"/>
          </w:tcPr>
          <w:p w:rsidR="0049656C" w:rsidRDefault="0049656C" w:rsidP="0049656C">
            <w:pPr>
              <w:pStyle w:val="ProblemNumber"/>
              <w:spacing w:after="0" w:line="240" w:lineRule="auto"/>
              <w:jc w:val="right"/>
            </w:pPr>
            <w:r>
              <w:t>3.</w:t>
            </w:r>
          </w:p>
        </w:tc>
        <w:tc>
          <w:tcPr>
            <w:tcW w:w="4140" w:type="dxa"/>
          </w:tcPr>
          <w:p w:rsidR="0049656C" w:rsidRDefault="0049656C" w:rsidP="0049656C">
            <w:pPr>
              <w:pStyle w:val="ProblemNumber"/>
              <w:spacing w:after="0" w:line="240" w:lineRule="auto"/>
              <w:jc w:val="center"/>
              <w:rPr>
                <w:i/>
              </w:rPr>
            </w:pPr>
          </w:p>
        </w:tc>
        <w:tc>
          <w:tcPr>
            <w:tcW w:w="1440" w:type="dxa"/>
          </w:tcPr>
          <w:p w:rsidR="0049656C" w:rsidRDefault="0049656C" w:rsidP="0049656C">
            <w:pPr>
              <w:pStyle w:val="ProblemNumber"/>
              <w:spacing w:after="0" w:line="240" w:lineRule="auto"/>
              <w:jc w:val="center"/>
              <w:rPr>
                <w:i/>
              </w:rPr>
            </w:pPr>
            <w:r>
              <w:rPr>
                <w:i/>
              </w:rPr>
              <w:t>Materials</w:t>
            </w:r>
          </w:p>
        </w:tc>
        <w:tc>
          <w:tcPr>
            <w:tcW w:w="1578" w:type="dxa"/>
          </w:tcPr>
          <w:p w:rsidR="0049656C" w:rsidRDefault="0049656C" w:rsidP="0049656C">
            <w:pPr>
              <w:pStyle w:val="ProblemNumber"/>
              <w:spacing w:after="0" w:line="240" w:lineRule="auto"/>
              <w:jc w:val="center"/>
              <w:rPr>
                <w:i/>
              </w:rPr>
            </w:pPr>
            <w:r>
              <w:rPr>
                <w:i/>
              </w:rPr>
              <w:t>Conversion</w:t>
            </w:r>
          </w:p>
        </w:tc>
        <w:tc>
          <w:tcPr>
            <w:tcW w:w="1482" w:type="dxa"/>
          </w:tcPr>
          <w:p w:rsidR="0049656C" w:rsidRDefault="0049656C" w:rsidP="0049656C">
            <w:pPr>
              <w:pStyle w:val="ProblemNumber"/>
              <w:spacing w:after="0" w:line="240" w:lineRule="auto"/>
              <w:jc w:val="center"/>
              <w:rPr>
                <w:i/>
              </w:rPr>
            </w:pPr>
            <w:r>
              <w:rPr>
                <w:i/>
              </w:rPr>
              <w:t>Total</w:t>
            </w:r>
          </w:p>
        </w:tc>
      </w:tr>
      <w:tr w:rsidR="0049656C" w:rsidTr="0049656C">
        <w:tc>
          <w:tcPr>
            <w:tcW w:w="468" w:type="dxa"/>
          </w:tcPr>
          <w:p w:rsidR="0049656C" w:rsidRDefault="0049656C" w:rsidP="0049656C">
            <w:pPr>
              <w:pStyle w:val="ProblemNumber"/>
              <w:tabs>
                <w:tab w:val="right" w:leader="dot" w:pos="5243"/>
              </w:tabs>
              <w:spacing w:after="0" w:line="240" w:lineRule="auto"/>
              <w:ind w:left="360" w:hanging="360"/>
              <w:rPr>
                <w:i/>
              </w:rPr>
            </w:pPr>
          </w:p>
        </w:tc>
        <w:tc>
          <w:tcPr>
            <w:tcW w:w="5580" w:type="dxa"/>
            <w:gridSpan w:val="2"/>
          </w:tcPr>
          <w:p w:rsidR="0049656C" w:rsidRDefault="0049656C" w:rsidP="0049656C">
            <w:pPr>
              <w:pStyle w:val="ProblemNumber"/>
              <w:spacing w:after="0" w:line="240" w:lineRule="auto"/>
              <w:rPr>
                <w:i/>
              </w:rPr>
            </w:pPr>
            <w:r>
              <w:rPr>
                <w:i/>
              </w:rPr>
              <w:t>Ending work in process inventory:</w:t>
            </w:r>
          </w:p>
        </w:tc>
        <w:tc>
          <w:tcPr>
            <w:tcW w:w="1578" w:type="dxa"/>
            <w:vAlign w:val="bottom"/>
          </w:tcPr>
          <w:p w:rsidR="0049656C" w:rsidRDefault="0049656C" w:rsidP="0049656C">
            <w:pPr>
              <w:pStyle w:val="ProblemNumber"/>
              <w:spacing w:after="0" w:line="240" w:lineRule="auto"/>
              <w:jc w:val="right"/>
              <w:rPr>
                <w:i/>
              </w:rPr>
            </w:pPr>
          </w:p>
        </w:tc>
        <w:tc>
          <w:tcPr>
            <w:tcW w:w="1482" w:type="dxa"/>
            <w:vAlign w:val="bottom"/>
          </w:tcPr>
          <w:p w:rsidR="0049656C" w:rsidRDefault="0049656C" w:rsidP="0049656C">
            <w:pPr>
              <w:pStyle w:val="ProblemNumber"/>
              <w:spacing w:after="0" w:line="240" w:lineRule="auto"/>
              <w:jc w:val="right"/>
              <w:rPr>
                <w:i/>
              </w:rPr>
            </w:pPr>
          </w:p>
        </w:tc>
      </w:tr>
      <w:tr w:rsidR="0049656C" w:rsidTr="0049656C">
        <w:tc>
          <w:tcPr>
            <w:tcW w:w="468" w:type="dxa"/>
          </w:tcPr>
          <w:p w:rsidR="0049656C" w:rsidRDefault="0049656C" w:rsidP="0049656C">
            <w:pPr>
              <w:pStyle w:val="ProblemNumber"/>
              <w:tabs>
                <w:tab w:val="right" w:leader="dot" w:pos="5040"/>
              </w:tabs>
              <w:spacing w:after="0" w:line="240" w:lineRule="auto"/>
              <w:ind w:left="360" w:hanging="360"/>
            </w:pPr>
          </w:p>
        </w:tc>
        <w:tc>
          <w:tcPr>
            <w:tcW w:w="4140" w:type="dxa"/>
          </w:tcPr>
          <w:p w:rsidR="0049656C" w:rsidRDefault="0049656C" w:rsidP="0049656C">
            <w:pPr>
              <w:pStyle w:val="ProblemNumber"/>
              <w:tabs>
                <w:tab w:val="right" w:leader="dot" w:pos="3924"/>
              </w:tabs>
              <w:spacing w:after="0" w:line="240" w:lineRule="auto"/>
              <w:ind w:left="360" w:hanging="360"/>
            </w:pPr>
            <w:r>
              <w:t>Equivalent units of production (see above)</w:t>
            </w:r>
            <w:r>
              <w:tab/>
            </w:r>
          </w:p>
        </w:tc>
        <w:tc>
          <w:tcPr>
            <w:tcW w:w="1440" w:type="dxa"/>
            <w:vAlign w:val="bottom"/>
          </w:tcPr>
          <w:p w:rsidR="0049656C" w:rsidRDefault="0049656C" w:rsidP="0049656C">
            <w:pPr>
              <w:pStyle w:val="ProblemNumber"/>
              <w:spacing w:after="0" w:line="240" w:lineRule="auto"/>
              <w:jc w:val="right"/>
            </w:pPr>
            <w:r>
              <w:t>10,000</w:t>
            </w:r>
          </w:p>
        </w:tc>
        <w:tc>
          <w:tcPr>
            <w:tcW w:w="1578" w:type="dxa"/>
            <w:vAlign w:val="bottom"/>
          </w:tcPr>
          <w:p w:rsidR="0049656C" w:rsidRDefault="0049656C" w:rsidP="0049656C">
            <w:pPr>
              <w:pStyle w:val="ProblemNumber"/>
              <w:spacing w:after="0" w:line="240" w:lineRule="auto"/>
              <w:jc w:val="right"/>
            </w:pPr>
            <w:r>
              <w:t>3,000</w:t>
            </w:r>
          </w:p>
        </w:tc>
        <w:tc>
          <w:tcPr>
            <w:tcW w:w="1482" w:type="dxa"/>
            <w:vAlign w:val="bottom"/>
          </w:tcPr>
          <w:p w:rsidR="0049656C" w:rsidRDefault="0049656C" w:rsidP="0049656C">
            <w:pPr>
              <w:pStyle w:val="ProblemNumber"/>
              <w:spacing w:after="0" w:line="240" w:lineRule="auto"/>
              <w:jc w:val="right"/>
            </w:pPr>
          </w:p>
        </w:tc>
      </w:tr>
      <w:tr w:rsidR="0049656C" w:rsidTr="0049656C">
        <w:tc>
          <w:tcPr>
            <w:tcW w:w="468" w:type="dxa"/>
          </w:tcPr>
          <w:p w:rsidR="0049656C" w:rsidRDefault="0049656C" w:rsidP="0049656C">
            <w:pPr>
              <w:pStyle w:val="ProblemNumber"/>
              <w:tabs>
                <w:tab w:val="right" w:leader="dot" w:pos="5040"/>
              </w:tabs>
              <w:spacing w:after="0" w:line="240" w:lineRule="auto"/>
              <w:ind w:left="360" w:hanging="360"/>
            </w:pPr>
          </w:p>
        </w:tc>
        <w:tc>
          <w:tcPr>
            <w:tcW w:w="4140" w:type="dxa"/>
          </w:tcPr>
          <w:p w:rsidR="0049656C" w:rsidRDefault="0049656C" w:rsidP="0049656C">
            <w:pPr>
              <w:pStyle w:val="ProblemNumber"/>
              <w:tabs>
                <w:tab w:val="right" w:leader="dot" w:pos="3924"/>
              </w:tabs>
              <w:spacing w:after="0" w:line="240" w:lineRule="auto"/>
              <w:ind w:left="360" w:hanging="360"/>
            </w:pPr>
            <w:r>
              <w:t>Cost per equivalent unit (see above)</w:t>
            </w:r>
            <w:r>
              <w:tab/>
            </w:r>
          </w:p>
        </w:tc>
        <w:tc>
          <w:tcPr>
            <w:tcW w:w="1440" w:type="dxa"/>
            <w:vAlign w:val="bottom"/>
          </w:tcPr>
          <w:p w:rsidR="0049656C" w:rsidRDefault="0049656C" w:rsidP="0049656C">
            <w:pPr>
              <w:pStyle w:val="ProblemNumber"/>
              <w:spacing w:after="0" w:line="240" w:lineRule="auto"/>
              <w:jc w:val="right"/>
            </w:pPr>
            <w:r>
              <w:t>$0.30</w:t>
            </w:r>
          </w:p>
        </w:tc>
        <w:tc>
          <w:tcPr>
            <w:tcW w:w="1578" w:type="dxa"/>
            <w:vAlign w:val="bottom"/>
          </w:tcPr>
          <w:p w:rsidR="0049656C" w:rsidRDefault="0049656C" w:rsidP="0049656C">
            <w:pPr>
              <w:pStyle w:val="ProblemNumber"/>
              <w:spacing w:after="0" w:line="240" w:lineRule="auto"/>
              <w:jc w:val="right"/>
            </w:pPr>
            <w:r>
              <w:t>$2.00</w:t>
            </w:r>
          </w:p>
        </w:tc>
        <w:tc>
          <w:tcPr>
            <w:tcW w:w="1482" w:type="dxa"/>
            <w:vAlign w:val="bottom"/>
          </w:tcPr>
          <w:p w:rsidR="0049656C" w:rsidRDefault="0049656C" w:rsidP="0049656C">
            <w:pPr>
              <w:pStyle w:val="ProblemNumber"/>
              <w:spacing w:after="0" w:line="240" w:lineRule="auto"/>
              <w:jc w:val="right"/>
            </w:pPr>
          </w:p>
        </w:tc>
      </w:tr>
      <w:tr w:rsidR="0049656C" w:rsidTr="0049656C">
        <w:tc>
          <w:tcPr>
            <w:tcW w:w="468" w:type="dxa"/>
          </w:tcPr>
          <w:p w:rsidR="0049656C" w:rsidRDefault="0049656C" w:rsidP="0049656C">
            <w:pPr>
              <w:pStyle w:val="ProblemNumber"/>
              <w:tabs>
                <w:tab w:val="right" w:leader="dot" w:pos="5040"/>
              </w:tabs>
              <w:spacing w:after="0" w:line="240" w:lineRule="auto"/>
              <w:ind w:left="360" w:hanging="360"/>
            </w:pPr>
          </w:p>
        </w:tc>
        <w:tc>
          <w:tcPr>
            <w:tcW w:w="4140" w:type="dxa"/>
          </w:tcPr>
          <w:p w:rsidR="0049656C" w:rsidRDefault="0049656C" w:rsidP="0049656C">
            <w:pPr>
              <w:pStyle w:val="ProblemNumber"/>
              <w:tabs>
                <w:tab w:val="right" w:leader="dot" w:pos="3924"/>
              </w:tabs>
              <w:spacing w:after="0" w:line="240" w:lineRule="auto"/>
              <w:ind w:left="360" w:hanging="360"/>
            </w:pPr>
            <w:r>
              <w:t xml:space="preserve">Cost of ending work in process </w:t>
            </w:r>
            <w:r>
              <w:br/>
              <w:t>inventory</w:t>
            </w:r>
            <w:r>
              <w:tab/>
            </w:r>
          </w:p>
        </w:tc>
        <w:tc>
          <w:tcPr>
            <w:tcW w:w="1440" w:type="dxa"/>
            <w:vAlign w:val="bottom"/>
          </w:tcPr>
          <w:p w:rsidR="0049656C" w:rsidRDefault="0049656C" w:rsidP="0049656C">
            <w:pPr>
              <w:pStyle w:val="ProblemNumber"/>
              <w:spacing w:after="0" w:line="240" w:lineRule="auto"/>
              <w:jc w:val="right"/>
            </w:pPr>
            <w:r>
              <w:t>$3,000</w:t>
            </w:r>
          </w:p>
        </w:tc>
        <w:tc>
          <w:tcPr>
            <w:tcW w:w="1578" w:type="dxa"/>
            <w:vAlign w:val="bottom"/>
          </w:tcPr>
          <w:p w:rsidR="0049656C" w:rsidRDefault="0049656C" w:rsidP="0049656C">
            <w:pPr>
              <w:pStyle w:val="ProblemNumber"/>
              <w:spacing w:after="0" w:line="240" w:lineRule="auto"/>
              <w:jc w:val="right"/>
            </w:pPr>
            <w:r>
              <w:t>$6,000</w:t>
            </w:r>
          </w:p>
        </w:tc>
        <w:tc>
          <w:tcPr>
            <w:tcW w:w="1482" w:type="dxa"/>
            <w:vAlign w:val="bottom"/>
          </w:tcPr>
          <w:p w:rsidR="0049656C" w:rsidRDefault="0049656C" w:rsidP="0049656C">
            <w:pPr>
              <w:pStyle w:val="ProblemNumber"/>
              <w:spacing w:after="0" w:line="240" w:lineRule="auto"/>
              <w:jc w:val="right"/>
            </w:pPr>
            <w:r>
              <w:t>$9,000</w:t>
            </w:r>
          </w:p>
        </w:tc>
      </w:tr>
      <w:tr w:rsidR="0049656C" w:rsidTr="0049656C">
        <w:tc>
          <w:tcPr>
            <w:tcW w:w="468" w:type="dxa"/>
          </w:tcPr>
          <w:p w:rsidR="0049656C" w:rsidRDefault="0049656C" w:rsidP="0049656C">
            <w:pPr>
              <w:pStyle w:val="ProblemNumber"/>
              <w:tabs>
                <w:tab w:val="right" w:leader="dot" w:pos="5040"/>
              </w:tabs>
              <w:spacing w:after="0" w:line="240" w:lineRule="auto"/>
              <w:ind w:left="360" w:hanging="360"/>
            </w:pPr>
          </w:p>
        </w:tc>
        <w:tc>
          <w:tcPr>
            <w:tcW w:w="4140" w:type="dxa"/>
          </w:tcPr>
          <w:p w:rsidR="0049656C" w:rsidRDefault="0049656C" w:rsidP="0049656C">
            <w:pPr>
              <w:pStyle w:val="ProblemNumber"/>
              <w:tabs>
                <w:tab w:val="right" w:leader="dot" w:pos="3924"/>
              </w:tabs>
              <w:spacing w:after="0" w:line="240" w:lineRule="auto"/>
              <w:ind w:left="360" w:hanging="360"/>
            </w:pPr>
          </w:p>
        </w:tc>
        <w:tc>
          <w:tcPr>
            <w:tcW w:w="1440" w:type="dxa"/>
            <w:vAlign w:val="bottom"/>
          </w:tcPr>
          <w:p w:rsidR="0049656C" w:rsidRDefault="0049656C" w:rsidP="0049656C">
            <w:pPr>
              <w:pStyle w:val="ProblemNumber"/>
              <w:spacing w:after="0" w:line="240" w:lineRule="auto"/>
              <w:jc w:val="right"/>
            </w:pPr>
          </w:p>
        </w:tc>
        <w:tc>
          <w:tcPr>
            <w:tcW w:w="1578" w:type="dxa"/>
            <w:vAlign w:val="bottom"/>
          </w:tcPr>
          <w:p w:rsidR="0049656C" w:rsidRDefault="0049656C" w:rsidP="0049656C">
            <w:pPr>
              <w:pStyle w:val="ProblemNumber"/>
              <w:spacing w:after="0" w:line="240" w:lineRule="auto"/>
              <w:jc w:val="right"/>
            </w:pPr>
          </w:p>
        </w:tc>
        <w:tc>
          <w:tcPr>
            <w:tcW w:w="1482" w:type="dxa"/>
            <w:vAlign w:val="bottom"/>
          </w:tcPr>
          <w:p w:rsidR="0049656C" w:rsidRDefault="0049656C" w:rsidP="0049656C">
            <w:pPr>
              <w:pStyle w:val="ProblemNumber"/>
              <w:spacing w:after="0" w:line="240" w:lineRule="auto"/>
              <w:jc w:val="right"/>
            </w:pPr>
          </w:p>
        </w:tc>
      </w:tr>
      <w:tr w:rsidR="0049656C" w:rsidTr="0049656C">
        <w:tc>
          <w:tcPr>
            <w:tcW w:w="468" w:type="dxa"/>
          </w:tcPr>
          <w:p w:rsidR="0049656C" w:rsidRDefault="0049656C" w:rsidP="0049656C">
            <w:pPr>
              <w:pStyle w:val="ProblemNumber"/>
              <w:tabs>
                <w:tab w:val="right" w:leader="dot" w:pos="5040"/>
              </w:tabs>
              <w:spacing w:after="0" w:line="240" w:lineRule="auto"/>
              <w:ind w:left="360" w:hanging="360"/>
              <w:rPr>
                <w:i/>
              </w:rPr>
            </w:pPr>
          </w:p>
        </w:tc>
        <w:tc>
          <w:tcPr>
            <w:tcW w:w="5580" w:type="dxa"/>
            <w:gridSpan w:val="2"/>
          </w:tcPr>
          <w:p w:rsidR="0049656C" w:rsidRDefault="0049656C" w:rsidP="0049656C">
            <w:pPr>
              <w:pStyle w:val="ProblemNumber"/>
              <w:spacing w:after="0" w:line="240" w:lineRule="auto"/>
              <w:rPr>
                <w:i/>
              </w:rPr>
            </w:pPr>
            <w:r>
              <w:rPr>
                <w:i/>
              </w:rPr>
              <w:t>Units completed and transferred out:</w:t>
            </w:r>
          </w:p>
        </w:tc>
        <w:tc>
          <w:tcPr>
            <w:tcW w:w="1578" w:type="dxa"/>
            <w:vAlign w:val="bottom"/>
          </w:tcPr>
          <w:p w:rsidR="0049656C" w:rsidRDefault="0049656C" w:rsidP="0049656C">
            <w:pPr>
              <w:pStyle w:val="ProblemNumber"/>
              <w:spacing w:after="0" w:line="240" w:lineRule="auto"/>
              <w:jc w:val="right"/>
              <w:rPr>
                <w:i/>
              </w:rPr>
            </w:pPr>
          </w:p>
        </w:tc>
        <w:tc>
          <w:tcPr>
            <w:tcW w:w="1482" w:type="dxa"/>
            <w:vAlign w:val="bottom"/>
          </w:tcPr>
          <w:p w:rsidR="0049656C" w:rsidRDefault="0049656C" w:rsidP="0049656C">
            <w:pPr>
              <w:pStyle w:val="ProblemNumber"/>
              <w:spacing w:after="0" w:line="240" w:lineRule="auto"/>
              <w:jc w:val="right"/>
              <w:rPr>
                <w:i/>
              </w:rPr>
            </w:pPr>
          </w:p>
        </w:tc>
      </w:tr>
      <w:tr w:rsidR="0049656C" w:rsidTr="0049656C">
        <w:tc>
          <w:tcPr>
            <w:tcW w:w="468" w:type="dxa"/>
          </w:tcPr>
          <w:p w:rsidR="0049656C" w:rsidRDefault="0049656C" w:rsidP="0049656C">
            <w:pPr>
              <w:pStyle w:val="ProblemNumber"/>
              <w:tabs>
                <w:tab w:val="right" w:leader="dot" w:pos="5040"/>
              </w:tabs>
              <w:spacing w:after="0" w:line="240" w:lineRule="auto"/>
              <w:ind w:left="360" w:hanging="360"/>
            </w:pPr>
          </w:p>
        </w:tc>
        <w:tc>
          <w:tcPr>
            <w:tcW w:w="4140" w:type="dxa"/>
          </w:tcPr>
          <w:p w:rsidR="0049656C" w:rsidRDefault="0049656C" w:rsidP="0049656C">
            <w:pPr>
              <w:pStyle w:val="ProblemNumber"/>
              <w:tabs>
                <w:tab w:val="right" w:leader="dot" w:pos="3924"/>
              </w:tabs>
              <w:spacing w:after="0" w:line="240" w:lineRule="auto"/>
              <w:ind w:left="360" w:hanging="360"/>
            </w:pPr>
            <w:r>
              <w:t>Units transferred to the next department</w:t>
            </w:r>
            <w:r>
              <w:tab/>
            </w:r>
          </w:p>
        </w:tc>
        <w:tc>
          <w:tcPr>
            <w:tcW w:w="1440" w:type="dxa"/>
            <w:vAlign w:val="bottom"/>
          </w:tcPr>
          <w:p w:rsidR="0049656C" w:rsidRDefault="0049656C" w:rsidP="0049656C">
            <w:pPr>
              <w:pStyle w:val="ProblemNumber"/>
              <w:spacing w:after="0" w:line="240" w:lineRule="auto"/>
              <w:jc w:val="right"/>
            </w:pPr>
            <w:r>
              <w:t>175,000</w:t>
            </w:r>
          </w:p>
        </w:tc>
        <w:tc>
          <w:tcPr>
            <w:tcW w:w="1578" w:type="dxa"/>
            <w:vAlign w:val="bottom"/>
          </w:tcPr>
          <w:p w:rsidR="0049656C" w:rsidRDefault="0049656C" w:rsidP="0049656C">
            <w:pPr>
              <w:pStyle w:val="ProblemNumber"/>
              <w:spacing w:after="0" w:line="240" w:lineRule="auto"/>
              <w:jc w:val="right"/>
            </w:pPr>
            <w:r>
              <w:t>175,000</w:t>
            </w:r>
          </w:p>
        </w:tc>
        <w:tc>
          <w:tcPr>
            <w:tcW w:w="1482" w:type="dxa"/>
            <w:vAlign w:val="bottom"/>
          </w:tcPr>
          <w:p w:rsidR="0049656C" w:rsidRDefault="0049656C" w:rsidP="0049656C">
            <w:pPr>
              <w:pStyle w:val="ProblemNumber"/>
              <w:spacing w:after="0" w:line="240" w:lineRule="auto"/>
              <w:jc w:val="right"/>
            </w:pPr>
          </w:p>
        </w:tc>
      </w:tr>
      <w:tr w:rsidR="0049656C" w:rsidTr="0049656C">
        <w:tc>
          <w:tcPr>
            <w:tcW w:w="468" w:type="dxa"/>
          </w:tcPr>
          <w:p w:rsidR="0049656C" w:rsidRDefault="0049656C" w:rsidP="0049656C">
            <w:pPr>
              <w:pStyle w:val="ProblemNumber"/>
              <w:tabs>
                <w:tab w:val="right" w:leader="dot" w:pos="5040"/>
              </w:tabs>
              <w:spacing w:after="0" w:line="240" w:lineRule="auto"/>
              <w:ind w:left="360" w:hanging="360"/>
            </w:pPr>
          </w:p>
        </w:tc>
        <w:tc>
          <w:tcPr>
            <w:tcW w:w="4140" w:type="dxa"/>
          </w:tcPr>
          <w:p w:rsidR="0049656C" w:rsidRDefault="0049656C" w:rsidP="0049656C">
            <w:pPr>
              <w:pStyle w:val="ProblemNumber"/>
              <w:tabs>
                <w:tab w:val="right" w:leader="dot" w:pos="3924"/>
              </w:tabs>
              <w:spacing w:after="0" w:line="240" w:lineRule="auto"/>
              <w:ind w:left="360" w:hanging="360"/>
            </w:pPr>
            <w:r>
              <w:t xml:space="preserve">Cost per equivalent unit </w:t>
            </w:r>
            <w:r>
              <w:br/>
              <w:t>(see above)</w:t>
            </w:r>
            <w:r>
              <w:tab/>
            </w:r>
          </w:p>
        </w:tc>
        <w:tc>
          <w:tcPr>
            <w:tcW w:w="1440" w:type="dxa"/>
            <w:vAlign w:val="bottom"/>
          </w:tcPr>
          <w:p w:rsidR="0049656C" w:rsidRDefault="0049656C" w:rsidP="0049656C">
            <w:pPr>
              <w:pStyle w:val="ProblemNumber"/>
              <w:spacing w:after="0" w:line="240" w:lineRule="auto"/>
              <w:jc w:val="right"/>
            </w:pPr>
            <w:r>
              <w:t>$0.30</w:t>
            </w:r>
          </w:p>
        </w:tc>
        <w:tc>
          <w:tcPr>
            <w:tcW w:w="1578" w:type="dxa"/>
            <w:vAlign w:val="bottom"/>
          </w:tcPr>
          <w:p w:rsidR="0049656C" w:rsidRDefault="0049656C" w:rsidP="0049656C">
            <w:pPr>
              <w:pStyle w:val="ProblemNumber"/>
              <w:spacing w:after="0" w:line="240" w:lineRule="auto"/>
              <w:jc w:val="right"/>
            </w:pPr>
            <w:r>
              <w:t>$2.00</w:t>
            </w:r>
          </w:p>
        </w:tc>
        <w:tc>
          <w:tcPr>
            <w:tcW w:w="1482" w:type="dxa"/>
            <w:vAlign w:val="bottom"/>
          </w:tcPr>
          <w:p w:rsidR="0049656C" w:rsidRDefault="0049656C" w:rsidP="0049656C">
            <w:pPr>
              <w:pStyle w:val="ProblemNumber"/>
              <w:spacing w:after="0" w:line="240" w:lineRule="auto"/>
              <w:jc w:val="right"/>
            </w:pPr>
          </w:p>
        </w:tc>
      </w:tr>
      <w:tr w:rsidR="0049656C" w:rsidTr="0049656C">
        <w:tc>
          <w:tcPr>
            <w:tcW w:w="468" w:type="dxa"/>
          </w:tcPr>
          <w:p w:rsidR="0049656C" w:rsidRDefault="0049656C" w:rsidP="0049656C">
            <w:pPr>
              <w:pStyle w:val="ProblemNumber"/>
              <w:tabs>
                <w:tab w:val="right" w:leader="dot" w:pos="5040"/>
              </w:tabs>
              <w:spacing w:after="0" w:line="240" w:lineRule="auto"/>
              <w:ind w:left="360" w:hanging="360"/>
            </w:pPr>
          </w:p>
        </w:tc>
        <w:tc>
          <w:tcPr>
            <w:tcW w:w="4140" w:type="dxa"/>
          </w:tcPr>
          <w:p w:rsidR="0049656C" w:rsidRDefault="0049656C" w:rsidP="0049656C">
            <w:pPr>
              <w:pStyle w:val="ProblemNumber"/>
              <w:tabs>
                <w:tab w:val="right" w:leader="dot" w:pos="3924"/>
              </w:tabs>
              <w:spacing w:after="0" w:line="240" w:lineRule="auto"/>
              <w:ind w:left="360" w:hanging="360"/>
            </w:pPr>
            <w:r>
              <w:t>Cost of units completed and transferred out</w:t>
            </w:r>
            <w:r>
              <w:tab/>
            </w:r>
          </w:p>
        </w:tc>
        <w:tc>
          <w:tcPr>
            <w:tcW w:w="1440" w:type="dxa"/>
            <w:vAlign w:val="bottom"/>
          </w:tcPr>
          <w:p w:rsidR="0049656C" w:rsidRDefault="0049656C" w:rsidP="0049656C">
            <w:pPr>
              <w:pStyle w:val="ProblemNumber"/>
              <w:spacing w:after="0" w:line="240" w:lineRule="auto"/>
              <w:jc w:val="right"/>
            </w:pPr>
            <w:r>
              <w:t>$52,500</w:t>
            </w:r>
          </w:p>
        </w:tc>
        <w:tc>
          <w:tcPr>
            <w:tcW w:w="1578" w:type="dxa"/>
            <w:vAlign w:val="bottom"/>
          </w:tcPr>
          <w:p w:rsidR="0049656C" w:rsidRDefault="0049656C" w:rsidP="0049656C">
            <w:pPr>
              <w:pStyle w:val="ProblemNumber"/>
              <w:spacing w:after="0" w:line="240" w:lineRule="auto"/>
              <w:jc w:val="right"/>
            </w:pPr>
            <w:r>
              <w:t>$350,000</w:t>
            </w:r>
          </w:p>
        </w:tc>
        <w:tc>
          <w:tcPr>
            <w:tcW w:w="1482" w:type="dxa"/>
            <w:vAlign w:val="bottom"/>
          </w:tcPr>
          <w:p w:rsidR="0049656C" w:rsidRDefault="0049656C" w:rsidP="0049656C">
            <w:pPr>
              <w:pStyle w:val="ProblemNumber"/>
              <w:spacing w:after="0" w:line="240" w:lineRule="auto"/>
              <w:jc w:val="right"/>
            </w:pPr>
            <w:r>
              <w:t>$402,500</w:t>
            </w:r>
          </w:p>
        </w:tc>
      </w:tr>
    </w:tbl>
    <w:p w:rsidR="0049656C" w:rsidRDefault="0049656C">
      <w:pPr>
        <w:rPr>
          <w:rFonts w:cs="Tahoma"/>
          <w:color w:val="000000"/>
          <w:szCs w:val="20"/>
        </w:rPr>
      </w:pPr>
      <w:r>
        <w:rPr>
          <w:rFonts w:cs="Tahoma"/>
        </w:rPr>
        <w:br w:type="page"/>
      </w:r>
    </w:p>
    <w:p w:rsidR="0049656C" w:rsidRDefault="0049656C" w:rsidP="0049656C">
      <w:pPr>
        <w:pStyle w:val="ProblemNumber"/>
      </w:pPr>
      <w:r>
        <w:rPr>
          <w:b/>
        </w:rPr>
        <w:lastRenderedPageBreak/>
        <w:t>Exercise 4-9</w:t>
      </w:r>
      <w:r>
        <w:t xml:space="preserve"> (15 minutes)</w:t>
      </w:r>
    </w:p>
    <w:p w:rsidR="0049656C" w:rsidRDefault="0049656C" w:rsidP="0049656C">
      <w:pPr>
        <w:pStyle w:val="NumberedPart"/>
      </w:pPr>
      <w:r>
        <w:t>Weighted-Average Method</w:t>
      </w:r>
    </w:p>
    <w:p w:rsidR="0049656C" w:rsidRDefault="0049656C" w:rsidP="0049656C">
      <w:pPr>
        <w:pStyle w:val="NumberedPart"/>
      </w:pPr>
    </w:p>
    <w:tbl>
      <w:tblPr>
        <w:tblW w:w="9186" w:type="dxa"/>
        <w:tblCellSpacing w:w="7" w:type="dxa"/>
        <w:tblInd w:w="8" w:type="dxa"/>
        <w:tblLayout w:type="fixed"/>
        <w:tblCellMar>
          <w:left w:w="0" w:type="dxa"/>
          <w:right w:w="0" w:type="dxa"/>
        </w:tblCellMar>
        <w:tblLook w:val="0000" w:firstRow="0" w:lastRow="0" w:firstColumn="0" w:lastColumn="0" w:noHBand="0" w:noVBand="0"/>
      </w:tblPr>
      <w:tblGrid>
        <w:gridCol w:w="5046"/>
        <w:gridCol w:w="1440"/>
        <w:gridCol w:w="1260"/>
        <w:gridCol w:w="1440"/>
      </w:tblGrid>
      <w:tr w:rsidR="0049656C" w:rsidTr="0049656C">
        <w:trPr>
          <w:tblCellSpacing w:w="7" w:type="dxa"/>
        </w:trPr>
        <w:tc>
          <w:tcPr>
            <w:tcW w:w="5025" w:type="dxa"/>
          </w:tcPr>
          <w:p w:rsidR="0049656C" w:rsidRDefault="0049656C" w:rsidP="0049656C">
            <w:pPr>
              <w:pStyle w:val="TextLeader"/>
              <w:tabs>
                <w:tab w:val="clear" w:pos="7200"/>
                <w:tab w:val="right" w:leader="dot" w:pos="4852"/>
              </w:tabs>
            </w:pPr>
            <w:r>
              <w:t>1.</w:t>
            </w:r>
          </w:p>
        </w:tc>
        <w:tc>
          <w:tcPr>
            <w:tcW w:w="1426" w:type="dxa"/>
          </w:tcPr>
          <w:p w:rsidR="0049656C" w:rsidRDefault="0049656C" w:rsidP="0049656C">
            <w:pPr>
              <w:pStyle w:val="ColumnHead"/>
            </w:pPr>
            <w:r>
              <w:t>Materials</w:t>
            </w:r>
          </w:p>
        </w:tc>
        <w:tc>
          <w:tcPr>
            <w:tcW w:w="1246" w:type="dxa"/>
          </w:tcPr>
          <w:p w:rsidR="0049656C" w:rsidRDefault="0049656C" w:rsidP="0049656C">
            <w:pPr>
              <w:pStyle w:val="ColumnHead"/>
            </w:pPr>
            <w:r>
              <w:t>Labor</w:t>
            </w:r>
          </w:p>
        </w:tc>
        <w:tc>
          <w:tcPr>
            <w:tcW w:w="1419" w:type="dxa"/>
          </w:tcPr>
          <w:p w:rsidR="0049656C" w:rsidRDefault="0049656C" w:rsidP="0049656C">
            <w:pPr>
              <w:pStyle w:val="ColumnHead"/>
            </w:pPr>
            <w:r>
              <w:t>Overhead</w:t>
            </w:r>
          </w:p>
        </w:tc>
      </w:tr>
      <w:tr w:rsidR="0049656C" w:rsidTr="0049656C">
        <w:trPr>
          <w:tblCellSpacing w:w="7" w:type="dxa"/>
        </w:trPr>
        <w:tc>
          <w:tcPr>
            <w:tcW w:w="5025" w:type="dxa"/>
            <w:vAlign w:val="bottom"/>
          </w:tcPr>
          <w:p w:rsidR="0049656C" w:rsidRDefault="0049656C" w:rsidP="0049656C">
            <w:pPr>
              <w:pStyle w:val="TextLeader"/>
              <w:tabs>
                <w:tab w:val="clear" w:pos="7200"/>
                <w:tab w:val="right" w:leader="dot" w:pos="4852"/>
              </w:tabs>
            </w:pPr>
            <w:r>
              <w:t>Units transferred to the next department</w:t>
            </w:r>
            <w:r>
              <w:tab/>
            </w:r>
          </w:p>
        </w:tc>
        <w:tc>
          <w:tcPr>
            <w:tcW w:w="1426" w:type="dxa"/>
            <w:vAlign w:val="bottom"/>
          </w:tcPr>
          <w:p w:rsidR="0049656C" w:rsidRDefault="0049656C" w:rsidP="0049656C">
            <w:pPr>
              <w:pStyle w:val="TextRight"/>
              <w:ind w:right="248"/>
            </w:pPr>
            <w:r>
              <w:t>42,000</w:t>
            </w:r>
          </w:p>
        </w:tc>
        <w:tc>
          <w:tcPr>
            <w:tcW w:w="1246" w:type="dxa"/>
            <w:vAlign w:val="bottom"/>
          </w:tcPr>
          <w:p w:rsidR="0049656C" w:rsidRDefault="0049656C" w:rsidP="0049656C">
            <w:pPr>
              <w:pStyle w:val="TextRight"/>
            </w:pPr>
            <w:r>
              <w:t>42,000</w:t>
            </w:r>
          </w:p>
        </w:tc>
        <w:tc>
          <w:tcPr>
            <w:tcW w:w="1419" w:type="dxa"/>
            <w:vAlign w:val="bottom"/>
          </w:tcPr>
          <w:p w:rsidR="0049656C" w:rsidRDefault="0049656C" w:rsidP="0049656C">
            <w:pPr>
              <w:pStyle w:val="TextRight"/>
              <w:ind w:right="241"/>
            </w:pPr>
            <w:r>
              <w:t>42,000</w:t>
            </w:r>
          </w:p>
        </w:tc>
      </w:tr>
      <w:tr w:rsidR="0049656C" w:rsidTr="0049656C">
        <w:trPr>
          <w:tblCellSpacing w:w="7" w:type="dxa"/>
        </w:trPr>
        <w:tc>
          <w:tcPr>
            <w:tcW w:w="5025" w:type="dxa"/>
            <w:vAlign w:val="bottom"/>
          </w:tcPr>
          <w:p w:rsidR="0049656C" w:rsidRDefault="0049656C" w:rsidP="0049656C">
            <w:pPr>
              <w:pStyle w:val="TextLeader"/>
              <w:tabs>
                <w:tab w:val="clear" w:pos="7200"/>
                <w:tab w:val="right" w:leader="dot" w:pos="4852"/>
              </w:tabs>
            </w:pPr>
            <w:r>
              <w:t>Work in process, ending:</w:t>
            </w:r>
          </w:p>
        </w:tc>
        <w:tc>
          <w:tcPr>
            <w:tcW w:w="1426" w:type="dxa"/>
            <w:vAlign w:val="bottom"/>
          </w:tcPr>
          <w:p w:rsidR="0049656C" w:rsidRDefault="0049656C" w:rsidP="0049656C">
            <w:pPr>
              <w:pStyle w:val="TextRight"/>
              <w:ind w:right="248"/>
              <w:rPr>
                <w:u w:val="single"/>
              </w:rPr>
            </w:pPr>
          </w:p>
        </w:tc>
        <w:tc>
          <w:tcPr>
            <w:tcW w:w="1246" w:type="dxa"/>
            <w:vAlign w:val="bottom"/>
          </w:tcPr>
          <w:p w:rsidR="0049656C" w:rsidRDefault="0049656C" w:rsidP="0049656C">
            <w:pPr>
              <w:pStyle w:val="TextRight"/>
              <w:rPr>
                <w:u w:val="single"/>
              </w:rPr>
            </w:pPr>
          </w:p>
        </w:tc>
        <w:tc>
          <w:tcPr>
            <w:tcW w:w="1419" w:type="dxa"/>
            <w:vAlign w:val="bottom"/>
          </w:tcPr>
          <w:p w:rsidR="0049656C" w:rsidRDefault="0049656C" w:rsidP="0049656C">
            <w:pPr>
              <w:pStyle w:val="TextRight"/>
              <w:ind w:right="241"/>
              <w:rPr>
                <w:u w:val="single"/>
              </w:rPr>
            </w:pPr>
          </w:p>
        </w:tc>
      </w:tr>
      <w:tr w:rsidR="0049656C" w:rsidTr="0049656C">
        <w:trPr>
          <w:tblCellSpacing w:w="7" w:type="dxa"/>
        </w:trPr>
        <w:tc>
          <w:tcPr>
            <w:tcW w:w="5025" w:type="dxa"/>
            <w:vAlign w:val="bottom"/>
          </w:tcPr>
          <w:p w:rsidR="0049656C" w:rsidRDefault="0049656C" w:rsidP="0049656C">
            <w:pPr>
              <w:pStyle w:val="TextLeader"/>
              <w:tabs>
                <w:tab w:val="clear" w:pos="7200"/>
                <w:tab w:val="right" w:leader="dot" w:pos="4852"/>
              </w:tabs>
              <w:ind w:left="432"/>
            </w:pPr>
            <w:r>
              <w:t xml:space="preserve">Materials: </w:t>
            </w:r>
            <w:r>
              <w:br/>
              <w:t>8,000 units × 75% complete</w:t>
            </w:r>
            <w:r>
              <w:tab/>
            </w:r>
          </w:p>
        </w:tc>
        <w:tc>
          <w:tcPr>
            <w:tcW w:w="1426" w:type="dxa"/>
            <w:vAlign w:val="bottom"/>
          </w:tcPr>
          <w:p w:rsidR="0049656C" w:rsidRDefault="0049656C" w:rsidP="0049656C">
            <w:pPr>
              <w:pStyle w:val="TextRight"/>
              <w:ind w:right="248"/>
            </w:pPr>
            <w:r>
              <w:t>6,000</w:t>
            </w:r>
          </w:p>
        </w:tc>
        <w:tc>
          <w:tcPr>
            <w:tcW w:w="1246" w:type="dxa"/>
            <w:vAlign w:val="bottom"/>
          </w:tcPr>
          <w:p w:rsidR="0049656C" w:rsidRDefault="0049656C" w:rsidP="0049656C">
            <w:pPr>
              <w:pStyle w:val="TextRight"/>
              <w:rPr>
                <w:u w:val="single"/>
              </w:rPr>
            </w:pPr>
          </w:p>
        </w:tc>
        <w:tc>
          <w:tcPr>
            <w:tcW w:w="1419" w:type="dxa"/>
            <w:vAlign w:val="bottom"/>
          </w:tcPr>
          <w:p w:rsidR="0049656C" w:rsidRDefault="0049656C" w:rsidP="0049656C">
            <w:pPr>
              <w:pStyle w:val="TextRight"/>
              <w:ind w:right="241"/>
              <w:rPr>
                <w:u w:val="single"/>
              </w:rPr>
            </w:pPr>
          </w:p>
        </w:tc>
      </w:tr>
      <w:tr w:rsidR="0049656C" w:rsidTr="0049656C">
        <w:trPr>
          <w:tblCellSpacing w:w="7" w:type="dxa"/>
        </w:trPr>
        <w:tc>
          <w:tcPr>
            <w:tcW w:w="5025" w:type="dxa"/>
            <w:vAlign w:val="bottom"/>
          </w:tcPr>
          <w:p w:rsidR="0049656C" w:rsidRDefault="0049656C" w:rsidP="0049656C">
            <w:pPr>
              <w:pStyle w:val="TextLeader"/>
              <w:tabs>
                <w:tab w:val="clear" w:pos="7200"/>
                <w:tab w:val="right" w:leader="dot" w:pos="4852"/>
              </w:tabs>
              <w:ind w:left="432"/>
            </w:pPr>
            <w:r>
              <w:t>Labor and overhead:</w:t>
            </w:r>
            <w:r>
              <w:br/>
              <w:t>8,000 units × 50% complete</w:t>
            </w:r>
            <w:r>
              <w:tab/>
            </w:r>
          </w:p>
        </w:tc>
        <w:tc>
          <w:tcPr>
            <w:tcW w:w="1426" w:type="dxa"/>
            <w:vAlign w:val="bottom"/>
          </w:tcPr>
          <w:p w:rsidR="0049656C" w:rsidRDefault="0049656C" w:rsidP="0049656C">
            <w:pPr>
              <w:pStyle w:val="TextRight"/>
              <w:ind w:right="248"/>
              <w:rPr>
                <w:u w:val="single"/>
              </w:rPr>
            </w:pPr>
            <w:r>
              <w:rPr>
                <w:u w:val="single"/>
              </w:rPr>
              <w:t>         </w:t>
            </w:r>
          </w:p>
        </w:tc>
        <w:tc>
          <w:tcPr>
            <w:tcW w:w="1246" w:type="dxa"/>
            <w:vAlign w:val="bottom"/>
          </w:tcPr>
          <w:p w:rsidR="0049656C" w:rsidRDefault="0049656C" w:rsidP="0049656C">
            <w:pPr>
              <w:pStyle w:val="TextRight"/>
              <w:rPr>
                <w:u w:val="single"/>
              </w:rPr>
            </w:pPr>
            <w:r>
              <w:rPr>
                <w:u w:val="single"/>
              </w:rPr>
              <w:t> 4,000</w:t>
            </w:r>
          </w:p>
        </w:tc>
        <w:tc>
          <w:tcPr>
            <w:tcW w:w="1419" w:type="dxa"/>
            <w:vAlign w:val="bottom"/>
          </w:tcPr>
          <w:p w:rsidR="0049656C" w:rsidRDefault="0049656C" w:rsidP="0049656C">
            <w:pPr>
              <w:pStyle w:val="TextRight"/>
              <w:ind w:right="241"/>
              <w:rPr>
                <w:u w:val="single"/>
              </w:rPr>
            </w:pPr>
            <w:r>
              <w:rPr>
                <w:u w:val="single"/>
              </w:rPr>
              <w:t> 4,000</w:t>
            </w:r>
          </w:p>
        </w:tc>
      </w:tr>
      <w:tr w:rsidR="0049656C" w:rsidTr="0049656C">
        <w:trPr>
          <w:tblCellSpacing w:w="7" w:type="dxa"/>
        </w:trPr>
        <w:tc>
          <w:tcPr>
            <w:tcW w:w="5025" w:type="dxa"/>
            <w:vAlign w:val="bottom"/>
          </w:tcPr>
          <w:p w:rsidR="0049656C" w:rsidRDefault="0049656C" w:rsidP="0049656C">
            <w:pPr>
              <w:pStyle w:val="TextLeader"/>
              <w:tabs>
                <w:tab w:val="clear" w:pos="7200"/>
                <w:tab w:val="right" w:leader="dot" w:pos="4852"/>
              </w:tabs>
            </w:pPr>
            <w:r>
              <w:t>Equivalent units of production</w:t>
            </w:r>
            <w:r>
              <w:tab/>
            </w:r>
          </w:p>
        </w:tc>
        <w:tc>
          <w:tcPr>
            <w:tcW w:w="1426" w:type="dxa"/>
            <w:vAlign w:val="bottom"/>
          </w:tcPr>
          <w:p w:rsidR="0049656C" w:rsidRDefault="0049656C" w:rsidP="0049656C">
            <w:pPr>
              <w:pStyle w:val="TextRight"/>
              <w:ind w:right="248"/>
              <w:rPr>
                <w:u w:val="double"/>
              </w:rPr>
            </w:pPr>
            <w:r>
              <w:rPr>
                <w:u w:val="double"/>
              </w:rPr>
              <w:t>48,000</w:t>
            </w:r>
          </w:p>
        </w:tc>
        <w:tc>
          <w:tcPr>
            <w:tcW w:w="1246" w:type="dxa"/>
            <w:vAlign w:val="bottom"/>
          </w:tcPr>
          <w:p w:rsidR="0049656C" w:rsidRDefault="0049656C" w:rsidP="0049656C">
            <w:pPr>
              <w:pStyle w:val="TextRight"/>
              <w:rPr>
                <w:u w:val="double"/>
              </w:rPr>
            </w:pPr>
            <w:r>
              <w:rPr>
                <w:u w:val="double"/>
              </w:rPr>
              <w:t>46,000</w:t>
            </w:r>
          </w:p>
        </w:tc>
        <w:tc>
          <w:tcPr>
            <w:tcW w:w="1419" w:type="dxa"/>
            <w:vAlign w:val="bottom"/>
          </w:tcPr>
          <w:p w:rsidR="0049656C" w:rsidRDefault="0049656C" w:rsidP="0049656C">
            <w:pPr>
              <w:pStyle w:val="TextRight"/>
              <w:ind w:right="241"/>
              <w:rPr>
                <w:u w:val="double"/>
              </w:rPr>
            </w:pPr>
            <w:r>
              <w:rPr>
                <w:u w:val="double"/>
              </w:rPr>
              <w:t>46,000</w:t>
            </w:r>
          </w:p>
        </w:tc>
      </w:tr>
    </w:tbl>
    <w:p w:rsidR="0049656C" w:rsidRDefault="0049656C" w:rsidP="0049656C">
      <w:pPr>
        <w:pStyle w:val="NumberedPart"/>
      </w:pPr>
    </w:p>
    <w:tbl>
      <w:tblPr>
        <w:tblW w:w="9186" w:type="dxa"/>
        <w:tblCellSpacing w:w="7" w:type="dxa"/>
        <w:tblInd w:w="8" w:type="dxa"/>
        <w:tblLayout w:type="fixed"/>
        <w:tblCellMar>
          <w:left w:w="0" w:type="dxa"/>
          <w:right w:w="0" w:type="dxa"/>
        </w:tblCellMar>
        <w:tblLook w:val="0000" w:firstRow="0" w:lastRow="0" w:firstColumn="0" w:lastColumn="0" w:noHBand="0" w:noVBand="0"/>
      </w:tblPr>
      <w:tblGrid>
        <w:gridCol w:w="291"/>
        <w:gridCol w:w="4755"/>
        <w:gridCol w:w="1440"/>
        <w:gridCol w:w="1260"/>
        <w:gridCol w:w="1440"/>
      </w:tblGrid>
      <w:tr w:rsidR="0049656C" w:rsidTr="0049656C">
        <w:trPr>
          <w:tblCellSpacing w:w="7" w:type="dxa"/>
        </w:trPr>
        <w:tc>
          <w:tcPr>
            <w:tcW w:w="270" w:type="dxa"/>
          </w:tcPr>
          <w:p w:rsidR="0049656C" w:rsidRDefault="0049656C" w:rsidP="0049656C">
            <w:pPr>
              <w:pStyle w:val="NumberedPart"/>
            </w:pPr>
            <w:r>
              <w:tab/>
              <w:t>2.</w:t>
            </w:r>
          </w:p>
        </w:tc>
        <w:tc>
          <w:tcPr>
            <w:tcW w:w="4741" w:type="dxa"/>
            <w:vAlign w:val="bottom"/>
          </w:tcPr>
          <w:p w:rsidR="0049656C" w:rsidRDefault="0049656C" w:rsidP="0049656C">
            <w:pPr>
              <w:pStyle w:val="TextLeader"/>
            </w:pPr>
          </w:p>
        </w:tc>
        <w:tc>
          <w:tcPr>
            <w:tcW w:w="1426" w:type="dxa"/>
            <w:vAlign w:val="bottom"/>
          </w:tcPr>
          <w:p w:rsidR="0049656C" w:rsidRDefault="0049656C" w:rsidP="0049656C">
            <w:pPr>
              <w:pStyle w:val="ColumnHead"/>
            </w:pPr>
            <w:r>
              <w:t>Materials</w:t>
            </w:r>
          </w:p>
        </w:tc>
        <w:tc>
          <w:tcPr>
            <w:tcW w:w="1246" w:type="dxa"/>
            <w:vAlign w:val="bottom"/>
          </w:tcPr>
          <w:p w:rsidR="0049656C" w:rsidRDefault="0049656C" w:rsidP="0049656C">
            <w:pPr>
              <w:pStyle w:val="ColumnHead"/>
            </w:pPr>
            <w:r>
              <w:t>Labor</w:t>
            </w:r>
          </w:p>
        </w:tc>
        <w:tc>
          <w:tcPr>
            <w:tcW w:w="1419" w:type="dxa"/>
            <w:vAlign w:val="bottom"/>
          </w:tcPr>
          <w:p w:rsidR="0049656C" w:rsidRDefault="0049656C" w:rsidP="0049656C">
            <w:pPr>
              <w:pStyle w:val="ColumnHead"/>
            </w:pPr>
            <w:r>
              <w:t>Overhead</w:t>
            </w:r>
          </w:p>
        </w:tc>
      </w:tr>
      <w:tr w:rsidR="0049656C" w:rsidTr="0049656C">
        <w:trPr>
          <w:tblCellSpacing w:w="7" w:type="dxa"/>
        </w:trPr>
        <w:tc>
          <w:tcPr>
            <w:tcW w:w="270" w:type="dxa"/>
            <w:vAlign w:val="bottom"/>
          </w:tcPr>
          <w:p w:rsidR="0049656C" w:rsidRDefault="0049656C" w:rsidP="0049656C">
            <w:pPr>
              <w:pStyle w:val="NumberedPart"/>
            </w:pPr>
          </w:p>
        </w:tc>
        <w:tc>
          <w:tcPr>
            <w:tcW w:w="4741" w:type="dxa"/>
            <w:vAlign w:val="bottom"/>
          </w:tcPr>
          <w:p w:rsidR="0049656C" w:rsidRDefault="0049656C" w:rsidP="0049656C">
            <w:pPr>
              <w:pStyle w:val="TextLeader"/>
              <w:tabs>
                <w:tab w:val="clear" w:pos="7200"/>
                <w:tab w:val="right" w:leader="dot" w:pos="4568"/>
              </w:tabs>
            </w:pPr>
            <w:r>
              <w:t>Cost of beginning work in process</w:t>
            </w:r>
            <w:r>
              <w:tab/>
            </w:r>
          </w:p>
        </w:tc>
        <w:tc>
          <w:tcPr>
            <w:tcW w:w="1426" w:type="dxa"/>
            <w:vAlign w:val="bottom"/>
          </w:tcPr>
          <w:p w:rsidR="0049656C" w:rsidRDefault="0049656C" w:rsidP="0049656C">
            <w:pPr>
              <w:pStyle w:val="TextRight"/>
              <w:ind w:right="166"/>
            </w:pPr>
            <w:r>
              <w:t>$</w:t>
            </w:r>
            <w:r>
              <w:t> </w:t>
            </w:r>
            <w:r>
              <w:t>4,320</w:t>
            </w:r>
          </w:p>
        </w:tc>
        <w:tc>
          <w:tcPr>
            <w:tcW w:w="1246" w:type="dxa"/>
            <w:vAlign w:val="bottom"/>
          </w:tcPr>
          <w:p w:rsidR="0049656C" w:rsidRDefault="0049656C" w:rsidP="0049656C">
            <w:pPr>
              <w:pStyle w:val="TextRight"/>
            </w:pPr>
            <w:r>
              <w:t>$</w:t>
            </w:r>
            <w:r>
              <w:t> </w:t>
            </w:r>
            <w:r>
              <w:t>1,040</w:t>
            </w:r>
          </w:p>
        </w:tc>
        <w:tc>
          <w:tcPr>
            <w:tcW w:w="1419" w:type="dxa"/>
            <w:vAlign w:val="bottom"/>
          </w:tcPr>
          <w:p w:rsidR="0049656C" w:rsidRDefault="0049656C" w:rsidP="0049656C">
            <w:pPr>
              <w:pStyle w:val="TextRight"/>
              <w:ind w:right="194"/>
            </w:pPr>
            <w:r>
              <w:t>$</w:t>
            </w:r>
            <w:r>
              <w:t> </w:t>
            </w:r>
            <w:r>
              <w:t>1,790</w:t>
            </w:r>
          </w:p>
        </w:tc>
      </w:tr>
      <w:tr w:rsidR="0049656C" w:rsidTr="0049656C">
        <w:trPr>
          <w:tblCellSpacing w:w="7" w:type="dxa"/>
        </w:trPr>
        <w:tc>
          <w:tcPr>
            <w:tcW w:w="270" w:type="dxa"/>
            <w:vAlign w:val="bottom"/>
          </w:tcPr>
          <w:p w:rsidR="0049656C" w:rsidRDefault="0049656C" w:rsidP="0049656C">
            <w:pPr>
              <w:pStyle w:val="NumberedPart"/>
            </w:pPr>
          </w:p>
        </w:tc>
        <w:tc>
          <w:tcPr>
            <w:tcW w:w="4741" w:type="dxa"/>
            <w:vAlign w:val="bottom"/>
          </w:tcPr>
          <w:p w:rsidR="0049656C" w:rsidRDefault="0049656C" w:rsidP="0049656C">
            <w:pPr>
              <w:pStyle w:val="TextLeader"/>
              <w:tabs>
                <w:tab w:val="clear" w:pos="7200"/>
                <w:tab w:val="right" w:leader="dot" w:pos="4568"/>
              </w:tabs>
            </w:pPr>
            <w:r>
              <w:t>Cost added during the period</w:t>
            </w:r>
            <w:r>
              <w:tab/>
            </w:r>
          </w:p>
        </w:tc>
        <w:tc>
          <w:tcPr>
            <w:tcW w:w="1426" w:type="dxa"/>
            <w:vAlign w:val="bottom"/>
          </w:tcPr>
          <w:p w:rsidR="0049656C" w:rsidRDefault="0049656C" w:rsidP="0049656C">
            <w:pPr>
              <w:pStyle w:val="TextRight"/>
              <w:ind w:right="166"/>
              <w:rPr>
                <w:u w:val="single"/>
              </w:rPr>
            </w:pPr>
            <w:r>
              <w:rPr>
                <w:u w:val="single"/>
              </w:rPr>
              <w:t> 52,800</w:t>
            </w:r>
          </w:p>
        </w:tc>
        <w:tc>
          <w:tcPr>
            <w:tcW w:w="1246" w:type="dxa"/>
            <w:vAlign w:val="bottom"/>
          </w:tcPr>
          <w:p w:rsidR="0049656C" w:rsidRDefault="0049656C" w:rsidP="0049656C">
            <w:pPr>
              <w:pStyle w:val="TextRight"/>
              <w:rPr>
                <w:u w:val="single"/>
              </w:rPr>
            </w:pPr>
            <w:r>
              <w:rPr>
                <w:u w:val="single"/>
              </w:rPr>
              <w:t> 21,500</w:t>
            </w:r>
          </w:p>
        </w:tc>
        <w:tc>
          <w:tcPr>
            <w:tcW w:w="1419" w:type="dxa"/>
            <w:vAlign w:val="bottom"/>
          </w:tcPr>
          <w:p w:rsidR="0049656C" w:rsidRDefault="0049656C" w:rsidP="0049656C">
            <w:pPr>
              <w:pStyle w:val="TextRight"/>
              <w:ind w:right="194"/>
              <w:rPr>
                <w:u w:val="single"/>
              </w:rPr>
            </w:pPr>
            <w:r>
              <w:rPr>
                <w:u w:val="single"/>
              </w:rPr>
              <w:t> 32,250</w:t>
            </w:r>
          </w:p>
        </w:tc>
      </w:tr>
      <w:tr w:rsidR="0049656C" w:rsidTr="0049656C">
        <w:trPr>
          <w:tblCellSpacing w:w="7" w:type="dxa"/>
        </w:trPr>
        <w:tc>
          <w:tcPr>
            <w:tcW w:w="270" w:type="dxa"/>
            <w:vAlign w:val="bottom"/>
          </w:tcPr>
          <w:p w:rsidR="0049656C" w:rsidRDefault="0049656C" w:rsidP="0049656C">
            <w:pPr>
              <w:pStyle w:val="NumberedPart"/>
            </w:pPr>
          </w:p>
        </w:tc>
        <w:tc>
          <w:tcPr>
            <w:tcW w:w="4741" w:type="dxa"/>
            <w:vAlign w:val="bottom"/>
          </w:tcPr>
          <w:p w:rsidR="0049656C" w:rsidRDefault="0049656C" w:rsidP="0049656C">
            <w:pPr>
              <w:pStyle w:val="TextLeader"/>
              <w:tabs>
                <w:tab w:val="clear" w:pos="7200"/>
                <w:tab w:val="right" w:leader="dot" w:pos="4568"/>
              </w:tabs>
            </w:pPr>
            <w:r>
              <w:t>Total cost (a)</w:t>
            </w:r>
            <w:r>
              <w:tab/>
            </w:r>
          </w:p>
        </w:tc>
        <w:tc>
          <w:tcPr>
            <w:tcW w:w="1426" w:type="dxa"/>
            <w:vAlign w:val="bottom"/>
          </w:tcPr>
          <w:p w:rsidR="0049656C" w:rsidRDefault="0049656C" w:rsidP="0049656C">
            <w:pPr>
              <w:pStyle w:val="TextRight"/>
              <w:ind w:right="166"/>
              <w:rPr>
                <w:u w:val="double"/>
              </w:rPr>
            </w:pPr>
            <w:r>
              <w:rPr>
                <w:u w:val="double"/>
              </w:rPr>
              <w:t>$57,120</w:t>
            </w:r>
          </w:p>
        </w:tc>
        <w:tc>
          <w:tcPr>
            <w:tcW w:w="1246" w:type="dxa"/>
            <w:vAlign w:val="bottom"/>
          </w:tcPr>
          <w:p w:rsidR="0049656C" w:rsidRDefault="0049656C" w:rsidP="0049656C">
            <w:pPr>
              <w:pStyle w:val="TextRight"/>
              <w:rPr>
                <w:u w:val="double"/>
              </w:rPr>
            </w:pPr>
            <w:r>
              <w:rPr>
                <w:u w:val="double"/>
              </w:rPr>
              <w:t>$22,540</w:t>
            </w:r>
          </w:p>
        </w:tc>
        <w:tc>
          <w:tcPr>
            <w:tcW w:w="1419" w:type="dxa"/>
            <w:vAlign w:val="bottom"/>
          </w:tcPr>
          <w:p w:rsidR="0049656C" w:rsidRDefault="0049656C" w:rsidP="0049656C">
            <w:pPr>
              <w:pStyle w:val="TextRight"/>
              <w:ind w:right="194"/>
              <w:rPr>
                <w:u w:val="double"/>
              </w:rPr>
            </w:pPr>
            <w:r>
              <w:rPr>
                <w:u w:val="double"/>
              </w:rPr>
              <w:t>$34,040</w:t>
            </w:r>
          </w:p>
        </w:tc>
      </w:tr>
      <w:tr w:rsidR="0049656C" w:rsidTr="0049656C">
        <w:trPr>
          <w:tblCellSpacing w:w="7" w:type="dxa"/>
        </w:trPr>
        <w:tc>
          <w:tcPr>
            <w:tcW w:w="270" w:type="dxa"/>
            <w:vAlign w:val="bottom"/>
          </w:tcPr>
          <w:p w:rsidR="0049656C" w:rsidRDefault="0049656C" w:rsidP="0049656C">
            <w:pPr>
              <w:pStyle w:val="6pointlinespace"/>
            </w:pPr>
          </w:p>
        </w:tc>
        <w:tc>
          <w:tcPr>
            <w:tcW w:w="4741" w:type="dxa"/>
            <w:vAlign w:val="bottom"/>
          </w:tcPr>
          <w:p w:rsidR="0049656C" w:rsidRDefault="0049656C" w:rsidP="0049656C">
            <w:pPr>
              <w:pStyle w:val="6pointlinespace"/>
              <w:tabs>
                <w:tab w:val="right" w:leader="dot" w:pos="4568"/>
              </w:tabs>
            </w:pPr>
          </w:p>
        </w:tc>
        <w:tc>
          <w:tcPr>
            <w:tcW w:w="1426" w:type="dxa"/>
            <w:vAlign w:val="bottom"/>
          </w:tcPr>
          <w:p w:rsidR="0049656C" w:rsidRDefault="0049656C" w:rsidP="0049656C">
            <w:pPr>
              <w:pStyle w:val="6pointlinespace"/>
            </w:pPr>
          </w:p>
        </w:tc>
        <w:tc>
          <w:tcPr>
            <w:tcW w:w="1246" w:type="dxa"/>
            <w:vAlign w:val="bottom"/>
          </w:tcPr>
          <w:p w:rsidR="0049656C" w:rsidRDefault="0049656C" w:rsidP="0049656C">
            <w:pPr>
              <w:pStyle w:val="6pointlinespace"/>
            </w:pPr>
          </w:p>
        </w:tc>
        <w:tc>
          <w:tcPr>
            <w:tcW w:w="1419" w:type="dxa"/>
            <w:vAlign w:val="bottom"/>
          </w:tcPr>
          <w:p w:rsidR="0049656C" w:rsidRDefault="0049656C" w:rsidP="0049656C">
            <w:pPr>
              <w:pStyle w:val="6pointlinespace"/>
            </w:pPr>
          </w:p>
        </w:tc>
      </w:tr>
      <w:tr w:rsidR="0049656C" w:rsidTr="0049656C">
        <w:trPr>
          <w:tblCellSpacing w:w="7" w:type="dxa"/>
        </w:trPr>
        <w:tc>
          <w:tcPr>
            <w:tcW w:w="270" w:type="dxa"/>
            <w:vAlign w:val="bottom"/>
          </w:tcPr>
          <w:p w:rsidR="0049656C" w:rsidRDefault="0049656C" w:rsidP="0049656C">
            <w:pPr>
              <w:pStyle w:val="NumberedPart"/>
            </w:pPr>
          </w:p>
        </w:tc>
        <w:tc>
          <w:tcPr>
            <w:tcW w:w="4741" w:type="dxa"/>
            <w:vAlign w:val="bottom"/>
          </w:tcPr>
          <w:p w:rsidR="0049656C" w:rsidRDefault="0049656C" w:rsidP="0049656C">
            <w:pPr>
              <w:pStyle w:val="TextLeader"/>
              <w:tabs>
                <w:tab w:val="clear" w:pos="7200"/>
                <w:tab w:val="right" w:leader="dot" w:pos="4568"/>
              </w:tabs>
            </w:pPr>
            <w:r>
              <w:t>Equivalent units of production (b)</w:t>
            </w:r>
            <w:r>
              <w:tab/>
            </w:r>
          </w:p>
        </w:tc>
        <w:tc>
          <w:tcPr>
            <w:tcW w:w="1426" w:type="dxa"/>
            <w:vAlign w:val="bottom"/>
          </w:tcPr>
          <w:p w:rsidR="0049656C" w:rsidRDefault="0049656C" w:rsidP="0049656C">
            <w:pPr>
              <w:pStyle w:val="TextRight"/>
              <w:ind w:right="166"/>
            </w:pPr>
            <w:r>
              <w:t>48,000</w:t>
            </w:r>
          </w:p>
        </w:tc>
        <w:tc>
          <w:tcPr>
            <w:tcW w:w="1246" w:type="dxa"/>
            <w:vAlign w:val="bottom"/>
          </w:tcPr>
          <w:p w:rsidR="0049656C" w:rsidRDefault="0049656C" w:rsidP="0049656C">
            <w:pPr>
              <w:pStyle w:val="TextRight"/>
            </w:pPr>
            <w:r>
              <w:t>46,000</w:t>
            </w:r>
          </w:p>
        </w:tc>
        <w:tc>
          <w:tcPr>
            <w:tcW w:w="1419" w:type="dxa"/>
            <w:vAlign w:val="bottom"/>
          </w:tcPr>
          <w:p w:rsidR="0049656C" w:rsidRDefault="0049656C" w:rsidP="0049656C">
            <w:pPr>
              <w:pStyle w:val="TextRight"/>
              <w:ind w:right="194"/>
            </w:pPr>
            <w:r>
              <w:t>46,000</w:t>
            </w:r>
          </w:p>
        </w:tc>
      </w:tr>
      <w:tr w:rsidR="0049656C" w:rsidTr="0049656C">
        <w:trPr>
          <w:tblCellSpacing w:w="7" w:type="dxa"/>
        </w:trPr>
        <w:tc>
          <w:tcPr>
            <w:tcW w:w="270" w:type="dxa"/>
            <w:vAlign w:val="bottom"/>
          </w:tcPr>
          <w:p w:rsidR="0049656C" w:rsidRDefault="0049656C" w:rsidP="0049656C">
            <w:pPr>
              <w:pStyle w:val="NumberedPart"/>
            </w:pPr>
          </w:p>
        </w:tc>
        <w:tc>
          <w:tcPr>
            <w:tcW w:w="4741" w:type="dxa"/>
            <w:vAlign w:val="bottom"/>
          </w:tcPr>
          <w:p w:rsidR="0049656C" w:rsidRDefault="0049656C" w:rsidP="0049656C">
            <w:pPr>
              <w:pStyle w:val="TextLeader"/>
              <w:tabs>
                <w:tab w:val="clear" w:pos="7200"/>
                <w:tab w:val="right" w:leader="dot" w:pos="4568"/>
              </w:tabs>
            </w:pPr>
            <w:r>
              <w:t>Cost per equivalent unit (a) ÷ (b)</w:t>
            </w:r>
            <w:r>
              <w:tab/>
            </w:r>
          </w:p>
        </w:tc>
        <w:tc>
          <w:tcPr>
            <w:tcW w:w="1426" w:type="dxa"/>
            <w:vAlign w:val="bottom"/>
          </w:tcPr>
          <w:p w:rsidR="0049656C" w:rsidRDefault="0049656C" w:rsidP="0049656C">
            <w:pPr>
              <w:pStyle w:val="TextRight"/>
              <w:ind w:right="166"/>
            </w:pPr>
            <w:r>
              <w:t>$1.19</w:t>
            </w:r>
          </w:p>
        </w:tc>
        <w:tc>
          <w:tcPr>
            <w:tcW w:w="1246" w:type="dxa"/>
            <w:vAlign w:val="bottom"/>
          </w:tcPr>
          <w:p w:rsidR="0049656C" w:rsidRDefault="0049656C" w:rsidP="0049656C">
            <w:pPr>
              <w:pStyle w:val="TextRight"/>
            </w:pPr>
            <w:r>
              <w:t>$0.49</w:t>
            </w:r>
          </w:p>
        </w:tc>
        <w:tc>
          <w:tcPr>
            <w:tcW w:w="1419" w:type="dxa"/>
            <w:vAlign w:val="bottom"/>
          </w:tcPr>
          <w:p w:rsidR="0049656C" w:rsidRDefault="0049656C" w:rsidP="0049656C">
            <w:pPr>
              <w:pStyle w:val="TextRight"/>
              <w:ind w:right="194"/>
            </w:pPr>
            <w:r>
              <w:t>$0.74</w:t>
            </w:r>
          </w:p>
        </w:tc>
      </w:tr>
    </w:tbl>
    <w:p w:rsidR="0049656C" w:rsidRDefault="0049656C">
      <w:pPr>
        <w:rPr>
          <w:rFonts w:cs="Tahoma"/>
          <w:color w:val="000000"/>
          <w:szCs w:val="20"/>
        </w:rPr>
      </w:pPr>
      <w:r>
        <w:rPr>
          <w:rFonts w:cs="Tahoma"/>
        </w:rPr>
        <w:br w:type="page"/>
      </w:r>
    </w:p>
    <w:p w:rsidR="0049656C" w:rsidRDefault="0049656C" w:rsidP="0049656C">
      <w:pPr>
        <w:pStyle w:val="ProblemNumber"/>
      </w:pPr>
      <w:r>
        <w:rPr>
          <w:b/>
        </w:rPr>
        <w:lastRenderedPageBreak/>
        <w:t>Exercise 4-10</w:t>
      </w:r>
      <w:r>
        <w:t xml:space="preserve"> (10 minutes)</w:t>
      </w:r>
    </w:p>
    <w:p w:rsidR="0049656C" w:rsidRDefault="0049656C" w:rsidP="0049656C">
      <w:pPr>
        <w:pStyle w:val="TextLeft"/>
      </w:pPr>
      <w:r>
        <w:t>Weighted-Average Method</w:t>
      </w:r>
    </w:p>
    <w:p w:rsidR="0049656C" w:rsidRDefault="0049656C" w:rsidP="0049656C">
      <w:pPr>
        <w:pStyle w:val="TextLeft"/>
      </w:pPr>
    </w:p>
    <w:tbl>
      <w:tblPr>
        <w:tblW w:w="9266" w:type="dxa"/>
        <w:tblCellSpacing w:w="7" w:type="dxa"/>
        <w:tblLayout w:type="fixed"/>
        <w:tblCellMar>
          <w:left w:w="0" w:type="dxa"/>
          <w:right w:w="0" w:type="dxa"/>
        </w:tblCellMar>
        <w:tblLook w:val="0000" w:firstRow="0" w:lastRow="0" w:firstColumn="0" w:lastColumn="0" w:noHBand="0" w:noVBand="0"/>
      </w:tblPr>
      <w:tblGrid>
        <w:gridCol w:w="6494"/>
        <w:gridCol w:w="1191"/>
        <w:gridCol w:w="1581"/>
      </w:tblGrid>
      <w:tr w:rsidR="0049656C" w:rsidTr="0049656C">
        <w:trPr>
          <w:tblCellSpacing w:w="7" w:type="dxa"/>
        </w:trPr>
        <w:tc>
          <w:tcPr>
            <w:tcW w:w="6473" w:type="dxa"/>
            <w:vAlign w:val="bottom"/>
          </w:tcPr>
          <w:p w:rsidR="0049656C" w:rsidRDefault="0049656C" w:rsidP="0049656C">
            <w:pPr>
              <w:pStyle w:val="TextLeader"/>
              <w:jc w:val="center"/>
              <w:rPr>
                <w:i/>
              </w:rPr>
            </w:pPr>
          </w:p>
        </w:tc>
        <w:tc>
          <w:tcPr>
            <w:tcW w:w="1177" w:type="dxa"/>
            <w:vAlign w:val="bottom"/>
          </w:tcPr>
          <w:p w:rsidR="0049656C" w:rsidRDefault="0049656C" w:rsidP="0049656C">
            <w:pPr>
              <w:pStyle w:val="TextRight"/>
              <w:jc w:val="center"/>
              <w:rPr>
                <w:i/>
              </w:rPr>
            </w:pPr>
            <w:r>
              <w:rPr>
                <w:i/>
              </w:rPr>
              <w:t>Materials</w:t>
            </w:r>
          </w:p>
        </w:tc>
        <w:tc>
          <w:tcPr>
            <w:tcW w:w="1560" w:type="dxa"/>
            <w:vAlign w:val="bottom"/>
          </w:tcPr>
          <w:p w:rsidR="0049656C" w:rsidRDefault="0049656C" w:rsidP="0049656C">
            <w:pPr>
              <w:pStyle w:val="TextRight"/>
              <w:jc w:val="center"/>
              <w:rPr>
                <w:i/>
              </w:rPr>
            </w:pPr>
            <w:r>
              <w:rPr>
                <w:i/>
              </w:rPr>
              <w:t xml:space="preserve">Labor &amp; </w:t>
            </w:r>
            <w:r>
              <w:rPr>
                <w:i/>
              </w:rPr>
              <w:br/>
              <w:t>Overhead</w:t>
            </w:r>
          </w:p>
        </w:tc>
      </w:tr>
      <w:tr w:rsidR="0049656C" w:rsidTr="0049656C">
        <w:trPr>
          <w:tblCellSpacing w:w="7" w:type="dxa"/>
        </w:trPr>
        <w:tc>
          <w:tcPr>
            <w:tcW w:w="6473" w:type="dxa"/>
            <w:vAlign w:val="bottom"/>
          </w:tcPr>
          <w:p w:rsidR="0049656C" w:rsidRDefault="0049656C" w:rsidP="0049656C">
            <w:pPr>
              <w:pStyle w:val="TextLeader"/>
              <w:tabs>
                <w:tab w:val="clear" w:pos="7200"/>
                <w:tab w:val="right" w:leader="dot" w:pos="6300"/>
              </w:tabs>
            </w:pPr>
            <w:r>
              <w:t>Pounds transferred to the Packing Department during July*</w:t>
            </w:r>
            <w:r>
              <w:tab/>
            </w:r>
          </w:p>
        </w:tc>
        <w:tc>
          <w:tcPr>
            <w:tcW w:w="1177" w:type="dxa"/>
            <w:vAlign w:val="bottom"/>
          </w:tcPr>
          <w:p w:rsidR="0049656C" w:rsidRDefault="0049656C" w:rsidP="0049656C">
            <w:pPr>
              <w:pStyle w:val="TextRight"/>
            </w:pPr>
            <w:r>
              <w:t>375,000</w:t>
            </w:r>
          </w:p>
        </w:tc>
        <w:tc>
          <w:tcPr>
            <w:tcW w:w="1560" w:type="dxa"/>
            <w:vAlign w:val="bottom"/>
          </w:tcPr>
          <w:p w:rsidR="0049656C" w:rsidRDefault="0049656C" w:rsidP="0049656C">
            <w:pPr>
              <w:pStyle w:val="TextRight"/>
            </w:pPr>
            <w:r>
              <w:t>375,000</w:t>
            </w:r>
          </w:p>
        </w:tc>
      </w:tr>
      <w:tr w:rsidR="0049656C" w:rsidTr="0049656C">
        <w:trPr>
          <w:tblCellSpacing w:w="7" w:type="dxa"/>
        </w:trPr>
        <w:tc>
          <w:tcPr>
            <w:tcW w:w="6473" w:type="dxa"/>
            <w:vAlign w:val="bottom"/>
          </w:tcPr>
          <w:p w:rsidR="0049656C" w:rsidRDefault="0049656C" w:rsidP="0049656C">
            <w:pPr>
              <w:pStyle w:val="TextLeader"/>
              <w:tabs>
                <w:tab w:val="clear" w:pos="7200"/>
                <w:tab w:val="right" w:leader="dot" w:pos="6300"/>
              </w:tabs>
            </w:pPr>
            <w:r>
              <w:t>Work in process, July 31:</w:t>
            </w:r>
          </w:p>
        </w:tc>
        <w:tc>
          <w:tcPr>
            <w:tcW w:w="1177" w:type="dxa"/>
            <w:vAlign w:val="bottom"/>
          </w:tcPr>
          <w:p w:rsidR="0049656C" w:rsidRDefault="0049656C" w:rsidP="0049656C">
            <w:pPr>
              <w:pStyle w:val="TextRight"/>
              <w:rPr>
                <w:u w:val="single"/>
              </w:rPr>
            </w:pPr>
          </w:p>
        </w:tc>
        <w:tc>
          <w:tcPr>
            <w:tcW w:w="1560" w:type="dxa"/>
            <w:vAlign w:val="bottom"/>
          </w:tcPr>
          <w:p w:rsidR="0049656C" w:rsidRDefault="0049656C" w:rsidP="0049656C">
            <w:pPr>
              <w:pStyle w:val="TextRight"/>
              <w:rPr>
                <w:u w:val="single"/>
              </w:rPr>
            </w:pPr>
          </w:p>
        </w:tc>
      </w:tr>
      <w:tr w:rsidR="0049656C" w:rsidTr="0049656C">
        <w:trPr>
          <w:tblCellSpacing w:w="7" w:type="dxa"/>
        </w:trPr>
        <w:tc>
          <w:tcPr>
            <w:tcW w:w="6473" w:type="dxa"/>
            <w:vAlign w:val="bottom"/>
          </w:tcPr>
          <w:p w:rsidR="0049656C" w:rsidRDefault="0049656C" w:rsidP="0049656C">
            <w:pPr>
              <w:pStyle w:val="TextLeader"/>
              <w:tabs>
                <w:tab w:val="clear" w:pos="7200"/>
                <w:tab w:val="right" w:leader="dot" w:pos="6300"/>
              </w:tabs>
              <w:ind w:left="432"/>
            </w:pPr>
            <w:r>
              <w:t>Materials: 25,000 pounds × 100% complete</w:t>
            </w:r>
            <w:r>
              <w:tab/>
            </w:r>
          </w:p>
        </w:tc>
        <w:tc>
          <w:tcPr>
            <w:tcW w:w="1177" w:type="dxa"/>
            <w:vAlign w:val="bottom"/>
          </w:tcPr>
          <w:p w:rsidR="0049656C" w:rsidRDefault="0049656C" w:rsidP="0049656C">
            <w:pPr>
              <w:pStyle w:val="TextRight"/>
              <w:rPr>
                <w:u w:val="single"/>
              </w:rPr>
            </w:pPr>
            <w:r>
              <w:rPr>
                <w:u w:val="single"/>
              </w:rPr>
              <w:t> 25,000</w:t>
            </w:r>
          </w:p>
        </w:tc>
        <w:tc>
          <w:tcPr>
            <w:tcW w:w="1560" w:type="dxa"/>
            <w:vAlign w:val="bottom"/>
          </w:tcPr>
          <w:p w:rsidR="0049656C" w:rsidRDefault="0049656C" w:rsidP="0049656C">
            <w:pPr>
              <w:pStyle w:val="TextRight"/>
              <w:rPr>
                <w:u w:val="single"/>
              </w:rPr>
            </w:pPr>
          </w:p>
        </w:tc>
      </w:tr>
      <w:tr w:rsidR="0049656C" w:rsidTr="0049656C">
        <w:trPr>
          <w:tblCellSpacing w:w="7" w:type="dxa"/>
        </w:trPr>
        <w:tc>
          <w:tcPr>
            <w:tcW w:w="6473" w:type="dxa"/>
            <w:vAlign w:val="bottom"/>
          </w:tcPr>
          <w:p w:rsidR="0049656C" w:rsidRDefault="0049656C" w:rsidP="0049656C">
            <w:pPr>
              <w:pStyle w:val="TextLeader"/>
              <w:tabs>
                <w:tab w:val="clear" w:pos="7200"/>
                <w:tab w:val="right" w:leader="dot" w:pos="6300"/>
              </w:tabs>
              <w:ind w:left="432"/>
            </w:pPr>
            <w:r>
              <w:t xml:space="preserve">Labor and overhead: </w:t>
            </w:r>
            <w:r>
              <w:br/>
              <w:t>25,000 pounds × 60% complete</w:t>
            </w:r>
            <w:r>
              <w:tab/>
            </w:r>
          </w:p>
        </w:tc>
        <w:tc>
          <w:tcPr>
            <w:tcW w:w="1177" w:type="dxa"/>
            <w:vAlign w:val="bottom"/>
          </w:tcPr>
          <w:p w:rsidR="0049656C" w:rsidRDefault="0049656C" w:rsidP="0049656C">
            <w:pPr>
              <w:pStyle w:val="TextRight"/>
              <w:rPr>
                <w:u w:val="single"/>
              </w:rPr>
            </w:pPr>
          </w:p>
        </w:tc>
        <w:tc>
          <w:tcPr>
            <w:tcW w:w="1560" w:type="dxa"/>
            <w:vAlign w:val="bottom"/>
          </w:tcPr>
          <w:p w:rsidR="0049656C" w:rsidRDefault="0049656C" w:rsidP="0049656C">
            <w:pPr>
              <w:pStyle w:val="TextRight"/>
              <w:rPr>
                <w:u w:val="single"/>
              </w:rPr>
            </w:pPr>
            <w:r>
              <w:rPr>
                <w:u w:val="single"/>
              </w:rPr>
              <w:t> 15,000</w:t>
            </w:r>
          </w:p>
        </w:tc>
      </w:tr>
      <w:tr w:rsidR="0049656C" w:rsidTr="0049656C">
        <w:trPr>
          <w:tblCellSpacing w:w="7" w:type="dxa"/>
        </w:trPr>
        <w:tc>
          <w:tcPr>
            <w:tcW w:w="6473" w:type="dxa"/>
            <w:vAlign w:val="bottom"/>
          </w:tcPr>
          <w:p w:rsidR="0049656C" w:rsidRDefault="0049656C" w:rsidP="0049656C">
            <w:pPr>
              <w:pStyle w:val="TextLeader"/>
              <w:tabs>
                <w:tab w:val="clear" w:pos="7200"/>
                <w:tab w:val="right" w:leader="dot" w:pos="6300"/>
              </w:tabs>
            </w:pPr>
            <w:r>
              <w:t>Equivalent units of production</w:t>
            </w:r>
            <w:r>
              <w:tab/>
            </w:r>
          </w:p>
        </w:tc>
        <w:tc>
          <w:tcPr>
            <w:tcW w:w="1177" w:type="dxa"/>
            <w:vAlign w:val="bottom"/>
          </w:tcPr>
          <w:p w:rsidR="0049656C" w:rsidRPr="00CB11A2" w:rsidRDefault="0049656C" w:rsidP="0049656C">
            <w:pPr>
              <w:pStyle w:val="TextRight"/>
              <w:rPr>
                <w:u w:val="double"/>
              </w:rPr>
            </w:pPr>
            <w:r w:rsidRPr="00CB11A2">
              <w:rPr>
                <w:u w:val="double"/>
              </w:rPr>
              <w:t>400,000</w:t>
            </w:r>
          </w:p>
        </w:tc>
        <w:tc>
          <w:tcPr>
            <w:tcW w:w="1560" w:type="dxa"/>
            <w:vAlign w:val="bottom"/>
          </w:tcPr>
          <w:p w:rsidR="0049656C" w:rsidRPr="00CB11A2" w:rsidRDefault="0049656C" w:rsidP="0049656C">
            <w:pPr>
              <w:pStyle w:val="TextRight"/>
              <w:rPr>
                <w:u w:val="double"/>
              </w:rPr>
            </w:pPr>
            <w:r w:rsidRPr="00CB11A2">
              <w:rPr>
                <w:u w:val="double"/>
              </w:rPr>
              <w:t>390,000</w:t>
            </w:r>
          </w:p>
        </w:tc>
      </w:tr>
    </w:tbl>
    <w:p w:rsidR="0049656C" w:rsidRDefault="0049656C" w:rsidP="0049656C">
      <w:pPr>
        <w:pStyle w:val="6pointlinespace"/>
      </w:pPr>
    </w:p>
    <w:p w:rsidR="0049656C" w:rsidRDefault="0049656C" w:rsidP="0049656C">
      <w:r>
        <w:t>* 20,000 + 380,000 – 25,000 = 375,000</w:t>
      </w:r>
    </w:p>
    <w:p w:rsidR="0049656C" w:rsidRDefault="0049656C">
      <w:pPr>
        <w:rPr>
          <w:rFonts w:cs="Tahoma"/>
          <w:color w:val="000000"/>
          <w:szCs w:val="20"/>
        </w:rPr>
      </w:pPr>
      <w:r>
        <w:rPr>
          <w:rFonts w:cs="Tahoma"/>
        </w:rPr>
        <w:br w:type="page"/>
      </w:r>
    </w:p>
    <w:p w:rsidR="0049656C" w:rsidRDefault="0049656C" w:rsidP="0049656C">
      <w:pPr>
        <w:pStyle w:val="ProblemNumber"/>
      </w:pPr>
      <w:r>
        <w:rPr>
          <w:b/>
          <w:bCs/>
        </w:rPr>
        <w:lastRenderedPageBreak/>
        <w:t>Exercise 4-11</w:t>
      </w:r>
      <w:r>
        <w:t xml:space="preserve"> (30 minutes)</w:t>
      </w:r>
    </w:p>
    <w:p w:rsidR="0049656C" w:rsidRDefault="0049656C" w:rsidP="0049656C">
      <w:pPr>
        <w:pStyle w:val="NumberedPart"/>
      </w:pPr>
      <w:r>
        <w:rPr>
          <w:rFonts w:cs="Tahoma"/>
        </w:rPr>
        <w:t>Weighted-Average Method</w:t>
      </w:r>
    </w:p>
    <w:p w:rsidR="0049656C" w:rsidRDefault="0049656C" w:rsidP="0049656C">
      <w:pPr>
        <w:pStyle w:val="NumberedPart"/>
        <w:rPr>
          <w:kern w:val="1"/>
        </w:rPr>
      </w:pPr>
    </w:p>
    <w:tbl>
      <w:tblPr>
        <w:tblW w:w="0" w:type="auto"/>
        <w:tblInd w:w="108" w:type="dxa"/>
        <w:tblLayout w:type="fixed"/>
        <w:tblLook w:val="01E0" w:firstRow="1" w:lastRow="1" w:firstColumn="1" w:lastColumn="1" w:noHBand="0" w:noVBand="0"/>
      </w:tblPr>
      <w:tblGrid>
        <w:gridCol w:w="454"/>
        <w:gridCol w:w="6120"/>
        <w:gridCol w:w="1321"/>
        <w:gridCol w:w="1573"/>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1.</w:t>
            </w:r>
          </w:p>
        </w:tc>
        <w:tc>
          <w:tcPr>
            <w:tcW w:w="6120"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Equivalent units of production</w:t>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6120"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Pulping</w:t>
            </w: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Transferred to next department</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157,000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157,000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Ending work in process:</w:t>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338" w:hanging="158"/>
              <w:rPr>
                <w:kern w:val="1"/>
              </w:rPr>
            </w:pPr>
            <w:r>
              <w:rPr>
                <w:kern w:val="1"/>
              </w:rPr>
              <w:t>Pulping: 8,000 units x 100% complete</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8,000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sing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338" w:hanging="158"/>
              <w:rPr>
                <w:kern w:val="1"/>
              </w:rPr>
            </w:pPr>
            <w:r>
              <w:rPr>
                <w:kern w:val="1"/>
              </w:rPr>
              <w:t>Conversion: 8,000 units x 25% complete</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single"/>
              </w:rPr>
            </w:pPr>
            <w:r>
              <w:rPr>
                <w:kern w:val="1"/>
                <w:u w:val="single"/>
              </w:rPr>
              <w:t>   2,000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Equivalent units of production</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165,000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u w:val="double"/>
              </w:rPr>
              <w:t>159,000</w:t>
            </w:r>
          </w:p>
        </w:tc>
      </w:tr>
    </w:tbl>
    <w:p w:rsidR="0049656C" w:rsidRDefault="0049656C" w:rsidP="0049656C">
      <w:pPr>
        <w:pStyle w:val="NumberedPart"/>
        <w:rPr>
          <w:kern w:val="1"/>
        </w:rPr>
      </w:pPr>
    </w:p>
    <w:tbl>
      <w:tblPr>
        <w:tblW w:w="0" w:type="auto"/>
        <w:tblInd w:w="108" w:type="dxa"/>
        <w:tblLayout w:type="fixed"/>
        <w:tblLook w:val="01E0" w:firstRow="1" w:lastRow="1" w:firstColumn="1" w:lastColumn="1" w:noHBand="0" w:noVBand="0"/>
      </w:tblPr>
      <w:tblGrid>
        <w:gridCol w:w="454"/>
        <w:gridCol w:w="5846"/>
        <w:gridCol w:w="1440"/>
        <w:gridCol w:w="1573"/>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2.</w:t>
            </w:r>
          </w:p>
        </w:tc>
        <w:tc>
          <w:tcPr>
            <w:tcW w:w="5846"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Cost per equivalent unit</w:t>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5846"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Pulping</w:t>
            </w: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of beginning work in process</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   4,800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     500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added during the period</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102,450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single"/>
              </w:rPr>
            </w:pPr>
            <w:r>
              <w:rPr>
                <w:kern w:val="1"/>
                <w:u w:val="single"/>
              </w:rPr>
              <w:t>31,300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Total cost (a)</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$107,250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$31,800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Equivalent units of production (b)</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165,000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159,000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per equivalent unit, (a) ÷ (b)</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$0.65</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$0.20</w:t>
            </w:r>
          </w:p>
        </w:tc>
      </w:tr>
    </w:tbl>
    <w:p w:rsidR="0049656C" w:rsidRDefault="0049656C" w:rsidP="0049656C">
      <w:pPr>
        <w:pStyle w:val="NumberedPart"/>
        <w:rPr>
          <w:kern w:val="1"/>
        </w:rPr>
      </w:pPr>
    </w:p>
    <w:tbl>
      <w:tblPr>
        <w:tblW w:w="9540" w:type="dxa"/>
        <w:tblInd w:w="108" w:type="dxa"/>
        <w:tblLayout w:type="fixed"/>
        <w:tblLook w:val="01E0" w:firstRow="1" w:lastRow="1" w:firstColumn="1" w:lastColumn="1" w:noHBand="0" w:noVBand="0"/>
      </w:tblPr>
      <w:tblGrid>
        <w:gridCol w:w="454"/>
        <w:gridCol w:w="4586"/>
        <w:gridCol w:w="1440"/>
        <w:gridCol w:w="1573"/>
        <w:gridCol w:w="1487"/>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3.</w:t>
            </w:r>
          </w:p>
        </w:tc>
        <w:tc>
          <w:tcPr>
            <w:tcW w:w="9086" w:type="dxa"/>
            <w:gridSpan w:val="4"/>
          </w:tcPr>
          <w:p w:rsidR="0049656C" w:rsidRDefault="0049656C" w:rsidP="0049656C">
            <w:pPr>
              <w:pStyle w:val="NumberedPart"/>
              <w:tabs>
                <w:tab w:val="clear" w:pos="120"/>
                <w:tab w:val="clear" w:pos="360"/>
                <w:tab w:val="clear" w:pos="696"/>
                <w:tab w:val="clear" w:pos="936"/>
              </w:tabs>
              <w:ind w:left="0" w:firstLine="0"/>
              <w:rPr>
                <w:i/>
                <w:kern w:val="1"/>
              </w:rPr>
            </w:pPr>
            <w:r>
              <w:rPr>
                <w:kern w:val="1"/>
              </w:rPr>
              <w:t>Cost of ending work in process inventory and units transferred out</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4586"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Pulping</w:t>
            </w: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c>
          <w:tcPr>
            <w:tcW w:w="1487"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Total</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158" w:hanging="158"/>
              <w:rPr>
                <w:kern w:val="1"/>
              </w:rPr>
            </w:pPr>
            <w:r>
              <w:rPr>
                <w:kern w:val="1"/>
              </w:rPr>
              <w:t>Ending work in process inventory:</w:t>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Equivalent units of production</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rPr>
              <w:t>8,000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single"/>
              </w:rPr>
            </w:pPr>
            <w:r>
              <w:rPr>
                <w:kern w:val="1"/>
              </w:rPr>
              <w:t>2,000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sing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Cost per equivalent unit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$0.65</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$0.20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Cost of ending work in process inventory</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$5,200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$400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$5,600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26" w:type="dxa"/>
            <w:gridSpan w:val="2"/>
          </w:tcPr>
          <w:p w:rsidR="0049656C" w:rsidRDefault="0049656C" w:rsidP="0049656C">
            <w:pPr>
              <w:pStyle w:val="NumberedPart"/>
              <w:tabs>
                <w:tab w:val="clear" w:pos="120"/>
                <w:tab w:val="clear" w:pos="360"/>
                <w:tab w:val="clear" w:pos="696"/>
                <w:tab w:val="clear" w:pos="936"/>
                <w:tab w:val="decimal" w:pos="180"/>
                <w:tab w:val="right" w:leader="dot" w:pos="4298"/>
              </w:tabs>
              <w:ind w:left="0" w:firstLine="0"/>
              <w:rPr>
                <w:kern w:val="1"/>
                <w:u w:val="double"/>
              </w:rPr>
            </w:pPr>
            <w:r>
              <w:rPr>
                <w:kern w:val="1"/>
              </w:rPr>
              <w:t>Units completed and transferred out:</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Units transferred to the next department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157,000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157,000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Cost per equivalent unit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$0.65</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$0.20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Cost of units completed and transferred out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$102,050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$31,400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$133,450</w:t>
            </w:r>
          </w:p>
        </w:tc>
      </w:tr>
    </w:tbl>
    <w:p w:rsidR="0049656C" w:rsidRDefault="0049656C" w:rsidP="0049656C">
      <w:pPr>
        <w:pStyle w:val="ProblemNumber"/>
      </w:pPr>
      <w:r>
        <w:rPr>
          <w:kern w:val="1"/>
        </w:rPr>
        <w:br w:type="page"/>
      </w:r>
      <w:r>
        <w:rPr>
          <w:b/>
          <w:bCs/>
        </w:rPr>
        <w:lastRenderedPageBreak/>
        <w:t>Exercise 4-11</w:t>
      </w:r>
      <w:r>
        <w:t xml:space="preserve"> (continued)</w:t>
      </w:r>
    </w:p>
    <w:tbl>
      <w:tblPr>
        <w:tblW w:w="0" w:type="auto"/>
        <w:tblInd w:w="108" w:type="dxa"/>
        <w:tblLayout w:type="fixed"/>
        <w:tblLook w:val="01E0" w:firstRow="1" w:lastRow="1" w:firstColumn="1" w:lastColumn="1" w:noHBand="0" w:noVBand="0"/>
      </w:tblPr>
      <w:tblGrid>
        <w:gridCol w:w="451"/>
        <w:gridCol w:w="6209"/>
        <w:gridCol w:w="1620"/>
      </w:tblGrid>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r>
              <w:rPr>
                <w:kern w:val="1"/>
              </w:rPr>
              <w:t>4.</w:t>
            </w:r>
          </w:p>
        </w:tc>
        <w:tc>
          <w:tcPr>
            <w:tcW w:w="6209" w:type="dxa"/>
          </w:tcPr>
          <w:p w:rsidR="0049656C" w:rsidRDefault="0049656C" w:rsidP="0049656C">
            <w:pPr>
              <w:pStyle w:val="TextLeft"/>
              <w:ind w:left="161" w:hanging="161"/>
              <w:rPr>
                <w:kern w:val="1"/>
              </w:rPr>
            </w:pPr>
            <w:r>
              <w:rPr>
                <w:kern w:val="1"/>
              </w:rPr>
              <w:t>Cost reconciliation</w:t>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161" w:hanging="161"/>
              <w:rPr>
                <w:kern w:val="1"/>
              </w:rPr>
            </w:pPr>
            <w:r>
              <w:rPr>
                <w:kern w:val="1"/>
              </w:rPr>
              <w:t>Costs to be accounted for:</w:t>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of beginning work in process inventory</w:t>
            </w:r>
            <w:r>
              <w:rPr>
                <w:kern w:val="1"/>
              </w:rPr>
              <w:br/>
              <w:t>($4,800 + $500)</w:t>
            </w:r>
            <w:r>
              <w:rPr>
                <w:kern w:val="1"/>
              </w:rPr>
              <w:tab/>
            </w:r>
          </w:p>
        </w:tc>
        <w:tc>
          <w:tcPr>
            <w:tcW w:w="1620" w:type="dxa"/>
            <w:vAlign w:val="bottom"/>
          </w:tcPr>
          <w:p w:rsidR="0049656C" w:rsidRDefault="0049656C" w:rsidP="00CB11A2">
            <w:pPr>
              <w:pStyle w:val="NumberedPart"/>
              <w:tabs>
                <w:tab w:val="clear" w:pos="120"/>
                <w:tab w:val="clear" w:pos="360"/>
                <w:tab w:val="clear" w:pos="696"/>
                <w:tab w:val="clear" w:pos="936"/>
                <w:tab w:val="decimal" w:pos="180"/>
              </w:tabs>
              <w:ind w:left="0" w:firstLine="0"/>
              <w:jc w:val="right"/>
              <w:rPr>
                <w:kern w:val="1"/>
              </w:rPr>
            </w:pPr>
            <w:r>
              <w:rPr>
                <w:kern w:val="1"/>
              </w:rPr>
              <w:t>$   5,300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Costs added to production during the period</w:t>
            </w:r>
            <w:r>
              <w:rPr>
                <w:kern w:val="1"/>
              </w:rPr>
              <w:br/>
              <w:t>($102,450 + $31,300)</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133,750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Total cost to be accounted for</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$139,050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161" w:hanging="161"/>
              <w:rPr>
                <w:kern w:val="1"/>
              </w:rPr>
            </w:pPr>
            <w:r>
              <w:rPr>
                <w:kern w:val="1"/>
              </w:rPr>
              <w:t>Costs accounted for as follows:</w:t>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of ending work in process inventory</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   5,600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of units completed and transferred out</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133,450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Total cost accounted for</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$139,050</w:t>
            </w:r>
          </w:p>
        </w:tc>
      </w:tr>
    </w:tbl>
    <w:p w:rsidR="0049656C" w:rsidRDefault="0049656C">
      <w:pPr>
        <w:rPr>
          <w:rFonts w:cs="Tahoma"/>
          <w:color w:val="000000"/>
          <w:szCs w:val="20"/>
        </w:rPr>
      </w:pPr>
      <w:r>
        <w:rPr>
          <w:rFonts w:cs="Tahoma"/>
        </w:rPr>
        <w:br w:type="page"/>
      </w:r>
    </w:p>
    <w:p w:rsidR="0049656C" w:rsidRDefault="0049656C" w:rsidP="0049656C">
      <w:pPr>
        <w:pStyle w:val="ProblemNumber"/>
        <w:rPr>
          <w:b/>
          <w:bCs/>
        </w:rPr>
      </w:pPr>
      <w:r>
        <w:rPr>
          <w:b/>
          <w:bCs/>
        </w:rPr>
        <w:lastRenderedPageBreak/>
        <w:t xml:space="preserve">Exercise 4-12 </w:t>
      </w:r>
      <w:r>
        <w:t>(20 minutes)</w:t>
      </w:r>
    </w:p>
    <w:p w:rsidR="0049656C" w:rsidRDefault="0049656C" w:rsidP="0049656C">
      <w:pPr>
        <w:pStyle w:val="TextLeft"/>
      </w:pPr>
      <w:r>
        <w:t>Weighted-Average Method</w:t>
      </w:r>
    </w:p>
    <w:p w:rsidR="0049656C" w:rsidRDefault="0049656C" w:rsidP="0049656C">
      <w:pPr>
        <w:pStyle w:val="NumberedPart"/>
        <w:rPr>
          <w:rFonts w:cs="Tahoma"/>
        </w:rPr>
      </w:pPr>
    </w:p>
    <w:p w:rsidR="0049656C" w:rsidRDefault="0049656C" w:rsidP="0049656C">
      <w:pPr>
        <w:pStyle w:val="NumberedPart"/>
        <w:rPr>
          <w:rFonts w:cs="Tahoma"/>
        </w:rPr>
      </w:pPr>
      <w:r>
        <w:rPr>
          <w:rFonts w:cs="Tahoma"/>
        </w:rPr>
        <w:tab/>
        <w:t>1.</w:t>
      </w:r>
      <w:r>
        <w:rPr>
          <w:rFonts w:cs="Tahoma"/>
        </w:rPr>
        <w:tab/>
        <w:t>Computation of equivalent units in ending inventory:</w:t>
      </w:r>
    </w:p>
    <w:p w:rsidR="0049656C" w:rsidRDefault="0049656C" w:rsidP="0049656C">
      <w:pPr>
        <w:pStyle w:val="6pointlinespace"/>
        <w:rPr>
          <w:rFonts w:cs="Tahoma"/>
        </w:rPr>
      </w:pPr>
    </w:p>
    <w:tbl>
      <w:tblPr>
        <w:tblW w:w="0" w:type="auto"/>
        <w:tblCellSpacing w:w="7" w:type="dxa"/>
        <w:tblInd w:w="299" w:type="dxa"/>
        <w:tblLayout w:type="fixed"/>
        <w:tblCellMar>
          <w:left w:w="0" w:type="dxa"/>
          <w:right w:w="0" w:type="dxa"/>
        </w:tblCellMar>
        <w:tblLook w:val="0000" w:firstRow="0" w:lastRow="0" w:firstColumn="0" w:lastColumn="0" w:noHBand="0" w:noVBand="0"/>
      </w:tblPr>
      <w:tblGrid>
        <w:gridCol w:w="4140"/>
        <w:gridCol w:w="1350"/>
        <w:gridCol w:w="1080"/>
        <w:gridCol w:w="1440"/>
      </w:tblGrid>
      <w:tr w:rsidR="0049656C" w:rsidTr="0049656C">
        <w:trPr>
          <w:tblCellSpacing w:w="7" w:type="dxa"/>
        </w:trPr>
        <w:tc>
          <w:tcPr>
            <w:tcW w:w="4119" w:type="dxa"/>
            <w:vAlign w:val="bottom"/>
          </w:tcPr>
          <w:p w:rsidR="0049656C" w:rsidRDefault="0049656C" w:rsidP="0049656C">
            <w:pPr>
              <w:pStyle w:val="TextLeader"/>
            </w:pPr>
          </w:p>
        </w:tc>
        <w:tc>
          <w:tcPr>
            <w:tcW w:w="1336" w:type="dxa"/>
            <w:vAlign w:val="bottom"/>
          </w:tcPr>
          <w:p w:rsidR="0049656C" w:rsidRDefault="0049656C" w:rsidP="0049656C">
            <w:pPr>
              <w:pStyle w:val="ColumnHead"/>
            </w:pPr>
            <w:r>
              <w:t>Materials</w:t>
            </w:r>
          </w:p>
        </w:tc>
        <w:tc>
          <w:tcPr>
            <w:tcW w:w="1066" w:type="dxa"/>
            <w:vAlign w:val="bottom"/>
          </w:tcPr>
          <w:p w:rsidR="0049656C" w:rsidRDefault="0049656C" w:rsidP="0049656C">
            <w:pPr>
              <w:pStyle w:val="ColumnHead"/>
            </w:pPr>
            <w:r>
              <w:t>Labor</w:t>
            </w:r>
          </w:p>
        </w:tc>
        <w:tc>
          <w:tcPr>
            <w:tcW w:w="1419" w:type="dxa"/>
            <w:vAlign w:val="bottom"/>
          </w:tcPr>
          <w:p w:rsidR="0049656C" w:rsidRDefault="0049656C" w:rsidP="0049656C">
            <w:pPr>
              <w:pStyle w:val="ColumnHead"/>
            </w:pPr>
            <w:r>
              <w:t>Overhead</w:t>
            </w:r>
          </w:p>
        </w:tc>
      </w:tr>
      <w:tr w:rsidR="0049656C" w:rsidTr="0049656C">
        <w:trPr>
          <w:tblCellSpacing w:w="7" w:type="dxa"/>
        </w:trPr>
        <w:tc>
          <w:tcPr>
            <w:tcW w:w="4119" w:type="dxa"/>
            <w:vAlign w:val="bottom"/>
          </w:tcPr>
          <w:p w:rsidR="0049656C" w:rsidRDefault="0049656C" w:rsidP="0049656C">
            <w:pPr>
              <w:pStyle w:val="TextLeader"/>
              <w:tabs>
                <w:tab w:val="clear" w:pos="7200"/>
                <w:tab w:val="right" w:leader="dot" w:pos="4021"/>
              </w:tabs>
            </w:pPr>
            <w:r>
              <w:t>Units in ending inventory</w:t>
            </w:r>
            <w:r>
              <w:tab/>
            </w:r>
          </w:p>
        </w:tc>
        <w:tc>
          <w:tcPr>
            <w:tcW w:w="1336" w:type="dxa"/>
            <w:vAlign w:val="bottom"/>
          </w:tcPr>
          <w:p w:rsidR="0049656C" w:rsidRDefault="0049656C" w:rsidP="0049656C">
            <w:pPr>
              <w:pStyle w:val="TextRight"/>
              <w:ind w:right="248"/>
            </w:pPr>
            <w:r>
              <w:rPr>
                <w:rFonts w:cs="Tahoma"/>
              </w:rPr>
              <w:t>3,000</w:t>
            </w:r>
          </w:p>
        </w:tc>
        <w:tc>
          <w:tcPr>
            <w:tcW w:w="1066" w:type="dxa"/>
            <w:vAlign w:val="bottom"/>
          </w:tcPr>
          <w:p w:rsidR="0049656C" w:rsidRDefault="0049656C" w:rsidP="0049656C">
            <w:pPr>
              <w:pStyle w:val="TextRight"/>
              <w:ind w:right="158"/>
            </w:pPr>
            <w:r>
              <w:rPr>
                <w:rFonts w:cs="Tahoma"/>
              </w:rPr>
              <w:t>3,000</w:t>
            </w:r>
          </w:p>
        </w:tc>
        <w:tc>
          <w:tcPr>
            <w:tcW w:w="1419" w:type="dxa"/>
            <w:vAlign w:val="bottom"/>
          </w:tcPr>
          <w:p w:rsidR="0049656C" w:rsidRDefault="0049656C" w:rsidP="0049656C">
            <w:pPr>
              <w:pStyle w:val="TextRight"/>
              <w:ind w:right="241"/>
            </w:pPr>
            <w:r>
              <w:rPr>
                <w:rFonts w:cs="Tahoma"/>
              </w:rPr>
              <w:t>3,000</w:t>
            </w:r>
          </w:p>
        </w:tc>
      </w:tr>
      <w:tr w:rsidR="0049656C" w:rsidTr="0049656C">
        <w:trPr>
          <w:tblCellSpacing w:w="7" w:type="dxa"/>
        </w:trPr>
        <w:tc>
          <w:tcPr>
            <w:tcW w:w="4119" w:type="dxa"/>
            <w:vAlign w:val="bottom"/>
          </w:tcPr>
          <w:p w:rsidR="0049656C" w:rsidRDefault="0049656C" w:rsidP="0049656C">
            <w:pPr>
              <w:pStyle w:val="TextLeader"/>
              <w:tabs>
                <w:tab w:val="clear" w:pos="7200"/>
                <w:tab w:val="right" w:leader="dot" w:pos="4021"/>
              </w:tabs>
            </w:pPr>
            <w:r>
              <w:t>Percent completed</w:t>
            </w:r>
            <w:r>
              <w:tab/>
            </w:r>
          </w:p>
        </w:tc>
        <w:tc>
          <w:tcPr>
            <w:tcW w:w="1336" w:type="dxa"/>
            <w:vAlign w:val="bottom"/>
          </w:tcPr>
          <w:p w:rsidR="0049656C" w:rsidRDefault="0049656C" w:rsidP="0049656C">
            <w:pPr>
              <w:pStyle w:val="TextRight"/>
              <w:ind w:right="248"/>
            </w:pPr>
            <w:r>
              <w:rPr>
                <w:rFonts w:cs="Tahoma"/>
              </w:rPr>
              <w:t>80%</w:t>
            </w:r>
          </w:p>
        </w:tc>
        <w:tc>
          <w:tcPr>
            <w:tcW w:w="1066" w:type="dxa"/>
            <w:vAlign w:val="bottom"/>
          </w:tcPr>
          <w:p w:rsidR="0049656C" w:rsidRDefault="0049656C" w:rsidP="0049656C">
            <w:pPr>
              <w:pStyle w:val="TextRight"/>
              <w:ind w:right="158"/>
            </w:pPr>
            <w:r>
              <w:rPr>
                <w:rFonts w:cs="Tahoma"/>
              </w:rPr>
              <w:t>60%</w:t>
            </w:r>
          </w:p>
        </w:tc>
        <w:tc>
          <w:tcPr>
            <w:tcW w:w="1419" w:type="dxa"/>
            <w:vAlign w:val="bottom"/>
          </w:tcPr>
          <w:p w:rsidR="0049656C" w:rsidRDefault="0049656C" w:rsidP="0049656C">
            <w:pPr>
              <w:pStyle w:val="TextRight"/>
              <w:ind w:right="241"/>
            </w:pPr>
            <w:r>
              <w:rPr>
                <w:rFonts w:cs="Tahoma"/>
              </w:rPr>
              <w:t>60%</w:t>
            </w:r>
          </w:p>
        </w:tc>
      </w:tr>
      <w:tr w:rsidR="0049656C" w:rsidTr="0049656C">
        <w:trPr>
          <w:tblCellSpacing w:w="7" w:type="dxa"/>
        </w:trPr>
        <w:tc>
          <w:tcPr>
            <w:tcW w:w="4119" w:type="dxa"/>
            <w:vAlign w:val="bottom"/>
          </w:tcPr>
          <w:p w:rsidR="0049656C" w:rsidRDefault="0049656C" w:rsidP="0049656C">
            <w:pPr>
              <w:pStyle w:val="TextLeader"/>
              <w:tabs>
                <w:tab w:val="clear" w:pos="7200"/>
                <w:tab w:val="right" w:leader="dot" w:pos="4021"/>
              </w:tabs>
            </w:pPr>
            <w:r>
              <w:t>Equivalent units of production</w:t>
            </w:r>
            <w:r>
              <w:tab/>
            </w:r>
          </w:p>
        </w:tc>
        <w:tc>
          <w:tcPr>
            <w:tcW w:w="1336" w:type="dxa"/>
            <w:vAlign w:val="bottom"/>
          </w:tcPr>
          <w:p w:rsidR="0049656C" w:rsidRDefault="0049656C" w:rsidP="0049656C">
            <w:pPr>
              <w:pStyle w:val="TextRight"/>
              <w:ind w:right="248"/>
              <w:rPr>
                <w:u w:val="double"/>
              </w:rPr>
            </w:pPr>
            <w:r>
              <w:rPr>
                <w:rFonts w:cs="Tahoma"/>
              </w:rPr>
              <w:t>2,400</w:t>
            </w:r>
          </w:p>
        </w:tc>
        <w:tc>
          <w:tcPr>
            <w:tcW w:w="1066" w:type="dxa"/>
            <w:vAlign w:val="bottom"/>
          </w:tcPr>
          <w:p w:rsidR="0049656C" w:rsidRDefault="0049656C" w:rsidP="0049656C">
            <w:pPr>
              <w:pStyle w:val="TextRight"/>
              <w:ind w:right="158"/>
              <w:rPr>
                <w:u w:val="double"/>
              </w:rPr>
            </w:pPr>
            <w:r>
              <w:rPr>
                <w:rFonts w:cs="Tahoma"/>
              </w:rPr>
              <w:t>1,800</w:t>
            </w:r>
          </w:p>
        </w:tc>
        <w:tc>
          <w:tcPr>
            <w:tcW w:w="1419" w:type="dxa"/>
            <w:vAlign w:val="bottom"/>
          </w:tcPr>
          <w:p w:rsidR="0049656C" w:rsidRDefault="0049656C" w:rsidP="0049656C">
            <w:pPr>
              <w:pStyle w:val="TextRight"/>
              <w:ind w:right="241"/>
              <w:rPr>
                <w:u w:val="double"/>
              </w:rPr>
            </w:pPr>
            <w:r>
              <w:rPr>
                <w:rFonts w:cs="Tahoma"/>
              </w:rPr>
              <w:t>1,800</w:t>
            </w:r>
          </w:p>
        </w:tc>
      </w:tr>
    </w:tbl>
    <w:p w:rsidR="0049656C" w:rsidRDefault="0049656C" w:rsidP="0049656C">
      <w:pPr>
        <w:pStyle w:val="NumberedPart"/>
        <w:rPr>
          <w:rFonts w:cs="Tahoma"/>
        </w:rPr>
      </w:pPr>
    </w:p>
    <w:p w:rsidR="0049656C" w:rsidRDefault="0049656C" w:rsidP="0049656C">
      <w:pPr>
        <w:pStyle w:val="NumberedPart"/>
        <w:rPr>
          <w:rFonts w:cs="Tahoma"/>
        </w:rPr>
      </w:pPr>
      <w:r>
        <w:rPr>
          <w:rFonts w:cs="Tahoma"/>
        </w:rPr>
        <w:tab/>
        <w:t>2.</w:t>
      </w:r>
      <w:r>
        <w:rPr>
          <w:rFonts w:cs="Tahoma"/>
        </w:rPr>
        <w:tab/>
      </w:r>
      <w:r>
        <w:rPr>
          <w:kern w:val="1"/>
        </w:rPr>
        <w:t>Cost of ending work in process inventory and units transferred out:</w:t>
      </w:r>
    </w:p>
    <w:p w:rsidR="0049656C" w:rsidRDefault="0049656C" w:rsidP="0049656C">
      <w:pPr>
        <w:pStyle w:val="6pointlinespace"/>
      </w:pPr>
    </w:p>
    <w:tbl>
      <w:tblPr>
        <w:tblW w:w="9502" w:type="dxa"/>
        <w:tblInd w:w="108" w:type="dxa"/>
        <w:tblLayout w:type="fixed"/>
        <w:tblLook w:val="01E0" w:firstRow="1" w:lastRow="1" w:firstColumn="1" w:lastColumn="1" w:noHBand="0" w:noVBand="0"/>
      </w:tblPr>
      <w:tblGrid>
        <w:gridCol w:w="236"/>
        <w:gridCol w:w="3686"/>
        <w:gridCol w:w="1440"/>
        <w:gridCol w:w="1260"/>
        <w:gridCol w:w="1440"/>
        <w:gridCol w:w="1440"/>
      </w:tblGrid>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3686"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440"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Materials</w:t>
            </w:r>
          </w:p>
        </w:tc>
        <w:tc>
          <w:tcPr>
            <w:tcW w:w="1260"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Labor</w:t>
            </w:r>
          </w:p>
        </w:tc>
        <w:tc>
          <w:tcPr>
            <w:tcW w:w="1440"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Overhead</w:t>
            </w:r>
          </w:p>
        </w:tc>
        <w:tc>
          <w:tcPr>
            <w:tcW w:w="1440"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Total</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126" w:type="dxa"/>
            <w:gridSpan w:val="2"/>
          </w:tcPr>
          <w:p w:rsidR="0049656C" w:rsidRDefault="0049656C" w:rsidP="0049656C">
            <w:pPr>
              <w:pStyle w:val="NumberedPart"/>
              <w:tabs>
                <w:tab w:val="clear" w:pos="120"/>
                <w:tab w:val="clear" w:pos="360"/>
                <w:tab w:val="clear" w:pos="696"/>
                <w:tab w:val="clear" w:pos="936"/>
              </w:tabs>
              <w:ind w:left="0" w:firstLine="0"/>
              <w:rPr>
                <w:kern w:val="1"/>
              </w:rPr>
            </w:pPr>
            <w:r>
              <w:rPr>
                <w:kern w:val="1"/>
              </w:rPr>
              <w:t>Ending work in process inventory:</w:t>
            </w:r>
          </w:p>
        </w:tc>
        <w:tc>
          <w:tcPr>
            <w:tcW w:w="126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3686" w:type="dxa"/>
          </w:tcPr>
          <w:p w:rsidR="0049656C" w:rsidRDefault="0049656C" w:rsidP="0049656C">
            <w:pPr>
              <w:pStyle w:val="NumberedPart"/>
              <w:tabs>
                <w:tab w:val="clear" w:pos="120"/>
                <w:tab w:val="clear" w:pos="360"/>
                <w:tab w:val="clear" w:pos="696"/>
                <w:tab w:val="clear" w:pos="936"/>
                <w:tab w:val="right" w:leader="dot" w:pos="3398"/>
              </w:tabs>
              <w:ind w:left="518" w:hanging="158"/>
              <w:rPr>
                <w:kern w:val="1"/>
              </w:rPr>
            </w:pPr>
            <w:r>
              <w:rPr>
                <w:kern w:val="1"/>
              </w:rPr>
              <w:t>Equivalent units of production</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2,400</w:t>
            </w:r>
          </w:p>
        </w:tc>
        <w:tc>
          <w:tcPr>
            <w:tcW w:w="126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1,800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1,800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3686" w:type="dxa"/>
          </w:tcPr>
          <w:p w:rsidR="0049656C" w:rsidRDefault="0049656C" w:rsidP="0049656C">
            <w:pPr>
              <w:pStyle w:val="NumberedPart"/>
              <w:tabs>
                <w:tab w:val="clear" w:pos="120"/>
                <w:tab w:val="clear" w:pos="360"/>
                <w:tab w:val="clear" w:pos="696"/>
                <w:tab w:val="clear" w:pos="936"/>
                <w:tab w:val="right" w:leader="dot" w:pos="3398"/>
              </w:tabs>
              <w:ind w:left="518" w:hanging="158"/>
              <w:rPr>
                <w:kern w:val="1"/>
              </w:rPr>
            </w:pPr>
            <w:r>
              <w:rPr>
                <w:kern w:val="1"/>
              </w:rPr>
              <w:t>Cost per equivalent unit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$12.50</w:t>
            </w:r>
          </w:p>
        </w:tc>
        <w:tc>
          <w:tcPr>
            <w:tcW w:w="126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$3.20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$6.40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3686" w:type="dxa"/>
          </w:tcPr>
          <w:p w:rsidR="0049656C" w:rsidRDefault="0049656C" w:rsidP="0049656C">
            <w:pPr>
              <w:pStyle w:val="NumberedPart"/>
              <w:tabs>
                <w:tab w:val="clear" w:pos="120"/>
                <w:tab w:val="clear" w:pos="360"/>
                <w:tab w:val="clear" w:pos="696"/>
                <w:tab w:val="clear" w:pos="936"/>
                <w:tab w:val="right" w:leader="dot" w:pos="3398"/>
              </w:tabs>
              <w:ind w:left="518" w:hanging="158"/>
              <w:rPr>
                <w:kern w:val="1"/>
              </w:rPr>
            </w:pPr>
            <w:r>
              <w:rPr>
                <w:kern w:val="1"/>
              </w:rPr>
              <w:t>Cost of ending work in process inventory</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$30,000</w:t>
            </w:r>
          </w:p>
        </w:tc>
        <w:tc>
          <w:tcPr>
            <w:tcW w:w="126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$5,760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$11,520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$47,280</w:t>
            </w:r>
          </w:p>
        </w:tc>
      </w:tr>
      <w:tr w:rsidR="0049656C" w:rsidTr="0049656C">
        <w:tc>
          <w:tcPr>
            <w:tcW w:w="236" w:type="dxa"/>
          </w:tcPr>
          <w:p w:rsidR="0049656C" w:rsidRDefault="0049656C" w:rsidP="0049656C">
            <w:pPr>
              <w:pStyle w:val="6pointlinespace"/>
              <w:rPr>
                <w:kern w:val="1"/>
              </w:rPr>
            </w:pPr>
          </w:p>
        </w:tc>
        <w:tc>
          <w:tcPr>
            <w:tcW w:w="5126" w:type="dxa"/>
            <w:gridSpan w:val="2"/>
            <w:vAlign w:val="bottom"/>
          </w:tcPr>
          <w:p w:rsidR="0049656C" w:rsidRDefault="0049656C" w:rsidP="0049656C">
            <w:pPr>
              <w:pStyle w:val="6pointlinespace"/>
              <w:rPr>
                <w:kern w:val="1"/>
              </w:rPr>
            </w:pPr>
          </w:p>
        </w:tc>
        <w:tc>
          <w:tcPr>
            <w:tcW w:w="1260" w:type="dxa"/>
            <w:vAlign w:val="bottom"/>
          </w:tcPr>
          <w:p w:rsidR="0049656C" w:rsidRDefault="0049656C" w:rsidP="0049656C">
            <w:pPr>
              <w:pStyle w:val="6pointlinespace"/>
              <w:rPr>
                <w:kern w:val="1"/>
              </w:rPr>
            </w:pPr>
          </w:p>
        </w:tc>
        <w:tc>
          <w:tcPr>
            <w:tcW w:w="1440" w:type="dxa"/>
            <w:vAlign w:val="bottom"/>
          </w:tcPr>
          <w:p w:rsidR="0049656C" w:rsidRDefault="0049656C" w:rsidP="0049656C">
            <w:pPr>
              <w:pStyle w:val="6pointlinespace"/>
              <w:rPr>
                <w:kern w:val="1"/>
              </w:rPr>
            </w:pPr>
          </w:p>
        </w:tc>
        <w:tc>
          <w:tcPr>
            <w:tcW w:w="1440" w:type="dxa"/>
            <w:vAlign w:val="bottom"/>
          </w:tcPr>
          <w:p w:rsidR="0049656C" w:rsidRDefault="0049656C" w:rsidP="0049656C">
            <w:pPr>
              <w:pStyle w:val="6pointlinespace"/>
              <w:rPr>
                <w:kern w:val="1"/>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126" w:type="dxa"/>
            <w:gridSpan w:val="2"/>
            <w:vAlign w:val="bottom"/>
          </w:tcPr>
          <w:p w:rsidR="0049656C" w:rsidRDefault="0049656C" w:rsidP="0049656C">
            <w:pPr>
              <w:pStyle w:val="NumberedPart"/>
              <w:tabs>
                <w:tab w:val="clear" w:pos="120"/>
                <w:tab w:val="clear" w:pos="360"/>
                <w:tab w:val="clear" w:pos="696"/>
                <w:tab w:val="clear" w:pos="936"/>
                <w:tab w:val="right" w:leader="dot" w:pos="4298"/>
              </w:tabs>
              <w:ind w:left="0" w:firstLine="0"/>
              <w:rPr>
                <w:kern w:val="1"/>
              </w:rPr>
            </w:pPr>
            <w:r>
              <w:rPr>
                <w:kern w:val="1"/>
              </w:rPr>
              <w:t>Units completed and transferred out:</w:t>
            </w:r>
          </w:p>
        </w:tc>
        <w:tc>
          <w:tcPr>
            <w:tcW w:w="126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3686" w:type="dxa"/>
          </w:tcPr>
          <w:p w:rsidR="0049656C" w:rsidRDefault="0049656C" w:rsidP="0049656C">
            <w:pPr>
              <w:pStyle w:val="NumberedPart"/>
              <w:tabs>
                <w:tab w:val="clear" w:pos="120"/>
                <w:tab w:val="clear" w:pos="360"/>
                <w:tab w:val="clear" w:pos="696"/>
                <w:tab w:val="clear" w:pos="936"/>
                <w:tab w:val="right" w:leader="dot" w:pos="3398"/>
              </w:tabs>
              <w:ind w:left="518" w:hanging="158"/>
              <w:rPr>
                <w:kern w:val="1"/>
              </w:rPr>
            </w:pPr>
            <w:r>
              <w:rPr>
                <w:kern w:val="1"/>
              </w:rPr>
              <w:t>Units transferred to the next department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25,000</w:t>
            </w:r>
          </w:p>
        </w:tc>
        <w:tc>
          <w:tcPr>
            <w:tcW w:w="126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25,000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25,000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3686" w:type="dxa"/>
          </w:tcPr>
          <w:p w:rsidR="0049656C" w:rsidRDefault="0049656C" w:rsidP="0049656C">
            <w:pPr>
              <w:pStyle w:val="NumberedPart"/>
              <w:tabs>
                <w:tab w:val="clear" w:pos="120"/>
                <w:tab w:val="clear" w:pos="360"/>
                <w:tab w:val="clear" w:pos="696"/>
                <w:tab w:val="clear" w:pos="936"/>
                <w:tab w:val="right" w:leader="dot" w:pos="3398"/>
              </w:tabs>
              <w:ind w:left="518" w:hanging="158"/>
              <w:rPr>
                <w:kern w:val="1"/>
              </w:rPr>
            </w:pPr>
            <w:r>
              <w:rPr>
                <w:kern w:val="1"/>
              </w:rPr>
              <w:t>Cost per equivalent unit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$12.50</w:t>
            </w:r>
          </w:p>
        </w:tc>
        <w:tc>
          <w:tcPr>
            <w:tcW w:w="126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$3.20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$6.40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3686" w:type="dxa"/>
          </w:tcPr>
          <w:p w:rsidR="0049656C" w:rsidRDefault="0049656C" w:rsidP="0049656C">
            <w:pPr>
              <w:pStyle w:val="NumberedPart"/>
              <w:tabs>
                <w:tab w:val="clear" w:pos="120"/>
                <w:tab w:val="clear" w:pos="360"/>
                <w:tab w:val="clear" w:pos="696"/>
                <w:tab w:val="clear" w:pos="936"/>
                <w:tab w:val="right" w:leader="dot" w:pos="3398"/>
              </w:tabs>
              <w:ind w:left="518" w:hanging="158"/>
              <w:rPr>
                <w:kern w:val="1"/>
              </w:rPr>
            </w:pPr>
            <w:r>
              <w:rPr>
                <w:kern w:val="1"/>
              </w:rPr>
              <w:t>Cost of units completed and transferred out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$312,500</w:t>
            </w:r>
          </w:p>
        </w:tc>
        <w:tc>
          <w:tcPr>
            <w:tcW w:w="126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$80,000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$160,000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$552,500</w:t>
            </w:r>
          </w:p>
        </w:tc>
      </w:tr>
    </w:tbl>
    <w:p w:rsidR="0049656C" w:rsidRDefault="0049656C" w:rsidP="0049656C">
      <w:pPr>
        <w:pStyle w:val="NumberedPart"/>
        <w:rPr>
          <w:rFonts w:cs="Tahoma"/>
        </w:rPr>
      </w:pPr>
    </w:p>
    <w:p w:rsidR="0049656C" w:rsidRDefault="0049656C" w:rsidP="0049656C">
      <w:pPr>
        <w:pStyle w:val="NumberedPart"/>
        <w:rPr>
          <w:kern w:val="1"/>
        </w:rPr>
      </w:pPr>
      <w:r>
        <w:rPr>
          <w:kern w:val="1"/>
        </w:rPr>
        <w:tab/>
        <w:t>3.</w:t>
      </w:r>
      <w:r>
        <w:rPr>
          <w:kern w:val="1"/>
        </w:rPr>
        <w:tab/>
        <w:t>Cost reconciliation:</w:t>
      </w:r>
    </w:p>
    <w:p w:rsidR="0049656C" w:rsidRDefault="0049656C" w:rsidP="0049656C">
      <w:pPr>
        <w:pStyle w:val="6pointlinespace"/>
      </w:pPr>
    </w:p>
    <w:tbl>
      <w:tblPr>
        <w:tblW w:w="0" w:type="auto"/>
        <w:tblInd w:w="108" w:type="dxa"/>
        <w:tblLayout w:type="fixed"/>
        <w:tblLook w:val="01E0" w:firstRow="1" w:lastRow="1" w:firstColumn="1" w:lastColumn="1" w:noHBand="0" w:noVBand="0"/>
      </w:tblPr>
      <w:tblGrid>
        <w:gridCol w:w="451"/>
        <w:gridCol w:w="6209"/>
        <w:gridCol w:w="1620"/>
      </w:tblGrid>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161" w:hanging="161"/>
              <w:rPr>
                <w:kern w:val="1"/>
              </w:rPr>
            </w:pPr>
            <w:r>
              <w:rPr>
                <w:kern w:val="1"/>
              </w:rPr>
              <w:t>Total cost to be accounted for</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$599,780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161" w:hanging="161"/>
              <w:rPr>
                <w:kern w:val="1"/>
              </w:rPr>
            </w:pPr>
            <w:r>
              <w:rPr>
                <w:kern w:val="1"/>
              </w:rPr>
              <w:t>Costs accounted for as follows:</w:t>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of ending work in process inventory</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  47,280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of units completed and transferred out</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552,500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Total cost accounted for</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$599,780</w:t>
            </w:r>
          </w:p>
        </w:tc>
      </w:tr>
    </w:tbl>
    <w:p w:rsidR="0049656C" w:rsidRDefault="0049656C" w:rsidP="00AA0D11">
      <w:pPr>
        <w:sectPr w:rsidR="0049656C" w:rsidSect="00AA0D11">
          <w:pgSz w:w="12240" w:h="15840" w:code="1"/>
          <w:pgMar w:top="1440" w:right="1440" w:bottom="1440" w:left="1440" w:header="720" w:footer="720" w:gutter="0"/>
          <w:cols w:space="720"/>
          <w:docGrid w:linePitch="381"/>
        </w:sectPr>
      </w:pPr>
    </w:p>
    <w:p w:rsidR="0049656C" w:rsidRDefault="0049656C" w:rsidP="0049656C">
      <w:pPr>
        <w:pStyle w:val="ProblemNumber"/>
        <w:rPr>
          <w:b/>
          <w:bCs/>
        </w:rPr>
      </w:pPr>
      <w:r>
        <w:rPr>
          <w:b/>
          <w:bCs/>
        </w:rPr>
        <w:lastRenderedPageBreak/>
        <w:t xml:space="preserve">Problem 4-13 </w:t>
      </w:r>
      <w:r>
        <w:t>(60 minutes)</w:t>
      </w:r>
    </w:p>
    <w:p w:rsidR="0049656C" w:rsidRDefault="0049656C" w:rsidP="0049656C">
      <w:pPr>
        <w:pStyle w:val="TextLeft"/>
      </w:pPr>
      <w:r>
        <w:t>Weighted-Average Method</w:t>
      </w:r>
    </w:p>
    <w:p w:rsidR="0049656C" w:rsidRDefault="0049656C" w:rsidP="0049656C">
      <w:pPr>
        <w:pStyle w:val="NumberedPart"/>
        <w:rPr>
          <w:rFonts w:cs="Tahoma"/>
        </w:rPr>
      </w:pPr>
    </w:p>
    <w:p w:rsidR="0049656C" w:rsidRDefault="0049656C" w:rsidP="0049656C">
      <w:pPr>
        <w:pStyle w:val="NumberedPart"/>
        <w:rPr>
          <w:rFonts w:cs="Tahoma"/>
        </w:rPr>
      </w:pPr>
      <w:r>
        <w:rPr>
          <w:rFonts w:cs="Tahoma"/>
        </w:rPr>
        <w:tab/>
        <w:t>1.</w:t>
      </w:r>
      <w:r>
        <w:rPr>
          <w:rFonts w:cs="Tahoma"/>
        </w:rPr>
        <w:tab/>
        <w:t>Computation of equivalent units in ending inventory:</w:t>
      </w:r>
    </w:p>
    <w:p w:rsidR="0049656C" w:rsidRDefault="0049656C" w:rsidP="0049656C">
      <w:pPr>
        <w:pStyle w:val="6pointlinespace"/>
        <w:rPr>
          <w:rFonts w:cs="Tahoma"/>
        </w:rPr>
      </w:pPr>
    </w:p>
    <w:tbl>
      <w:tblPr>
        <w:tblW w:w="10620" w:type="dxa"/>
        <w:tblInd w:w="108" w:type="dxa"/>
        <w:tblLayout w:type="fixed"/>
        <w:tblLook w:val="01E0" w:firstRow="1" w:lastRow="1" w:firstColumn="1" w:lastColumn="1" w:noHBand="0" w:noVBand="0"/>
      </w:tblPr>
      <w:tblGrid>
        <w:gridCol w:w="236"/>
        <w:gridCol w:w="6064"/>
        <w:gridCol w:w="1260"/>
        <w:gridCol w:w="1440"/>
        <w:gridCol w:w="1620"/>
      </w:tblGrid>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6064"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260"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Mixing</w:t>
            </w:r>
          </w:p>
        </w:tc>
        <w:tc>
          <w:tcPr>
            <w:tcW w:w="1440"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Materials</w:t>
            </w:r>
          </w:p>
        </w:tc>
        <w:tc>
          <w:tcPr>
            <w:tcW w:w="1620"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tcPr>
          <w:p w:rsidR="0049656C" w:rsidRDefault="0049656C" w:rsidP="0049656C">
            <w:pPr>
              <w:pStyle w:val="NumberedPart"/>
              <w:tabs>
                <w:tab w:val="clear" w:pos="120"/>
                <w:tab w:val="clear" w:pos="360"/>
                <w:tab w:val="clear" w:pos="696"/>
                <w:tab w:val="clear" w:pos="936"/>
                <w:tab w:val="right" w:leader="dot" w:pos="5776"/>
              </w:tabs>
              <w:ind w:left="158" w:hanging="158"/>
              <w:rPr>
                <w:kern w:val="1"/>
              </w:rPr>
            </w:pPr>
            <w:r>
              <w:t>Units transferred to the next department</w:t>
            </w:r>
            <w:r>
              <w:tab/>
            </w:r>
          </w:p>
        </w:tc>
        <w:tc>
          <w:tcPr>
            <w:tcW w:w="1260" w:type="dxa"/>
            <w:vAlign w:val="bottom"/>
          </w:tcPr>
          <w:p w:rsidR="0049656C" w:rsidRDefault="0049656C" w:rsidP="0049656C">
            <w:pPr>
              <w:pStyle w:val="NumberedPart"/>
              <w:tabs>
                <w:tab w:val="clear" w:pos="120"/>
                <w:tab w:val="clear" w:pos="360"/>
                <w:tab w:val="clear" w:pos="696"/>
                <w:tab w:val="clear" w:pos="936"/>
              </w:tabs>
              <w:ind w:left="0" w:right="224" w:firstLine="0"/>
              <w:jc w:val="right"/>
              <w:rPr>
                <w:kern w:val="1"/>
              </w:rPr>
            </w:pPr>
            <w:r>
              <w:rPr>
                <w:kern w:val="1"/>
              </w:rPr>
              <w:t>50.0</w:t>
            </w:r>
          </w:p>
        </w:tc>
        <w:tc>
          <w:tcPr>
            <w:tcW w:w="1440" w:type="dxa"/>
            <w:vAlign w:val="bottom"/>
          </w:tcPr>
          <w:p w:rsidR="0049656C" w:rsidRDefault="0049656C" w:rsidP="0049656C">
            <w:pPr>
              <w:pStyle w:val="NumberedPart"/>
              <w:tabs>
                <w:tab w:val="clear" w:pos="120"/>
                <w:tab w:val="clear" w:pos="360"/>
                <w:tab w:val="clear" w:pos="696"/>
                <w:tab w:val="clear" w:pos="936"/>
              </w:tabs>
              <w:ind w:left="0" w:right="224" w:firstLine="0"/>
              <w:jc w:val="right"/>
              <w:rPr>
                <w:kern w:val="1"/>
              </w:rPr>
            </w:pPr>
            <w:r>
              <w:rPr>
                <w:kern w:val="1"/>
              </w:rPr>
              <w:t>50.0</w:t>
            </w:r>
          </w:p>
        </w:tc>
        <w:tc>
          <w:tcPr>
            <w:tcW w:w="1620" w:type="dxa"/>
            <w:vAlign w:val="bottom"/>
          </w:tcPr>
          <w:p w:rsidR="0049656C" w:rsidRDefault="0049656C" w:rsidP="0049656C">
            <w:pPr>
              <w:pStyle w:val="NumberedPart"/>
              <w:tabs>
                <w:tab w:val="clear" w:pos="120"/>
                <w:tab w:val="clear" w:pos="360"/>
                <w:tab w:val="clear" w:pos="696"/>
                <w:tab w:val="clear" w:pos="936"/>
              </w:tabs>
              <w:ind w:left="0" w:right="432" w:firstLine="0"/>
              <w:jc w:val="right"/>
              <w:rPr>
                <w:kern w:val="1"/>
              </w:rPr>
            </w:pPr>
            <w:r>
              <w:rPr>
                <w:kern w:val="1"/>
              </w:rPr>
              <w:t>50.0</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vAlign w:val="bottom"/>
          </w:tcPr>
          <w:p w:rsidR="0049656C" w:rsidRDefault="0049656C" w:rsidP="0049656C">
            <w:pPr>
              <w:pStyle w:val="NumberedPart"/>
              <w:tabs>
                <w:tab w:val="clear" w:pos="120"/>
                <w:tab w:val="clear" w:pos="360"/>
                <w:tab w:val="clear" w:pos="696"/>
                <w:tab w:val="clear" w:pos="936"/>
                <w:tab w:val="right" w:leader="dot" w:pos="5776"/>
              </w:tabs>
              <w:ind w:left="158" w:hanging="158"/>
            </w:pPr>
            <w:r>
              <w:t>Ending work in process:</w:t>
            </w:r>
          </w:p>
        </w:tc>
        <w:tc>
          <w:tcPr>
            <w:tcW w:w="1260" w:type="dxa"/>
            <w:vAlign w:val="bottom"/>
          </w:tcPr>
          <w:p w:rsidR="0049656C" w:rsidRDefault="0049656C" w:rsidP="0049656C">
            <w:pPr>
              <w:pStyle w:val="NumberedPart"/>
              <w:tabs>
                <w:tab w:val="clear" w:pos="120"/>
                <w:tab w:val="clear" w:pos="360"/>
                <w:tab w:val="clear" w:pos="696"/>
                <w:tab w:val="clear" w:pos="936"/>
              </w:tabs>
              <w:ind w:left="0" w:right="224" w:firstLine="0"/>
              <w:jc w:val="right"/>
              <w:rPr>
                <w:rFonts w:cs="Tahoma"/>
              </w:rPr>
            </w:pPr>
          </w:p>
        </w:tc>
        <w:tc>
          <w:tcPr>
            <w:tcW w:w="1440" w:type="dxa"/>
            <w:vAlign w:val="bottom"/>
          </w:tcPr>
          <w:p w:rsidR="0049656C" w:rsidRDefault="0049656C" w:rsidP="0049656C">
            <w:pPr>
              <w:pStyle w:val="NumberedPart"/>
              <w:tabs>
                <w:tab w:val="clear" w:pos="120"/>
                <w:tab w:val="clear" w:pos="360"/>
                <w:tab w:val="clear" w:pos="696"/>
                <w:tab w:val="clear" w:pos="936"/>
              </w:tabs>
              <w:ind w:left="0" w:right="224" w:firstLine="0"/>
              <w:jc w:val="right"/>
              <w:rPr>
                <w:rFonts w:cs="Tahoma"/>
              </w:rPr>
            </w:pPr>
          </w:p>
        </w:tc>
        <w:tc>
          <w:tcPr>
            <w:tcW w:w="1620" w:type="dxa"/>
            <w:vAlign w:val="bottom"/>
          </w:tcPr>
          <w:p w:rsidR="0049656C" w:rsidRDefault="0049656C" w:rsidP="0049656C">
            <w:pPr>
              <w:pStyle w:val="NumberedPart"/>
              <w:tabs>
                <w:tab w:val="clear" w:pos="120"/>
                <w:tab w:val="clear" w:pos="360"/>
                <w:tab w:val="clear" w:pos="696"/>
                <w:tab w:val="clear" w:pos="936"/>
              </w:tabs>
              <w:ind w:left="0" w:right="432" w:firstLine="0"/>
              <w:jc w:val="right"/>
              <w:rPr>
                <w:rFonts w:cs="Tahoma"/>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vAlign w:val="bottom"/>
          </w:tcPr>
          <w:p w:rsidR="0049656C" w:rsidRDefault="0049656C" w:rsidP="0049656C">
            <w:pPr>
              <w:pStyle w:val="NumberedPart"/>
              <w:tabs>
                <w:tab w:val="clear" w:pos="120"/>
                <w:tab w:val="clear" w:pos="360"/>
                <w:tab w:val="clear" w:pos="696"/>
                <w:tab w:val="clear" w:pos="936"/>
                <w:tab w:val="right" w:leader="dot" w:pos="5776"/>
              </w:tabs>
              <w:ind w:left="556" w:hanging="158"/>
              <w:rPr>
                <w:kern w:val="1"/>
              </w:rPr>
            </w:pPr>
            <w:r>
              <w:t xml:space="preserve">Mixing: 1 unit </w:t>
            </w:r>
            <w:r>
              <w:rPr>
                <w:rFonts w:cs="Tahoma"/>
              </w:rPr>
              <w:t>×</w:t>
            </w:r>
            <w:r>
              <w:t xml:space="preserve"> 100% complete</w:t>
            </w:r>
            <w:r>
              <w:tab/>
            </w:r>
          </w:p>
        </w:tc>
        <w:tc>
          <w:tcPr>
            <w:tcW w:w="1260" w:type="dxa"/>
            <w:vAlign w:val="bottom"/>
          </w:tcPr>
          <w:p w:rsidR="0049656C" w:rsidRDefault="0049656C" w:rsidP="0049656C">
            <w:pPr>
              <w:pStyle w:val="NumberedPart"/>
              <w:tabs>
                <w:tab w:val="clear" w:pos="120"/>
                <w:tab w:val="clear" w:pos="360"/>
                <w:tab w:val="clear" w:pos="696"/>
                <w:tab w:val="clear" w:pos="936"/>
              </w:tabs>
              <w:ind w:left="0" w:right="224" w:firstLine="0"/>
              <w:jc w:val="right"/>
              <w:rPr>
                <w:kern w:val="1"/>
                <w:u w:val="single"/>
              </w:rPr>
            </w:pPr>
            <w:r>
              <w:rPr>
                <w:kern w:val="1"/>
                <w:u w:val="single"/>
              </w:rPr>
              <w:t> 1.0</w:t>
            </w:r>
          </w:p>
        </w:tc>
        <w:tc>
          <w:tcPr>
            <w:tcW w:w="1440" w:type="dxa"/>
            <w:vAlign w:val="bottom"/>
          </w:tcPr>
          <w:p w:rsidR="0049656C" w:rsidRDefault="0049656C" w:rsidP="0049656C">
            <w:pPr>
              <w:pStyle w:val="NumberedPart"/>
              <w:tabs>
                <w:tab w:val="clear" w:pos="120"/>
                <w:tab w:val="clear" w:pos="360"/>
                <w:tab w:val="clear" w:pos="696"/>
                <w:tab w:val="clear" w:pos="936"/>
              </w:tabs>
              <w:ind w:left="0" w:right="224" w:firstLine="0"/>
              <w:jc w:val="right"/>
              <w:rPr>
                <w:kern w:val="1"/>
              </w:rPr>
            </w:pPr>
          </w:p>
        </w:tc>
        <w:tc>
          <w:tcPr>
            <w:tcW w:w="1620" w:type="dxa"/>
            <w:vAlign w:val="bottom"/>
          </w:tcPr>
          <w:p w:rsidR="0049656C" w:rsidRDefault="0049656C" w:rsidP="0049656C">
            <w:pPr>
              <w:pStyle w:val="NumberedPart"/>
              <w:tabs>
                <w:tab w:val="clear" w:pos="120"/>
                <w:tab w:val="clear" w:pos="360"/>
                <w:tab w:val="clear" w:pos="696"/>
                <w:tab w:val="clear" w:pos="936"/>
              </w:tabs>
              <w:ind w:left="0" w:right="432" w:firstLine="0"/>
              <w:jc w:val="right"/>
              <w:rPr>
                <w:kern w:val="1"/>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vAlign w:val="bottom"/>
          </w:tcPr>
          <w:p w:rsidR="0049656C" w:rsidRDefault="0049656C" w:rsidP="0049656C">
            <w:pPr>
              <w:pStyle w:val="NumberedPart"/>
              <w:tabs>
                <w:tab w:val="clear" w:pos="120"/>
                <w:tab w:val="clear" w:pos="360"/>
                <w:tab w:val="clear" w:pos="696"/>
                <w:tab w:val="clear" w:pos="936"/>
                <w:tab w:val="right" w:leader="dot" w:pos="5776"/>
              </w:tabs>
              <w:ind w:left="556" w:hanging="158"/>
            </w:pPr>
            <w:r>
              <w:t xml:space="preserve">Materials: 1 unit </w:t>
            </w:r>
            <w:r>
              <w:rPr>
                <w:rFonts w:cs="Tahoma"/>
              </w:rPr>
              <w:t>×</w:t>
            </w:r>
            <w:r>
              <w:t xml:space="preserve"> 80% complete</w:t>
            </w:r>
            <w:r>
              <w:tab/>
            </w:r>
          </w:p>
        </w:tc>
        <w:tc>
          <w:tcPr>
            <w:tcW w:w="1260" w:type="dxa"/>
            <w:vAlign w:val="bottom"/>
          </w:tcPr>
          <w:p w:rsidR="0049656C" w:rsidRDefault="0049656C" w:rsidP="0049656C">
            <w:pPr>
              <w:pStyle w:val="NumberedPart"/>
              <w:tabs>
                <w:tab w:val="clear" w:pos="120"/>
                <w:tab w:val="clear" w:pos="360"/>
                <w:tab w:val="clear" w:pos="696"/>
                <w:tab w:val="clear" w:pos="936"/>
              </w:tabs>
              <w:ind w:left="0" w:right="224" w:firstLine="0"/>
              <w:jc w:val="right"/>
              <w:rPr>
                <w:rFonts w:cs="Tahoma"/>
              </w:rPr>
            </w:pPr>
          </w:p>
        </w:tc>
        <w:tc>
          <w:tcPr>
            <w:tcW w:w="1440" w:type="dxa"/>
            <w:vAlign w:val="bottom"/>
          </w:tcPr>
          <w:p w:rsidR="0049656C" w:rsidRDefault="0049656C" w:rsidP="0049656C">
            <w:pPr>
              <w:pStyle w:val="NumberedPart"/>
              <w:tabs>
                <w:tab w:val="clear" w:pos="120"/>
                <w:tab w:val="clear" w:pos="360"/>
                <w:tab w:val="clear" w:pos="696"/>
                <w:tab w:val="clear" w:pos="936"/>
              </w:tabs>
              <w:ind w:left="0" w:right="224" w:firstLine="0"/>
              <w:jc w:val="right"/>
              <w:rPr>
                <w:rFonts w:cs="Tahoma"/>
                <w:u w:val="single"/>
              </w:rPr>
            </w:pPr>
            <w:r>
              <w:rPr>
                <w:rFonts w:cs="Tahoma"/>
                <w:u w:val="single"/>
              </w:rPr>
              <w:t> 0.8</w:t>
            </w:r>
          </w:p>
        </w:tc>
        <w:tc>
          <w:tcPr>
            <w:tcW w:w="1620" w:type="dxa"/>
            <w:vAlign w:val="bottom"/>
          </w:tcPr>
          <w:p w:rsidR="0049656C" w:rsidRDefault="0049656C" w:rsidP="0049656C">
            <w:pPr>
              <w:pStyle w:val="NumberedPart"/>
              <w:tabs>
                <w:tab w:val="clear" w:pos="120"/>
                <w:tab w:val="clear" w:pos="360"/>
                <w:tab w:val="clear" w:pos="696"/>
                <w:tab w:val="clear" w:pos="936"/>
              </w:tabs>
              <w:ind w:left="0" w:right="432" w:firstLine="0"/>
              <w:jc w:val="right"/>
              <w:rPr>
                <w:rFonts w:cs="Tahoma"/>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vAlign w:val="bottom"/>
          </w:tcPr>
          <w:p w:rsidR="0049656C" w:rsidRDefault="0049656C" w:rsidP="0049656C">
            <w:pPr>
              <w:pStyle w:val="NumberedPart"/>
              <w:tabs>
                <w:tab w:val="clear" w:pos="120"/>
                <w:tab w:val="clear" w:pos="360"/>
                <w:tab w:val="clear" w:pos="696"/>
                <w:tab w:val="clear" w:pos="936"/>
                <w:tab w:val="right" w:leader="dot" w:pos="5776"/>
              </w:tabs>
              <w:ind w:left="556" w:hanging="158"/>
            </w:pPr>
            <w:r>
              <w:t xml:space="preserve">Conversion: 1 unit </w:t>
            </w:r>
            <w:r>
              <w:rPr>
                <w:rFonts w:cs="Tahoma"/>
              </w:rPr>
              <w:t>×</w:t>
            </w:r>
            <w:r>
              <w:t xml:space="preserve"> 70% complete</w:t>
            </w:r>
            <w:r>
              <w:tab/>
            </w:r>
          </w:p>
        </w:tc>
        <w:tc>
          <w:tcPr>
            <w:tcW w:w="1260" w:type="dxa"/>
            <w:vAlign w:val="bottom"/>
          </w:tcPr>
          <w:p w:rsidR="0049656C" w:rsidRDefault="0049656C" w:rsidP="0049656C">
            <w:pPr>
              <w:pStyle w:val="NumberedPart"/>
              <w:tabs>
                <w:tab w:val="clear" w:pos="120"/>
                <w:tab w:val="clear" w:pos="360"/>
                <w:tab w:val="clear" w:pos="696"/>
                <w:tab w:val="clear" w:pos="936"/>
              </w:tabs>
              <w:ind w:left="0" w:right="224" w:firstLine="0"/>
              <w:jc w:val="right"/>
              <w:rPr>
                <w:rFonts w:cs="Tahoma"/>
              </w:rPr>
            </w:pPr>
          </w:p>
        </w:tc>
        <w:tc>
          <w:tcPr>
            <w:tcW w:w="1440" w:type="dxa"/>
            <w:vAlign w:val="bottom"/>
          </w:tcPr>
          <w:p w:rsidR="0049656C" w:rsidRDefault="0049656C" w:rsidP="0049656C">
            <w:pPr>
              <w:pStyle w:val="NumberedPart"/>
              <w:tabs>
                <w:tab w:val="clear" w:pos="120"/>
                <w:tab w:val="clear" w:pos="360"/>
                <w:tab w:val="clear" w:pos="696"/>
                <w:tab w:val="clear" w:pos="936"/>
              </w:tabs>
              <w:ind w:left="0" w:right="224" w:firstLine="0"/>
              <w:jc w:val="right"/>
              <w:rPr>
                <w:rFonts w:cs="Tahoma"/>
              </w:rPr>
            </w:pPr>
          </w:p>
        </w:tc>
        <w:tc>
          <w:tcPr>
            <w:tcW w:w="1620" w:type="dxa"/>
            <w:vAlign w:val="bottom"/>
          </w:tcPr>
          <w:p w:rsidR="0049656C" w:rsidRDefault="0049656C" w:rsidP="0049656C">
            <w:pPr>
              <w:pStyle w:val="NumberedPart"/>
              <w:tabs>
                <w:tab w:val="clear" w:pos="120"/>
                <w:tab w:val="clear" w:pos="360"/>
                <w:tab w:val="clear" w:pos="696"/>
                <w:tab w:val="clear" w:pos="936"/>
              </w:tabs>
              <w:ind w:left="0" w:right="432" w:firstLine="0"/>
              <w:jc w:val="right"/>
              <w:rPr>
                <w:rFonts w:cs="Tahoma"/>
                <w:u w:val="single"/>
              </w:rPr>
            </w:pPr>
            <w:r>
              <w:rPr>
                <w:rFonts w:cs="Tahoma"/>
                <w:u w:val="single"/>
              </w:rPr>
              <w:t> 0.7</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vAlign w:val="bottom"/>
          </w:tcPr>
          <w:p w:rsidR="0049656C" w:rsidRDefault="0049656C" w:rsidP="0049656C">
            <w:pPr>
              <w:pStyle w:val="NumberedPart"/>
              <w:tabs>
                <w:tab w:val="clear" w:pos="120"/>
                <w:tab w:val="clear" w:pos="360"/>
                <w:tab w:val="clear" w:pos="696"/>
                <w:tab w:val="clear" w:pos="936"/>
                <w:tab w:val="right" w:leader="dot" w:pos="5776"/>
              </w:tabs>
              <w:ind w:left="158" w:hanging="158"/>
              <w:rPr>
                <w:kern w:val="1"/>
              </w:rPr>
            </w:pPr>
            <w:r>
              <w:t>Equivalent units of production</w:t>
            </w:r>
            <w:r>
              <w:tab/>
            </w:r>
          </w:p>
        </w:tc>
        <w:tc>
          <w:tcPr>
            <w:tcW w:w="1260" w:type="dxa"/>
            <w:vAlign w:val="bottom"/>
          </w:tcPr>
          <w:p w:rsidR="0049656C" w:rsidRDefault="0049656C" w:rsidP="0049656C">
            <w:pPr>
              <w:pStyle w:val="NumberedPart"/>
              <w:tabs>
                <w:tab w:val="clear" w:pos="120"/>
                <w:tab w:val="clear" w:pos="360"/>
                <w:tab w:val="clear" w:pos="696"/>
                <w:tab w:val="clear" w:pos="936"/>
              </w:tabs>
              <w:ind w:left="0" w:right="224" w:firstLine="0"/>
              <w:jc w:val="right"/>
              <w:rPr>
                <w:kern w:val="1"/>
                <w:u w:val="double"/>
              </w:rPr>
            </w:pPr>
            <w:r>
              <w:rPr>
                <w:kern w:val="1"/>
                <w:u w:val="double"/>
              </w:rPr>
              <w:t>51.0</w:t>
            </w:r>
          </w:p>
        </w:tc>
        <w:tc>
          <w:tcPr>
            <w:tcW w:w="1440" w:type="dxa"/>
            <w:vAlign w:val="bottom"/>
          </w:tcPr>
          <w:p w:rsidR="0049656C" w:rsidRDefault="0049656C" w:rsidP="0049656C">
            <w:pPr>
              <w:pStyle w:val="NumberedPart"/>
              <w:tabs>
                <w:tab w:val="clear" w:pos="120"/>
                <w:tab w:val="clear" w:pos="360"/>
                <w:tab w:val="clear" w:pos="696"/>
                <w:tab w:val="clear" w:pos="936"/>
              </w:tabs>
              <w:ind w:left="0" w:right="224" w:firstLine="0"/>
              <w:jc w:val="right"/>
              <w:rPr>
                <w:kern w:val="1"/>
                <w:u w:val="double"/>
              </w:rPr>
            </w:pPr>
            <w:r>
              <w:rPr>
                <w:kern w:val="1"/>
                <w:u w:val="double"/>
              </w:rPr>
              <w:t>50.8</w:t>
            </w:r>
          </w:p>
        </w:tc>
        <w:tc>
          <w:tcPr>
            <w:tcW w:w="1620" w:type="dxa"/>
            <w:vAlign w:val="bottom"/>
          </w:tcPr>
          <w:p w:rsidR="0049656C" w:rsidRDefault="0049656C" w:rsidP="0049656C">
            <w:pPr>
              <w:pStyle w:val="NumberedPart"/>
              <w:tabs>
                <w:tab w:val="clear" w:pos="120"/>
                <w:tab w:val="clear" w:pos="360"/>
                <w:tab w:val="clear" w:pos="696"/>
                <w:tab w:val="clear" w:pos="936"/>
              </w:tabs>
              <w:ind w:left="0" w:right="432" w:firstLine="0"/>
              <w:jc w:val="right"/>
              <w:rPr>
                <w:kern w:val="1"/>
                <w:u w:val="double"/>
              </w:rPr>
            </w:pPr>
            <w:r>
              <w:rPr>
                <w:kern w:val="1"/>
                <w:u w:val="double"/>
              </w:rPr>
              <w:t>50.7</w:t>
            </w:r>
          </w:p>
        </w:tc>
      </w:tr>
    </w:tbl>
    <w:p w:rsidR="0049656C" w:rsidRDefault="0049656C" w:rsidP="0049656C">
      <w:pPr>
        <w:pStyle w:val="NumberedPart"/>
        <w:rPr>
          <w:rFonts w:cs="Tahoma"/>
        </w:rPr>
      </w:pPr>
    </w:p>
    <w:p w:rsidR="0049656C" w:rsidRDefault="0049656C" w:rsidP="0049656C">
      <w:pPr>
        <w:pStyle w:val="NumberedPart"/>
        <w:rPr>
          <w:rFonts w:cs="Tahoma"/>
        </w:rPr>
      </w:pPr>
      <w:r>
        <w:rPr>
          <w:rFonts w:cs="Tahoma"/>
        </w:rPr>
        <w:tab/>
        <w:t>2.</w:t>
      </w:r>
      <w:r>
        <w:rPr>
          <w:rFonts w:cs="Tahoma"/>
        </w:rPr>
        <w:tab/>
        <w:t>Costs per equivalent unit:</w:t>
      </w:r>
    </w:p>
    <w:p w:rsidR="0049656C" w:rsidRDefault="0049656C" w:rsidP="0049656C">
      <w:pPr>
        <w:pStyle w:val="6pointlinespace"/>
        <w:rPr>
          <w:rFonts w:cs="Tahoma"/>
        </w:rPr>
      </w:pPr>
    </w:p>
    <w:tbl>
      <w:tblPr>
        <w:tblW w:w="10620" w:type="dxa"/>
        <w:tblInd w:w="108" w:type="dxa"/>
        <w:tblLayout w:type="fixed"/>
        <w:tblLook w:val="01E0" w:firstRow="1" w:lastRow="1" w:firstColumn="1" w:lastColumn="1" w:noHBand="0" w:noVBand="0"/>
      </w:tblPr>
      <w:tblGrid>
        <w:gridCol w:w="236"/>
        <w:gridCol w:w="6064"/>
        <w:gridCol w:w="1260"/>
        <w:gridCol w:w="1440"/>
        <w:gridCol w:w="1620"/>
      </w:tblGrid>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6064"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260"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Mixing</w:t>
            </w:r>
          </w:p>
        </w:tc>
        <w:tc>
          <w:tcPr>
            <w:tcW w:w="1440"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Materials</w:t>
            </w:r>
          </w:p>
        </w:tc>
        <w:tc>
          <w:tcPr>
            <w:tcW w:w="1620"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tcPr>
          <w:p w:rsidR="0049656C" w:rsidRDefault="0049656C" w:rsidP="0049656C">
            <w:pPr>
              <w:pStyle w:val="NumberedPart"/>
              <w:tabs>
                <w:tab w:val="clear" w:pos="120"/>
                <w:tab w:val="clear" w:pos="360"/>
                <w:tab w:val="clear" w:pos="696"/>
                <w:tab w:val="clear" w:pos="936"/>
                <w:tab w:val="right" w:leader="dot" w:pos="5776"/>
              </w:tabs>
              <w:ind w:left="158" w:hanging="158"/>
              <w:rPr>
                <w:kern w:val="1"/>
              </w:rPr>
            </w:pPr>
            <w:r>
              <w:t>Cost of beginning work in process inventory</w:t>
            </w:r>
            <w:r>
              <w:tab/>
            </w:r>
          </w:p>
        </w:tc>
        <w:tc>
          <w:tcPr>
            <w:tcW w:w="126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$ 1,670</w:t>
            </w:r>
          </w:p>
        </w:tc>
        <w:tc>
          <w:tcPr>
            <w:tcW w:w="1440" w:type="dxa"/>
            <w:vAlign w:val="bottom"/>
          </w:tcPr>
          <w:p w:rsidR="0049656C" w:rsidRDefault="0049656C" w:rsidP="0049656C">
            <w:pPr>
              <w:pStyle w:val="NumberedPart"/>
              <w:tabs>
                <w:tab w:val="clear" w:pos="120"/>
                <w:tab w:val="clear" w:pos="360"/>
                <w:tab w:val="clear" w:pos="696"/>
                <w:tab w:val="clear" w:pos="936"/>
              </w:tabs>
              <w:ind w:left="0" w:right="72" w:firstLine="0"/>
              <w:jc w:val="right"/>
              <w:rPr>
                <w:kern w:val="1"/>
              </w:rPr>
            </w:pPr>
            <w:r>
              <w:rPr>
                <w:kern w:val="1"/>
              </w:rPr>
              <w:t>$    90</w:t>
            </w:r>
          </w:p>
        </w:tc>
        <w:tc>
          <w:tcPr>
            <w:tcW w:w="1620" w:type="dxa"/>
            <w:vAlign w:val="bottom"/>
          </w:tcPr>
          <w:p w:rsidR="0049656C" w:rsidRDefault="0049656C" w:rsidP="0049656C">
            <w:pPr>
              <w:pStyle w:val="NumberedPart"/>
              <w:tabs>
                <w:tab w:val="clear" w:pos="120"/>
                <w:tab w:val="clear" w:pos="360"/>
                <w:tab w:val="clear" w:pos="696"/>
                <w:tab w:val="clear" w:pos="936"/>
              </w:tabs>
              <w:ind w:left="0" w:right="252" w:firstLine="0"/>
              <w:jc w:val="right"/>
              <w:rPr>
                <w:kern w:val="1"/>
              </w:rPr>
            </w:pPr>
            <w:r>
              <w:rPr>
                <w:kern w:val="1"/>
              </w:rPr>
              <w:t>$    605</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vAlign w:val="bottom"/>
          </w:tcPr>
          <w:p w:rsidR="0049656C" w:rsidRDefault="0049656C" w:rsidP="0049656C">
            <w:pPr>
              <w:pStyle w:val="NumberedPart"/>
              <w:tabs>
                <w:tab w:val="clear" w:pos="120"/>
                <w:tab w:val="clear" w:pos="360"/>
                <w:tab w:val="clear" w:pos="696"/>
                <w:tab w:val="clear" w:pos="936"/>
                <w:tab w:val="right" w:leader="dot" w:pos="5776"/>
              </w:tabs>
              <w:ind w:left="158" w:hanging="158"/>
            </w:pPr>
            <w:r>
              <w:t>Cost added during the period</w:t>
            </w:r>
            <w:r>
              <w:tab/>
            </w:r>
          </w:p>
        </w:tc>
        <w:tc>
          <w:tcPr>
            <w:tcW w:w="1260" w:type="dxa"/>
            <w:vAlign w:val="bottom"/>
          </w:tcPr>
          <w:p w:rsidR="0049656C" w:rsidRDefault="0049656C" w:rsidP="0049656C">
            <w:pPr>
              <w:pStyle w:val="NumberedPart"/>
              <w:tabs>
                <w:tab w:val="clear" w:pos="120"/>
                <w:tab w:val="clear" w:pos="360"/>
                <w:tab w:val="clear" w:pos="696"/>
                <w:tab w:val="clear" w:pos="936"/>
              </w:tabs>
              <w:ind w:left="0" w:firstLine="0"/>
              <w:jc w:val="right"/>
              <w:rPr>
                <w:rFonts w:cs="Tahoma"/>
                <w:u w:val="single"/>
              </w:rPr>
            </w:pPr>
            <w:r>
              <w:rPr>
                <w:rFonts w:cs="Tahoma"/>
                <w:u w:val="single"/>
              </w:rPr>
              <w:t> 81,460</w:t>
            </w:r>
          </w:p>
        </w:tc>
        <w:tc>
          <w:tcPr>
            <w:tcW w:w="1440" w:type="dxa"/>
            <w:vAlign w:val="bottom"/>
          </w:tcPr>
          <w:p w:rsidR="0049656C" w:rsidRDefault="0049656C" w:rsidP="0049656C">
            <w:pPr>
              <w:pStyle w:val="NumberedPart"/>
              <w:tabs>
                <w:tab w:val="clear" w:pos="120"/>
                <w:tab w:val="clear" w:pos="360"/>
                <w:tab w:val="clear" w:pos="696"/>
                <w:tab w:val="clear" w:pos="936"/>
              </w:tabs>
              <w:ind w:left="0" w:right="72" w:firstLine="0"/>
              <w:jc w:val="right"/>
              <w:rPr>
                <w:rFonts w:cs="Tahoma"/>
                <w:u w:val="single"/>
              </w:rPr>
            </w:pPr>
            <w:r>
              <w:rPr>
                <w:rFonts w:cs="Tahoma"/>
                <w:u w:val="single"/>
              </w:rPr>
              <w:t> 6,006</w:t>
            </w:r>
          </w:p>
        </w:tc>
        <w:tc>
          <w:tcPr>
            <w:tcW w:w="1620" w:type="dxa"/>
            <w:vAlign w:val="bottom"/>
          </w:tcPr>
          <w:p w:rsidR="0049656C" w:rsidRDefault="0049656C" w:rsidP="0049656C">
            <w:pPr>
              <w:pStyle w:val="NumberedPart"/>
              <w:tabs>
                <w:tab w:val="clear" w:pos="120"/>
                <w:tab w:val="clear" w:pos="360"/>
                <w:tab w:val="clear" w:pos="696"/>
                <w:tab w:val="clear" w:pos="936"/>
              </w:tabs>
              <w:ind w:left="0" w:right="252" w:firstLine="0"/>
              <w:jc w:val="right"/>
              <w:rPr>
                <w:rFonts w:cs="Tahoma"/>
                <w:u w:val="single"/>
              </w:rPr>
            </w:pPr>
            <w:r>
              <w:rPr>
                <w:rFonts w:cs="Tahoma"/>
                <w:u w:val="single"/>
              </w:rPr>
              <w:t> 42,490</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vAlign w:val="bottom"/>
          </w:tcPr>
          <w:p w:rsidR="0049656C" w:rsidRDefault="0049656C" w:rsidP="0049656C">
            <w:pPr>
              <w:pStyle w:val="NumberedPart"/>
              <w:tabs>
                <w:tab w:val="clear" w:pos="120"/>
                <w:tab w:val="clear" w:pos="360"/>
                <w:tab w:val="clear" w:pos="696"/>
                <w:tab w:val="clear" w:pos="936"/>
                <w:tab w:val="right" w:leader="dot" w:pos="5776"/>
              </w:tabs>
              <w:ind w:left="158" w:hanging="158"/>
            </w:pPr>
            <w:r>
              <w:t>Total cost</w:t>
            </w:r>
            <w:r w:rsidR="00CB11A2">
              <w:t xml:space="preserve"> (a)</w:t>
            </w:r>
            <w:r>
              <w:tab/>
            </w:r>
          </w:p>
        </w:tc>
        <w:tc>
          <w:tcPr>
            <w:tcW w:w="1260" w:type="dxa"/>
            <w:vAlign w:val="bottom"/>
          </w:tcPr>
          <w:p w:rsidR="0049656C" w:rsidRDefault="0049656C" w:rsidP="0049656C">
            <w:pPr>
              <w:pStyle w:val="NumberedPart"/>
              <w:tabs>
                <w:tab w:val="clear" w:pos="120"/>
                <w:tab w:val="clear" w:pos="360"/>
                <w:tab w:val="clear" w:pos="696"/>
                <w:tab w:val="clear" w:pos="936"/>
              </w:tabs>
              <w:ind w:left="0" w:firstLine="0"/>
              <w:jc w:val="right"/>
              <w:rPr>
                <w:rFonts w:cs="Tahoma"/>
              </w:rPr>
            </w:pPr>
            <w:r>
              <w:rPr>
                <w:rFonts w:cs="Tahoma"/>
              </w:rPr>
              <w:t>$83,130</w:t>
            </w:r>
          </w:p>
        </w:tc>
        <w:tc>
          <w:tcPr>
            <w:tcW w:w="1440" w:type="dxa"/>
            <w:vAlign w:val="bottom"/>
          </w:tcPr>
          <w:p w:rsidR="0049656C" w:rsidRDefault="0049656C" w:rsidP="0049656C">
            <w:pPr>
              <w:pStyle w:val="NumberedPart"/>
              <w:tabs>
                <w:tab w:val="clear" w:pos="120"/>
                <w:tab w:val="clear" w:pos="360"/>
                <w:tab w:val="clear" w:pos="696"/>
                <w:tab w:val="clear" w:pos="936"/>
              </w:tabs>
              <w:ind w:left="0" w:right="72" w:firstLine="0"/>
              <w:jc w:val="right"/>
              <w:rPr>
                <w:rFonts w:cs="Tahoma"/>
              </w:rPr>
            </w:pPr>
            <w:r>
              <w:rPr>
                <w:rFonts w:cs="Tahoma"/>
              </w:rPr>
              <w:t>$6,096</w:t>
            </w:r>
          </w:p>
        </w:tc>
        <w:tc>
          <w:tcPr>
            <w:tcW w:w="1620" w:type="dxa"/>
            <w:vAlign w:val="bottom"/>
          </w:tcPr>
          <w:p w:rsidR="0049656C" w:rsidRDefault="0049656C" w:rsidP="0049656C">
            <w:pPr>
              <w:pStyle w:val="NumberedPart"/>
              <w:tabs>
                <w:tab w:val="clear" w:pos="120"/>
                <w:tab w:val="clear" w:pos="360"/>
                <w:tab w:val="clear" w:pos="696"/>
                <w:tab w:val="clear" w:pos="936"/>
              </w:tabs>
              <w:ind w:left="0" w:right="252" w:firstLine="0"/>
              <w:jc w:val="right"/>
              <w:rPr>
                <w:rFonts w:cs="Tahoma"/>
              </w:rPr>
            </w:pPr>
            <w:r>
              <w:rPr>
                <w:rFonts w:cs="Tahoma"/>
              </w:rPr>
              <w:t>$43,095</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vAlign w:val="bottom"/>
          </w:tcPr>
          <w:p w:rsidR="0049656C" w:rsidRDefault="0049656C" w:rsidP="0049656C">
            <w:pPr>
              <w:pStyle w:val="NumberedPart"/>
              <w:tabs>
                <w:tab w:val="clear" w:pos="120"/>
                <w:tab w:val="clear" w:pos="360"/>
                <w:tab w:val="clear" w:pos="696"/>
                <w:tab w:val="clear" w:pos="936"/>
                <w:tab w:val="right" w:leader="dot" w:pos="5776"/>
              </w:tabs>
              <w:ind w:left="158" w:hanging="158"/>
              <w:rPr>
                <w:kern w:val="1"/>
              </w:rPr>
            </w:pPr>
            <w:r>
              <w:t>Equivalent units of production</w:t>
            </w:r>
            <w:r w:rsidR="00CB11A2">
              <w:t xml:space="preserve"> (b)</w:t>
            </w:r>
            <w:r>
              <w:tab/>
            </w:r>
          </w:p>
        </w:tc>
        <w:tc>
          <w:tcPr>
            <w:tcW w:w="126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51.0</w:t>
            </w:r>
          </w:p>
        </w:tc>
        <w:tc>
          <w:tcPr>
            <w:tcW w:w="1440" w:type="dxa"/>
            <w:vAlign w:val="bottom"/>
          </w:tcPr>
          <w:p w:rsidR="0049656C" w:rsidRDefault="0049656C" w:rsidP="0049656C">
            <w:pPr>
              <w:pStyle w:val="NumberedPart"/>
              <w:tabs>
                <w:tab w:val="clear" w:pos="120"/>
                <w:tab w:val="clear" w:pos="360"/>
                <w:tab w:val="clear" w:pos="696"/>
                <w:tab w:val="clear" w:pos="936"/>
              </w:tabs>
              <w:ind w:left="0" w:right="72" w:firstLine="0"/>
              <w:jc w:val="right"/>
              <w:rPr>
                <w:kern w:val="1"/>
              </w:rPr>
            </w:pPr>
            <w:r>
              <w:rPr>
                <w:kern w:val="1"/>
              </w:rPr>
              <w:t>50.8</w:t>
            </w:r>
          </w:p>
        </w:tc>
        <w:tc>
          <w:tcPr>
            <w:tcW w:w="1620" w:type="dxa"/>
            <w:vAlign w:val="bottom"/>
          </w:tcPr>
          <w:p w:rsidR="0049656C" w:rsidRDefault="0049656C" w:rsidP="0049656C">
            <w:pPr>
              <w:pStyle w:val="NumberedPart"/>
              <w:tabs>
                <w:tab w:val="clear" w:pos="120"/>
                <w:tab w:val="clear" w:pos="360"/>
                <w:tab w:val="clear" w:pos="696"/>
                <w:tab w:val="clear" w:pos="936"/>
              </w:tabs>
              <w:ind w:left="0" w:right="252" w:firstLine="0"/>
              <w:jc w:val="right"/>
              <w:rPr>
                <w:kern w:val="1"/>
              </w:rPr>
            </w:pPr>
            <w:r>
              <w:rPr>
                <w:kern w:val="1"/>
              </w:rPr>
              <w:t>50.7</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vAlign w:val="bottom"/>
          </w:tcPr>
          <w:p w:rsidR="0049656C" w:rsidRDefault="0049656C" w:rsidP="0049656C">
            <w:pPr>
              <w:pStyle w:val="NumberedPart"/>
              <w:tabs>
                <w:tab w:val="clear" w:pos="120"/>
                <w:tab w:val="clear" w:pos="360"/>
                <w:tab w:val="clear" w:pos="696"/>
                <w:tab w:val="clear" w:pos="936"/>
                <w:tab w:val="right" w:leader="dot" w:pos="5776"/>
              </w:tabs>
              <w:ind w:left="158" w:hanging="158"/>
            </w:pPr>
            <w:r>
              <w:t>Cost per equivalent unit</w:t>
            </w:r>
            <w:r w:rsidR="00CB11A2">
              <w:t xml:space="preserve"> (a) </w:t>
            </w:r>
            <w:r w:rsidR="00CB11A2">
              <w:rPr>
                <w:rFonts w:cs="Tahoma"/>
              </w:rPr>
              <w:t>÷</w:t>
            </w:r>
            <w:r w:rsidR="00CB11A2">
              <w:t xml:space="preserve"> (b)</w:t>
            </w:r>
            <w:r>
              <w:tab/>
            </w:r>
          </w:p>
        </w:tc>
        <w:tc>
          <w:tcPr>
            <w:tcW w:w="126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$1,630</w:t>
            </w:r>
          </w:p>
        </w:tc>
        <w:tc>
          <w:tcPr>
            <w:tcW w:w="1440" w:type="dxa"/>
            <w:vAlign w:val="bottom"/>
          </w:tcPr>
          <w:p w:rsidR="0049656C" w:rsidRDefault="0049656C" w:rsidP="0049656C">
            <w:pPr>
              <w:pStyle w:val="NumberedPart"/>
              <w:tabs>
                <w:tab w:val="clear" w:pos="120"/>
                <w:tab w:val="clear" w:pos="360"/>
                <w:tab w:val="clear" w:pos="696"/>
                <w:tab w:val="clear" w:pos="936"/>
              </w:tabs>
              <w:ind w:left="0" w:right="72" w:firstLine="0"/>
              <w:jc w:val="right"/>
              <w:rPr>
                <w:kern w:val="1"/>
              </w:rPr>
            </w:pPr>
            <w:r>
              <w:rPr>
                <w:kern w:val="1"/>
              </w:rPr>
              <w:t>$120</w:t>
            </w:r>
          </w:p>
        </w:tc>
        <w:tc>
          <w:tcPr>
            <w:tcW w:w="1620" w:type="dxa"/>
            <w:vAlign w:val="bottom"/>
          </w:tcPr>
          <w:p w:rsidR="0049656C" w:rsidRDefault="0049656C" w:rsidP="0049656C">
            <w:pPr>
              <w:pStyle w:val="NumberedPart"/>
              <w:tabs>
                <w:tab w:val="clear" w:pos="120"/>
                <w:tab w:val="clear" w:pos="360"/>
                <w:tab w:val="clear" w:pos="696"/>
                <w:tab w:val="clear" w:pos="936"/>
              </w:tabs>
              <w:ind w:left="0" w:right="252" w:firstLine="0"/>
              <w:jc w:val="right"/>
              <w:rPr>
                <w:kern w:val="1"/>
              </w:rPr>
            </w:pPr>
            <w:r>
              <w:rPr>
                <w:kern w:val="1"/>
              </w:rPr>
              <w:t>$850</w:t>
            </w:r>
          </w:p>
        </w:tc>
      </w:tr>
    </w:tbl>
    <w:p w:rsidR="0049656C" w:rsidRDefault="0049656C" w:rsidP="0049656C">
      <w:pPr>
        <w:pStyle w:val="ProblemNumber"/>
        <w:rPr>
          <w:b/>
          <w:bCs/>
        </w:rPr>
      </w:pPr>
      <w:r>
        <w:rPr>
          <w:rFonts w:cs="Tahoma"/>
        </w:rPr>
        <w:br w:type="page"/>
      </w:r>
      <w:r>
        <w:rPr>
          <w:b/>
          <w:bCs/>
        </w:rPr>
        <w:lastRenderedPageBreak/>
        <w:t xml:space="preserve">Problem 4-13 </w:t>
      </w:r>
      <w:r>
        <w:t>(continued)</w:t>
      </w:r>
    </w:p>
    <w:p w:rsidR="0049656C" w:rsidRDefault="0049656C" w:rsidP="0049656C">
      <w:pPr>
        <w:pStyle w:val="NumberedPart"/>
        <w:rPr>
          <w:rFonts w:cs="Tahoma"/>
        </w:rPr>
      </w:pPr>
      <w:r>
        <w:rPr>
          <w:rFonts w:cs="Tahoma"/>
        </w:rPr>
        <w:tab/>
        <w:t>3.</w:t>
      </w:r>
      <w:r>
        <w:rPr>
          <w:rFonts w:cs="Tahoma"/>
        </w:rPr>
        <w:tab/>
      </w:r>
      <w:r>
        <w:rPr>
          <w:kern w:val="1"/>
        </w:rPr>
        <w:t>Costs of ending work in process inventory and units transferred out:</w:t>
      </w:r>
    </w:p>
    <w:p w:rsidR="0049656C" w:rsidRDefault="0049656C" w:rsidP="0049656C">
      <w:pPr>
        <w:pStyle w:val="6pointlinespace"/>
      </w:pPr>
    </w:p>
    <w:tbl>
      <w:tblPr>
        <w:tblW w:w="12420" w:type="dxa"/>
        <w:tblInd w:w="108" w:type="dxa"/>
        <w:tblLayout w:type="fixed"/>
        <w:tblLook w:val="01E0" w:firstRow="1" w:lastRow="1" w:firstColumn="1" w:lastColumn="1" w:noHBand="0" w:noVBand="0"/>
      </w:tblPr>
      <w:tblGrid>
        <w:gridCol w:w="236"/>
        <w:gridCol w:w="6064"/>
        <w:gridCol w:w="1440"/>
        <w:gridCol w:w="1620"/>
        <w:gridCol w:w="1620"/>
        <w:gridCol w:w="1440"/>
      </w:tblGrid>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6064"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440"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Mixing</w:t>
            </w:r>
          </w:p>
        </w:tc>
        <w:tc>
          <w:tcPr>
            <w:tcW w:w="1620"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Materials</w:t>
            </w:r>
          </w:p>
        </w:tc>
        <w:tc>
          <w:tcPr>
            <w:tcW w:w="1620"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c>
          <w:tcPr>
            <w:tcW w:w="1440"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Total</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tcPr>
          <w:p w:rsidR="0049656C" w:rsidRDefault="0049656C" w:rsidP="0049656C">
            <w:pPr>
              <w:pStyle w:val="NumberedPart"/>
              <w:tabs>
                <w:tab w:val="clear" w:pos="120"/>
                <w:tab w:val="clear" w:pos="360"/>
                <w:tab w:val="clear" w:pos="696"/>
                <w:tab w:val="clear" w:pos="936"/>
                <w:tab w:val="right" w:leader="dot" w:pos="5776"/>
              </w:tabs>
              <w:ind w:left="158" w:hanging="158"/>
            </w:pPr>
            <w:r>
              <w:rPr>
                <w:kern w:val="1"/>
              </w:rPr>
              <w:t>Ending work in process inventory:</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c>
          <w:tcPr>
            <w:tcW w:w="1440" w:type="dxa"/>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tcPr>
          <w:p w:rsidR="0049656C" w:rsidRDefault="0049656C" w:rsidP="0049656C">
            <w:pPr>
              <w:pStyle w:val="NumberedPart"/>
              <w:tabs>
                <w:tab w:val="clear" w:pos="120"/>
                <w:tab w:val="clear" w:pos="360"/>
                <w:tab w:val="clear" w:pos="696"/>
                <w:tab w:val="clear" w:pos="936"/>
                <w:tab w:val="right" w:leader="dot" w:pos="5776"/>
              </w:tabs>
              <w:ind w:left="556" w:hanging="158"/>
              <w:rPr>
                <w:kern w:val="1"/>
              </w:rPr>
            </w:pPr>
            <w:r>
              <w:rPr>
                <w:kern w:val="1"/>
              </w:rPr>
              <w:t>Equivalent units of production</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1.0</w:t>
            </w: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0.8</w:t>
            </w: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0.7</w:t>
            </w:r>
          </w:p>
        </w:tc>
        <w:tc>
          <w:tcPr>
            <w:tcW w:w="1440" w:type="dxa"/>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tcPr>
          <w:p w:rsidR="0049656C" w:rsidRDefault="0049656C" w:rsidP="0049656C">
            <w:pPr>
              <w:pStyle w:val="NumberedPart"/>
              <w:tabs>
                <w:tab w:val="clear" w:pos="120"/>
                <w:tab w:val="clear" w:pos="360"/>
                <w:tab w:val="clear" w:pos="696"/>
                <w:tab w:val="clear" w:pos="936"/>
                <w:tab w:val="right" w:leader="dot" w:pos="5776"/>
              </w:tabs>
              <w:ind w:left="556" w:hanging="158"/>
            </w:pPr>
            <w:r>
              <w:rPr>
                <w:kern w:val="1"/>
              </w:rPr>
              <w:t>Cost per equivalent unit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rFonts w:cs="Tahoma"/>
              </w:rPr>
            </w:pPr>
            <w:r>
              <w:rPr>
                <w:kern w:val="1"/>
              </w:rPr>
              <w:t>$1,630</w:t>
            </w: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rFonts w:cs="Tahoma"/>
              </w:rPr>
            </w:pPr>
            <w:r>
              <w:rPr>
                <w:kern w:val="1"/>
              </w:rPr>
              <w:t>$120</w:t>
            </w: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rFonts w:cs="Tahoma"/>
              </w:rPr>
            </w:pPr>
            <w:r>
              <w:rPr>
                <w:kern w:val="1"/>
              </w:rPr>
              <w:t>$850</w:t>
            </w:r>
          </w:p>
        </w:tc>
        <w:tc>
          <w:tcPr>
            <w:tcW w:w="1440" w:type="dxa"/>
          </w:tcPr>
          <w:p w:rsidR="0049656C" w:rsidRDefault="0049656C" w:rsidP="0049656C">
            <w:pPr>
              <w:pStyle w:val="NumberedPart"/>
              <w:tabs>
                <w:tab w:val="clear" w:pos="120"/>
                <w:tab w:val="clear" w:pos="360"/>
                <w:tab w:val="clear" w:pos="696"/>
                <w:tab w:val="clear" w:pos="936"/>
              </w:tabs>
              <w:ind w:left="0" w:firstLine="0"/>
              <w:jc w:val="right"/>
              <w:rPr>
                <w:rFonts w:cs="Tahoma"/>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tcPr>
          <w:p w:rsidR="0049656C" w:rsidRDefault="0049656C" w:rsidP="0049656C">
            <w:pPr>
              <w:pStyle w:val="NumberedPart"/>
              <w:tabs>
                <w:tab w:val="clear" w:pos="120"/>
                <w:tab w:val="clear" w:pos="360"/>
                <w:tab w:val="clear" w:pos="696"/>
                <w:tab w:val="clear" w:pos="936"/>
                <w:tab w:val="right" w:leader="dot" w:pos="5776"/>
              </w:tabs>
              <w:ind w:left="556" w:hanging="158"/>
            </w:pPr>
            <w:r>
              <w:rPr>
                <w:kern w:val="1"/>
              </w:rPr>
              <w:t>Cost of ending work in process inventory</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rFonts w:cs="Tahoma"/>
              </w:rPr>
            </w:pPr>
            <w:r>
              <w:rPr>
                <w:rFonts w:cs="Tahoma"/>
              </w:rPr>
              <w:t>$1,630</w:t>
            </w: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rFonts w:cs="Tahoma"/>
              </w:rPr>
            </w:pPr>
            <w:r>
              <w:rPr>
                <w:rFonts w:cs="Tahoma"/>
              </w:rPr>
              <w:t>$96</w:t>
            </w: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rFonts w:cs="Tahoma"/>
              </w:rPr>
            </w:pPr>
            <w:r>
              <w:rPr>
                <w:rFonts w:cs="Tahoma"/>
              </w:rPr>
              <w:t>$595</w:t>
            </w:r>
          </w:p>
        </w:tc>
        <w:tc>
          <w:tcPr>
            <w:tcW w:w="1440" w:type="dxa"/>
          </w:tcPr>
          <w:p w:rsidR="0049656C" w:rsidRDefault="0049656C" w:rsidP="0049656C">
            <w:pPr>
              <w:pStyle w:val="NumberedPart"/>
              <w:tabs>
                <w:tab w:val="clear" w:pos="120"/>
                <w:tab w:val="clear" w:pos="360"/>
                <w:tab w:val="clear" w:pos="696"/>
                <w:tab w:val="clear" w:pos="936"/>
              </w:tabs>
              <w:ind w:left="0" w:firstLine="0"/>
              <w:jc w:val="right"/>
              <w:rPr>
                <w:rFonts w:cs="Tahoma"/>
              </w:rPr>
            </w:pPr>
            <w:r>
              <w:rPr>
                <w:rFonts w:cs="Tahoma"/>
              </w:rPr>
              <w:t>$2,321</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vAlign w:val="bottom"/>
          </w:tcPr>
          <w:p w:rsidR="0049656C" w:rsidRDefault="0049656C" w:rsidP="0049656C">
            <w:pPr>
              <w:pStyle w:val="NumberedPart"/>
              <w:tabs>
                <w:tab w:val="clear" w:pos="120"/>
                <w:tab w:val="clear" w:pos="360"/>
                <w:tab w:val="clear" w:pos="696"/>
                <w:tab w:val="clear" w:pos="936"/>
                <w:tab w:val="right" w:leader="dot" w:pos="5776"/>
              </w:tabs>
              <w:ind w:left="158" w:hanging="158"/>
            </w:pPr>
            <w:r>
              <w:rPr>
                <w:kern w:val="1"/>
              </w:rPr>
              <w:t>Units completed and transferred out:</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c>
          <w:tcPr>
            <w:tcW w:w="1440" w:type="dxa"/>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tcPr>
          <w:p w:rsidR="0049656C" w:rsidRDefault="0049656C" w:rsidP="0049656C">
            <w:pPr>
              <w:pStyle w:val="NumberedPart"/>
              <w:tabs>
                <w:tab w:val="clear" w:pos="120"/>
                <w:tab w:val="clear" w:pos="360"/>
                <w:tab w:val="clear" w:pos="696"/>
                <w:tab w:val="clear" w:pos="936"/>
                <w:tab w:val="right" w:leader="dot" w:pos="5776"/>
              </w:tabs>
              <w:ind w:left="556" w:hanging="158"/>
              <w:rPr>
                <w:kern w:val="1"/>
              </w:rPr>
            </w:pPr>
            <w:r>
              <w:rPr>
                <w:kern w:val="1"/>
              </w:rPr>
              <w:t>Units transferred to the next department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50.0</w:t>
            </w: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50.0</w:t>
            </w: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50.0</w:t>
            </w:r>
          </w:p>
        </w:tc>
        <w:tc>
          <w:tcPr>
            <w:tcW w:w="1440" w:type="dxa"/>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tcPr>
          <w:p w:rsidR="0049656C" w:rsidRDefault="0049656C" w:rsidP="0049656C">
            <w:pPr>
              <w:pStyle w:val="NumberedPart"/>
              <w:tabs>
                <w:tab w:val="clear" w:pos="120"/>
                <w:tab w:val="clear" w:pos="360"/>
                <w:tab w:val="clear" w:pos="696"/>
                <w:tab w:val="clear" w:pos="936"/>
                <w:tab w:val="right" w:leader="dot" w:pos="5776"/>
              </w:tabs>
              <w:ind w:left="556" w:hanging="158"/>
              <w:rPr>
                <w:kern w:val="1"/>
              </w:rPr>
            </w:pPr>
            <w:r>
              <w:rPr>
                <w:kern w:val="1"/>
              </w:rPr>
              <w:t>Cost per equivalent unit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$1,630</w:t>
            </w: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$120</w:t>
            </w: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$850</w:t>
            </w:r>
          </w:p>
        </w:tc>
        <w:tc>
          <w:tcPr>
            <w:tcW w:w="1440" w:type="dxa"/>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64" w:type="dxa"/>
          </w:tcPr>
          <w:p w:rsidR="0049656C" w:rsidRDefault="0049656C" w:rsidP="0049656C">
            <w:pPr>
              <w:pStyle w:val="NumberedPart"/>
              <w:tabs>
                <w:tab w:val="clear" w:pos="120"/>
                <w:tab w:val="clear" w:pos="360"/>
                <w:tab w:val="clear" w:pos="696"/>
                <w:tab w:val="clear" w:pos="936"/>
                <w:tab w:val="right" w:leader="dot" w:pos="5776"/>
              </w:tabs>
              <w:ind w:left="556" w:hanging="158"/>
              <w:rPr>
                <w:kern w:val="1"/>
              </w:rPr>
            </w:pPr>
            <w:r>
              <w:rPr>
                <w:kern w:val="1"/>
              </w:rPr>
              <w:t>Cost of units transferred out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$81,500</w:t>
            </w: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$6,000</w:t>
            </w: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$42,500</w:t>
            </w:r>
          </w:p>
        </w:tc>
        <w:tc>
          <w:tcPr>
            <w:tcW w:w="1440"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$130,000</w:t>
            </w:r>
          </w:p>
        </w:tc>
      </w:tr>
    </w:tbl>
    <w:p w:rsidR="0049656C" w:rsidRDefault="0049656C" w:rsidP="0049656C">
      <w:pPr>
        <w:pStyle w:val="NumberedPart"/>
        <w:rPr>
          <w:rFonts w:cs="Tahoma"/>
        </w:rPr>
      </w:pPr>
    </w:p>
    <w:p w:rsidR="0049656C" w:rsidRDefault="0049656C" w:rsidP="0049656C">
      <w:pPr>
        <w:pStyle w:val="NumberedPart"/>
        <w:rPr>
          <w:rFonts w:cs="Tahoma"/>
        </w:rPr>
      </w:pPr>
    </w:p>
    <w:p w:rsidR="0049656C" w:rsidRDefault="0049656C" w:rsidP="0049656C">
      <w:pPr>
        <w:pStyle w:val="NumberedPart"/>
        <w:rPr>
          <w:kern w:val="1"/>
        </w:rPr>
      </w:pPr>
      <w:r>
        <w:rPr>
          <w:kern w:val="1"/>
        </w:rPr>
        <w:tab/>
        <w:t>4.</w:t>
      </w:r>
      <w:r>
        <w:rPr>
          <w:kern w:val="1"/>
        </w:rPr>
        <w:tab/>
        <w:t>Cost reconciliation:</w:t>
      </w:r>
    </w:p>
    <w:p w:rsidR="0049656C" w:rsidRDefault="0049656C" w:rsidP="0049656C">
      <w:pPr>
        <w:pStyle w:val="6pointlinespace"/>
      </w:pPr>
    </w:p>
    <w:tbl>
      <w:tblPr>
        <w:tblW w:w="0" w:type="auto"/>
        <w:tblInd w:w="108" w:type="dxa"/>
        <w:tblLayout w:type="fixed"/>
        <w:tblLook w:val="01E0" w:firstRow="1" w:lastRow="1" w:firstColumn="1" w:lastColumn="1" w:noHBand="0" w:noVBand="0"/>
      </w:tblPr>
      <w:tblGrid>
        <w:gridCol w:w="236"/>
        <w:gridCol w:w="6209"/>
        <w:gridCol w:w="1620"/>
      </w:tblGrid>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161" w:hanging="161"/>
              <w:rPr>
                <w:kern w:val="1"/>
              </w:rPr>
            </w:pPr>
            <w:r>
              <w:rPr>
                <w:kern w:val="1"/>
              </w:rPr>
              <w:t>Cost to be accounted for:</w:t>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of beginning work in process inventory</w:t>
            </w:r>
            <w:r>
              <w:rPr>
                <w:kern w:val="1"/>
              </w:rPr>
              <w:br/>
              <w:t>($1,670 + $90 + $605)</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   2,365</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added to production during the period</w:t>
            </w:r>
            <w:r>
              <w:rPr>
                <w:kern w:val="1"/>
              </w:rPr>
              <w:br/>
              <w:t>($81,460 + $6,006 + $42,490)</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129,956</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Total cost to be accounted for</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$132,321</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161" w:hanging="161"/>
              <w:rPr>
                <w:kern w:val="1"/>
              </w:rPr>
            </w:pPr>
            <w:r>
              <w:rPr>
                <w:kern w:val="1"/>
              </w:rPr>
              <w:t>Costs accounted for as follows:</w:t>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of ending work in process inventory</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   2,321</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of units transferred out</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130,000</w:t>
            </w:r>
          </w:p>
        </w:tc>
      </w:tr>
      <w:tr w:rsidR="0049656C" w:rsidTr="0049656C">
        <w:tc>
          <w:tcPr>
            <w:tcW w:w="236"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Total cost accounted for</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$132,321</w:t>
            </w:r>
          </w:p>
        </w:tc>
      </w:tr>
    </w:tbl>
    <w:p w:rsidR="00AA0D11" w:rsidRDefault="00AA0D11" w:rsidP="00AA0D11"/>
    <w:p w:rsidR="0049656C" w:rsidRDefault="0049656C" w:rsidP="00AA0D11">
      <w:pPr>
        <w:sectPr w:rsidR="0049656C" w:rsidSect="0049656C">
          <w:pgSz w:w="15840" w:h="12240" w:orient="landscape" w:code="1"/>
          <w:pgMar w:top="1440" w:right="1440" w:bottom="1440" w:left="1440" w:header="720" w:footer="720" w:gutter="0"/>
          <w:cols w:space="720"/>
          <w:docGrid w:linePitch="381"/>
        </w:sectPr>
      </w:pPr>
    </w:p>
    <w:p w:rsidR="0049656C" w:rsidRDefault="0049656C" w:rsidP="0049656C">
      <w:pPr>
        <w:pStyle w:val="ProblemNumber"/>
      </w:pPr>
      <w:r>
        <w:rPr>
          <w:b/>
        </w:rPr>
        <w:lastRenderedPageBreak/>
        <w:t xml:space="preserve">Problem 4-14 </w:t>
      </w:r>
      <w:r>
        <w:t>(45 minutes)</w:t>
      </w:r>
    </w:p>
    <w:p w:rsidR="0049656C" w:rsidRDefault="0049656C" w:rsidP="0049656C">
      <w:pPr>
        <w:pStyle w:val="NumberedPart"/>
      </w:pPr>
      <w:r>
        <w:t>Weighted-Average Method</w:t>
      </w:r>
    </w:p>
    <w:p w:rsidR="0049656C" w:rsidRDefault="0049656C" w:rsidP="0049656C">
      <w:pPr>
        <w:pStyle w:val="NumberedPart"/>
      </w:pPr>
    </w:p>
    <w:tbl>
      <w:tblPr>
        <w:tblW w:w="0" w:type="auto"/>
        <w:tblInd w:w="108" w:type="dxa"/>
        <w:tblLayout w:type="fixed"/>
        <w:tblLook w:val="01E0" w:firstRow="1" w:lastRow="1" w:firstColumn="1" w:lastColumn="1" w:noHBand="0" w:noVBand="0"/>
      </w:tblPr>
      <w:tblGrid>
        <w:gridCol w:w="454"/>
        <w:gridCol w:w="6120"/>
        <w:gridCol w:w="1321"/>
        <w:gridCol w:w="1573"/>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1.</w:t>
            </w:r>
          </w:p>
        </w:tc>
        <w:tc>
          <w:tcPr>
            <w:tcW w:w="6120"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Equivalent units of production</w:t>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6120"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Transferred to next department*</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170,000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170,000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Ending work in process:</w:t>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338" w:hanging="158"/>
              <w:rPr>
                <w:kern w:val="1"/>
              </w:rPr>
            </w:pPr>
            <w:r>
              <w:rPr>
                <w:kern w:val="1"/>
              </w:rPr>
              <w:t>Materials: 15,000 units x 100% complete</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15,000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sing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338" w:hanging="158"/>
              <w:rPr>
                <w:kern w:val="1"/>
              </w:rPr>
            </w:pPr>
            <w:r>
              <w:rPr>
                <w:kern w:val="1"/>
              </w:rPr>
              <w:t>Conversion: 15,000 units x 60% complete</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single"/>
              </w:rPr>
            </w:pPr>
            <w:r>
              <w:rPr>
                <w:kern w:val="1"/>
                <w:u w:val="single"/>
              </w:rPr>
              <w:t>   9,000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Equivalent units of production</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185,000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u w:val="double"/>
              </w:rPr>
              <w:t>179,000</w:t>
            </w:r>
          </w:p>
        </w:tc>
      </w:tr>
    </w:tbl>
    <w:p w:rsidR="0049656C" w:rsidRDefault="0049656C" w:rsidP="0049656C">
      <w:pPr>
        <w:pStyle w:val="6pointlinespace"/>
        <w:rPr>
          <w:kern w:val="1"/>
        </w:rPr>
      </w:pPr>
    </w:p>
    <w:p w:rsidR="0049656C" w:rsidRDefault="0049656C" w:rsidP="0049656C">
      <w:pPr>
        <w:pStyle w:val="NumberedPart"/>
        <w:rPr>
          <w:kern w:val="1"/>
        </w:rPr>
      </w:pPr>
      <w:r>
        <w:rPr>
          <w:kern w:val="1"/>
        </w:rPr>
        <w:tab/>
      </w:r>
      <w:r>
        <w:rPr>
          <w:kern w:val="1"/>
        </w:rPr>
        <w:tab/>
        <w:t xml:space="preserve">*Units transferred to the next department = Units in beginning work in process + Units started into production </w:t>
      </w:r>
      <w:r>
        <w:rPr>
          <w:rFonts w:cs="Tahoma"/>
          <w:kern w:val="1"/>
        </w:rPr>
        <w:t>−</w:t>
      </w:r>
      <w:r>
        <w:rPr>
          <w:kern w:val="1"/>
        </w:rPr>
        <w:t xml:space="preserve"> Units in ending work in process = 18,000 + 167,000 </w:t>
      </w:r>
      <w:r>
        <w:rPr>
          <w:rFonts w:cs="Tahoma"/>
          <w:kern w:val="1"/>
        </w:rPr>
        <w:t>− 15,000 = 170,000</w:t>
      </w:r>
    </w:p>
    <w:p w:rsidR="0049656C" w:rsidRDefault="0049656C" w:rsidP="0049656C">
      <w:pPr>
        <w:pStyle w:val="NumberedPart"/>
        <w:rPr>
          <w:kern w:val="1"/>
        </w:rPr>
      </w:pPr>
    </w:p>
    <w:tbl>
      <w:tblPr>
        <w:tblW w:w="0" w:type="auto"/>
        <w:tblInd w:w="108" w:type="dxa"/>
        <w:tblLayout w:type="fixed"/>
        <w:tblLook w:val="01E0" w:firstRow="1" w:lastRow="1" w:firstColumn="1" w:lastColumn="1" w:noHBand="0" w:noVBand="0"/>
      </w:tblPr>
      <w:tblGrid>
        <w:gridCol w:w="454"/>
        <w:gridCol w:w="5846"/>
        <w:gridCol w:w="1440"/>
        <w:gridCol w:w="1573"/>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2.</w:t>
            </w:r>
          </w:p>
        </w:tc>
        <w:tc>
          <w:tcPr>
            <w:tcW w:w="5846"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Cost per equivalent unit</w:t>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5846"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of beginning work in process</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  14,600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   7,200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added during the period</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133,400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single"/>
              </w:rPr>
            </w:pPr>
            <w:r>
              <w:rPr>
                <w:kern w:val="1"/>
                <w:u w:val="single"/>
              </w:rPr>
              <w:t> 225,500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Total cost (a)</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$148,000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$232,700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Equivalent units of production (b)</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185,000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179,000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per equivalent unit, (a) ÷ (b)</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$0.80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$1.30</w:t>
            </w:r>
          </w:p>
        </w:tc>
      </w:tr>
    </w:tbl>
    <w:p w:rsidR="0049656C" w:rsidRDefault="0049656C" w:rsidP="0049656C">
      <w:pPr>
        <w:pStyle w:val="NumberedPart"/>
        <w:rPr>
          <w:kern w:val="1"/>
        </w:rPr>
      </w:pPr>
    </w:p>
    <w:tbl>
      <w:tblPr>
        <w:tblW w:w="9540" w:type="dxa"/>
        <w:tblInd w:w="108" w:type="dxa"/>
        <w:tblLayout w:type="fixed"/>
        <w:tblLook w:val="01E0" w:firstRow="1" w:lastRow="1" w:firstColumn="1" w:lastColumn="1" w:noHBand="0" w:noVBand="0"/>
      </w:tblPr>
      <w:tblGrid>
        <w:gridCol w:w="454"/>
        <w:gridCol w:w="4586"/>
        <w:gridCol w:w="1440"/>
        <w:gridCol w:w="1573"/>
        <w:gridCol w:w="1487"/>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3.</w:t>
            </w:r>
          </w:p>
        </w:tc>
        <w:tc>
          <w:tcPr>
            <w:tcW w:w="9086" w:type="dxa"/>
            <w:gridSpan w:val="4"/>
          </w:tcPr>
          <w:p w:rsidR="0049656C" w:rsidRDefault="0049656C" w:rsidP="0049656C">
            <w:pPr>
              <w:pStyle w:val="NumberedPart"/>
              <w:tabs>
                <w:tab w:val="clear" w:pos="120"/>
                <w:tab w:val="clear" w:pos="360"/>
                <w:tab w:val="clear" w:pos="696"/>
                <w:tab w:val="clear" w:pos="936"/>
              </w:tabs>
              <w:ind w:left="0" w:firstLine="0"/>
              <w:rPr>
                <w:i/>
                <w:kern w:val="1"/>
              </w:rPr>
            </w:pPr>
            <w:r>
              <w:rPr>
                <w:kern w:val="1"/>
              </w:rPr>
              <w:t>Cost of ending work in process inventory and units transferred out</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4586"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c>
          <w:tcPr>
            <w:tcW w:w="1487"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Total</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158" w:hanging="158"/>
              <w:rPr>
                <w:kern w:val="1"/>
              </w:rPr>
            </w:pPr>
            <w:r>
              <w:rPr>
                <w:kern w:val="1"/>
              </w:rPr>
              <w:t>Ending work in process inventory:</w:t>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Equivalent units of production</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15,000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9,000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Cost per equivalent unit</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$0.80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$1.30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Cost of ending work in process inventory</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$12,000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$11,700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$23,700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26" w:type="dxa"/>
            <w:gridSpan w:val="2"/>
          </w:tcPr>
          <w:p w:rsidR="0049656C" w:rsidRDefault="0049656C" w:rsidP="0049656C">
            <w:pPr>
              <w:pStyle w:val="NumberedPart"/>
              <w:tabs>
                <w:tab w:val="clear" w:pos="120"/>
                <w:tab w:val="clear" w:pos="360"/>
                <w:tab w:val="clear" w:pos="696"/>
                <w:tab w:val="clear" w:pos="936"/>
                <w:tab w:val="decimal" w:pos="180"/>
                <w:tab w:val="right" w:leader="dot" w:pos="4298"/>
              </w:tabs>
              <w:ind w:left="0" w:firstLine="0"/>
              <w:rPr>
                <w:kern w:val="1"/>
                <w:u w:val="double"/>
              </w:rPr>
            </w:pPr>
            <w:r>
              <w:rPr>
                <w:kern w:val="1"/>
              </w:rPr>
              <w:t>Units completed and transferred out:</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Units transferred to the next department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170,000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170,000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Cost per equivalent unit</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$0.80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$1.30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Cost of units completed and transferred out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$136,000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$221,000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$357,000</w:t>
            </w:r>
          </w:p>
        </w:tc>
      </w:tr>
    </w:tbl>
    <w:p w:rsidR="0049656C" w:rsidRDefault="0049656C">
      <w:r>
        <w:br w:type="page"/>
      </w:r>
    </w:p>
    <w:p w:rsidR="0049656C" w:rsidRDefault="0049656C" w:rsidP="0049656C">
      <w:pPr>
        <w:pStyle w:val="ProblemNumber"/>
      </w:pPr>
      <w:r>
        <w:rPr>
          <w:b/>
        </w:rPr>
        <w:lastRenderedPageBreak/>
        <w:t xml:space="preserve">Problem 4-15 </w:t>
      </w:r>
      <w:r>
        <w:t>(45 minutes)</w:t>
      </w:r>
    </w:p>
    <w:p w:rsidR="0049656C" w:rsidRDefault="0049656C" w:rsidP="0049656C">
      <w:pPr>
        <w:pStyle w:val="NumberedPart"/>
      </w:pPr>
      <w:r>
        <w:t>Weighted-Average Method</w:t>
      </w:r>
    </w:p>
    <w:p w:rsidR="0049656C" w:rsidRDefault="0049656C" w:rsidP="0049656C">
      <w:pPr>
        <w:pStyle w:val="NumberedPart"/>
        <w:tabs>
          <w:tab w:val="clear" w:pos="360"/>
          <w:tab w:val="clear" w:pos="696"/>
          <w:tab w:val="clear" w:pos="936"/>
        </w:tabs>
        <w:rPr>
          <w:kern w:val="1"/>
        </w:rPr>
      </w:pPr>
      <w:r>
        <w:rPr>
          <w:kern w:val="1"/>
        </w:rPr>
        <w:tab/>
      </w:r>
      <w:r>
        <w:rPr>
          <w:kern w:val="1"/>
        </w:rPr>
        <w:tab/>
      </w:r>
      <w:r>
        <w:rPr>
          <w:kern w:val="1"/>
        </w:rPr>
        <w:tab/>
      </w:r>
    </w:p>
    <w:tbl>
      <w:tblPr>
        <w:tblW w:w="0" w:type="auto"/>
        <w:tblInd w:w="108" w:type="dxa"/>
        <w:tblLayout w:type="fixed"/>
        <w:tblLook w:val="01E0" w:firstRow="1" w:lastRow="1" w:firstColumn="1" w:lastColumn="1" w:noHBand="0" w:noVBand="0"/>
      </w:tblPr>
      <w:tblGrid>
        <w:gridCol w:w="454"/>
        <w:gridCol w:w="6120"/>
        <w:gridCol w:w="1321"/>
        <w:gridCol w:w="1573"/>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1.</w:t>
            </w:r>
          </w:p>
        </w:tc>
        <w:tc>
          <w:tcPr>
            <w:tcW w:w="6120"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Equivalent units of production:</w:t>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6120"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Transferred to next department</w:t>
            </w:r>
            <w:r>
              <w:rPr>
                <w:kern w:val="1"/>
              </w:rPr>
              <w:tab/>
            </w:r>
          </w:p>
        </w:tc>
        <w:tc>
          <w:tcPr>
            <w:tcW w:w="1321"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t>160,000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t>160,000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Ending work in process:</w:t>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338" w:hanging="158"/>
              <w:rPr>
                <w:kern w:val="1"/>
              </w:rPr>
            </w:pPr>
            <w:r>
              <w:rPr>
                <w:kern w:val="1"/>
              </w:rPr>
              <w:t>Materials: 40,000 units x 100% complete</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40,000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338" w:hanging="158"/>
              <w:rPr>
                <w:kern w:val="1"/>
              </w:rPr>
            </w:pPr>
            <w:r>
              <w:rPr>
                <w:kern w:val="1"/>
              </w:rPr>
              <w:t>Conversion: 40,000 units x 25% complete</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u w:val="single"/>
              </w:rPr>
              <w:t> 10,00</w:t>
            </w:r>
            <w:r w:rsidRPr="003D2B29">
              <w:rPr>
                <w:kern w:val="1"/>
                <w:u w:val="single"/>
              </w:rPr>
              <w:t>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Equivalent units of production</w:t>
            </w:r>
            <w:r>
              <w:rPr>
                <w:kern w:val="1"/>
              </w:rPr>
              <w:tab/>
            </w:r>
          </w:p>
        </w:tc>
        <w:tc>
          <w:tcPr>
            <w:tcW w:w="1321"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u w:val="double"/>
              </w:rPr>
              <w:t>200,000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u w:val="double"/>
              </w:rPr>
              <w:t>170,000</w:t>
            </w:r>
          </w:p>
        </w:tc>
      </w:tr>
    </w:tbl>
    <w:p w:rsidR="0049656C" w:rsidRDefault="0049656C" w:rsidP="0049656C">
      <w:pPr>
        <w:pStyle w:val="NumberedPart"/>
        <w:rPr>
          <w:kern w:val="1"/>
        </w:rPr>
      </w:pPr>
    </w:p>
    <w:tbl>
      <w:tblPr>
        <w:tblW w:w="0" w:type="auto"/>
        <w:tblInd w:w="108" w:type="dxa"/>
        <w:tblLayout w:type="fixed"/>
        <w:tblLook w:val="01E0" w:firstRow="1" w:lastRow="1" w:firstColumn="1" w:lastColumn="1" w:noHBand="0" w:noVBand="0"/>
      </w:tblPr>
      <w:tblGrid>
        <w:gridCol w:w="454"/>
        <w:gridCol w:w="5846"/>
        <w:gridCol w:w="1440"/>
        <w:gridCol w:w="1573"/>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2.</w:t>
            </w:r>
          </w:p>
        </w:tc>
        <w:tc>
          <w:tcPr>
            <w:tcW w:w="5846"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Cost per Equivalent Unit</w:t>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5846"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of beginning work in process</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t>$</w:t>
            </w:r>
            <w:r>
              <w:t> </w:t>
            </w:r>
            <w:r>
              <w:t>25,200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t>$</w:t>
            </w:r>
            <w:r>
              <w:t> </w:t>
            </w:r>
            <w:r>
              <w:t>24,800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added during the period</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u w:val="single"/>
              </w:rPr>
              <w:t> 334,800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single"/>
              </w:rPr>
            </w:pPr>
            <w:r>
              <w:rPr>
                <w:u w:val="single"/>
              </w:rPr>
              <w:t> 238,700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Total cost (a)</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u w:val="double"/>
              </w:rPr>
              <w:t>$360,000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u w:val="double"/>
              </w:rPr>
              <w:t>$263,500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Equivalent units of production (b)</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t>200,000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t>170,000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per equivalent unit, (a) ÷ (b)</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t>$1.80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t>$1.55</w:t>
            </w:r>
          </w:p>
        </w:tc>
      </w:tr>
    </w:tbl>
    <w:p w:rsidR="0049656C" w:rsidRDefault="0049656C" w:rsidP="0049656C">
      <w:pPr>
        <w:pStyle w:val="NumberedPart"/>
      </w:pPr>
    </w:p>
    <w:p w:rsidR="0049656C" w:rsidRDefault="0049656C" w:rsidP="0049656C">
      <w:pPr>
        <w:pStyle w:val="NumberedPart"/>
        <w:rPr>
          <w:kern w:val="1"/>
        </w:rPr>
      </w:pPr>
    </w:p>
    <w:tbl>
      <w:tblPr>
        <w:tblW w:w="9540" w:type="dxa"/>
        <w:tblInd w:w="108" w:type="dxa"/>
        <w:tblLayout w:type="fixed"/>
        <w:tblLook w:val="01E0" w:firstRow="1" w:lastRow="1" w:firstColumn="1" w:lastColumn="1" w:noHBand="0" w:noVBand="0"/>
      </w:tblPr>
      <w:tblGrid>
        <w:gridCol w:w="454"/>
        <w:gridCol w:w="4586"/>
        <w:gridCol w:w="1440"/>
        <w:gridCol w:w="1573"/>
        <w:gridCol w:w="1487"/>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3.</w:t>
            </w:r>
          </w:p>
        </w:tc>
        <w:tc>
          <w:tcPr>
            <w:tcW w:w="4586"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Applying costs to units:</w:t>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1487"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4586"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c>
          <w:tcPr>
            <w:tcW w:w="1487"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Total</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010"/>
              </w:tabs>
              <w:ind w:left="158" w:hanging="158"/>
              <w:rPr>
                <w:kern w:val="1"/>
              </w:rPr>
            </w:pPr>
            <w:r>
              <w:rPr>
                <w:kern w:val="1"/>
              </w:rPr>
              <w:t>Ending work in process inventory:</w:t>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010"/>
              </w:tabs>
              <w:ind w:left="518" w:hanging="158"/>
              <w:rPr>
                <w:kern w:val="1"/>
              </w:rPr>
            </w:pPr>
            <w:r>
              <w:rPr>
                <w:kern w:val="1"/>
              </w:rPr>
              <w:t>Equivalent units of production</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rPr>
              <w:t>40,000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single"/>
              </w:rPr>
            </w:pPr>
            <w:r>
              <w:rPr>
                <w:kern w:val="1"/>
              </w:rPr>
              <w:t>10,000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sing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010"/>
              </w:tabs>
              <w:ind w:left="518" w:hanging="158"/>
              <w:rPr>
                <w:kern w:val="1"/>
              </w:rPr>
            </w:pPr>
            <w:r>
              <w:rPr>
                <w:kern w:val="1"/>
              </w:rPr>
              <w:t>Cost per equivalent unit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t>$1.80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t>$1.55</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010"/>
              </w:tabs>
              <w:ind w:left="518" w:hanging="158"/>
              <w:rPr>
                <w:kern w:val="1"/>
              </w:rPr>
            </w:pPr>
            <w:r>
              <w:rPr>
                <w:kern w:val="1"/>
              </w:rPr>
              <w:t>Cost of ending work in process inventory</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$72,000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$15,500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$87,500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26" w:type="dxa"/>
            <w:gridSpan w:val="2"/>
          </w:tcPr>
          <w:p w:rsidR="0049656C" w:rsidRDefault="0049656C" w:rsidP="0049656C">
            <w:pPr>
              <w:pStyle w:val="NumberedPart"/>
              <w:tabs>
                <w:tab w:val="clear" w:pos="120"/>
                <w:tab w:val="clear" w:pos="360"/>
                <w:tab w:val="clear" w:pos="696"/>
                <w:tab w:val="clear" w:pos="936"/>
                <w:tab w:val="decimal" w:pos="180"/>
              </w:tabs>
              <w:ind w:left="0" w:firstLine="0"/>
              <w:rPr>
                <w:kern w:val="1"/>
                <w:u w:val="double"/>
              </w:rPr>
            </w:pPr>
            <w:r>
              <w:rPr>
                <w:kern w:val="1"/>
              </w:rPr>
              <w:t>Units completed and transferred out:</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010"/>
              </w:tabs>
              <w:ind w:left="518" w:hanging="158"/>
              <w:rPr>
                <w:kern w:val="1"/>
              </w:rPr>
            </w:pPr>
            <w:r>
              <w:rPr>
                <w:kern w:val="1"/>
              </w:rPr>
              <w:t>Units transferred to the next department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t>160,000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t>160,000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010"/>
              </w:tabs>
              <w:ind w:left="518" w:hanging="158"/>
              <w:rPr>
                <w:kern w:val="1"/>
              </w:rPr>
            </w:pPr>
            <w:r>
              <w:rPr>
                <w:kern w:val="1"/>
              </w:rPr>
              <w:t>Cost per equivalent unit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t>$1.80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t>$1.55</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010"/>
              </w:tabs>
              <w:ind w:left="518" w:hanging="158"/>
              <w:rPr>
                <w:kern w:val="1"/>
              </w:rPr>
            </w:pPr>
            <w:r>
              <w:rPr>
                <w:kern w:val="1"/>
              </w:rPr>
              <w:t>Cost of units completed and transferred out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$288,000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$248,000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$536,000</w:t>
            </w:r>
          </w:p>
        </w:tc>
      </w:tr>
    </w:tbl>
    <w:p w:rsidR="0049656C" w:rsidRDefault="0049656C" w:rsidP="0049656C">
      <w:pPr>
        <w:pStyle w:val="NumberedPart"/>
      </w:pPr>
    </w:p>
    <w:p w:rsidR="0049656C" w:rsidRDefault="0049656C" w:rsidP="0049656C">
      <w:pPr>
        <w:pStyle w:val="ProblemNumber"/>
      </w:pPr>
      <w:r>
        <w:br w:type="page"/>
      </w:r>
      <w:r>
        <w:rPr>
          <w:b/>
          <w:bCs/>
        </w:rPr>
        <w:lastRenderedPageBreak/>
        <w:t>Problem 4-15</w:t>
      </w:r>
      <w:r>
        <w:t xml:space="preserve"> (continued)</w:t>
      </w:r>
    </w:p>
    <w:tbl>
      <w:tblPr>
        <w:tblW w:w="0" w:type="auto"/>
        <w:tblInd w:w="108" w:type="dxa"/>
        <w:tblLayout w:type="fixed"/>
        <w:tblLook w:val="01E0" w:firstRow="1" w:lastRow="1" w:firstColumn="1" w:lastColumn="1" w:noHBand="0" w:noVBand="0"/>
      </w:tblPr>
      <w:tblGrid>
        <w:gridCol w:w="451"/>
        <w:gridCol w:w="6209"/>
        <w:gridCol w:w="1620"/>
      </w:tblGrid>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r>
              <w:rPr>
                <w:kern w:val="1"/>
              </w:rPr>
              <w:t>4.</w:t>
            </w:r>
          </w:p>
        </w:tc>
        <w:tc>
          <w:tcPr>
            <w:tcW w:w="6209" w:type="dxa"/>
          </w:tcPr>
          <w:p w:rsidR="0049656C" w:rsidRDefault="0049656C" w:rsidP="0049656C">
            <w:pPr>
              <w:pStyle w:val="TextLeft"/>
              <w:ind w:left="161" w:hanging="161"/>
              <w:rPr>
                <w:kern w:val="1"/>
              </w:rPr>
            </w:pPr>
            <w:r>
              <w:rPr>
                <w:kern w:val="1"/>
              </w:rPr>
              <w:t>Cost reconciliation:</w:t>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r>
      <w:tr w:rsidR="0049656C" w:rsidTr="0049656C">
        <w:tc>
          <w:tcPr>
            <w:tcW w:w="451" w:type="dxa"/>
          </w:tcPr>
          <w:p w:rsidR="0049656C" w:rsidRDefault="0049656C" w:rsidP="0049656C">
            <w:pPr>
              <w:pStyle w:val="6pointlinespace"/>
              <w:rPr>
                <w:kern w:val="1"/>
              </w:rPr>
            </w:pPr>
          </w:p>
        </w:tc>
        <w:tc>
          <w:tcPr>
            <w:tcW w:w="6209" w:type="dxa"/>
          </w:tcPr>
          <w:p w:rsidR="0049656C" w:rsidRDefault="0049656C" w:rsidP="0049656C">
            <w:pPr>
              <w:pStyle w:val="6pointlinespace"/>
              <w:rPr>
                <w:kern w:val="1"/>
              </w:rPr>
            </w:pPr>
          </w:p>
        </w:tc>
        <w:tc>
          <w:tcPr>
            <w:tcW w:w="1620" w:type="dxa"/>
            <w:vAlign w:val="bottom"/>
          </w:tcPr>
          <w:p w:rsidR="0049656C" w:rsidRDefault="0049656C" w:rsidP="0049656C">
            <w:pPr>
              <w:pStyle w:val="6pointlinespace"/>
              <w:rPr>
                <w:kern w:val="1"/>
              </w:rPr>
            </w:pP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161" w:hanging="161"/>
              <w:rPr>
                <w:kern w:val="1"/>
              </w:rPr>
            </w:pPr>
            <w:r>
              <w:rPr>
                <w:kern w:val="1"/>
              </w:rPr>
              <w:t>Costs to be accounted for:</w:t>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of beginning work in process inventory</w:t>
            </w:r>
            <w:r>
              <w:rPr>
                <w:kern w:val="1"/>
              </w:rPr>
              <w:br/>
              <w:t>($25,200 + $24,800)</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$ 50,000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Costs added to production during the period</w:t>
            </w:r>
            <w:r>
              <w:rPr>
                <w:kern w:val="1"/>
              </w:rPr>
              <w:br/>
              <w:t>($334,800 + $238,700)</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573,500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Total cost to be accounted for</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$623,500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161" w:hanging="161"/>
              <w:rPr>
                <w:kern w:val="1"/>
              </w:rPr>
            </w:pPr>
            <w:r>
              <w:rPr>
                <w:kern w:val="1"/>
              </w:rPr>
              <w:t>Costs accounted for as follows:</w:t>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of ending work in process inventory</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$ 87,500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of units completed and transferred out</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536,000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Total cost accounted for</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$623,500</w:t>
            </w:r>
          </w:p>
        </w:tc>
      </w:tr>
    </w:tbl>
    <w:p w:rsidR="0049656C" w:rsidRDefault="0049656C">
      <w:r>
        <w:br w:type="page"/>
      </w:r>
    </w:p>
    <w:p w:rsidR="0049656C" w:rsidRDefault="0049656C" w:rsidP="0049656C">
      <w:pPr>
        <w:pStyle w:val="ProblemNumber"/>
      </w:pPr>
      <w:r>
        <w:rPr>
          <w:b/>
        </w:rPr>
        <w:lastRenderedPageBreak/>
        <w:t xml:space="preserve">Problem 4-16 </w:t>
      </w:r>
      <w:r>
        <w:t>(45 minutes)</w:t>
      </w:r>
    </w:p>
    <w:p w:rsidR="0049656C" w:rsidRDefault="0049656C" w:rsidP="0049656C">
      <w:pPr>
        <w:pStyle w:val="NumberedPart"/>
      </w:pPr>
      <w:r>
        <w:t>Weighted-Average Method</w:t>
      </w:r>
    </w:p>
    <w:p w:rsidR="0049656C" w:rsidRDefault="0049656C" w:rsidP="0049656C">
      <w:pPr>
        <w:pStyle w:val="NumberedPart"/>
      </w:pPr>
    </w:p>
    <w:tbl>
      <w:tblPr>
        <w:tblW w:w="0" w:type="auto"/>
        <w:tblInd w:w="108" w:type="dxa"/>
        <w:tblLayout w:type="fixed"/>
        <w:tblLook w:val="01E0" w:firstRow="1" w:lastRow="1" w:firstColumn="1" w:lastColumn="1" w:noHBand="0" w:noVBand="0"/>
      </w:tblPr>
      <w:tblGrid>
        <w:gridCol w:w="454"/>
        <w:gridCol w:w="6120"/>
        <w:gridCol w:w="1321"/>
        <w:gridCol w:w="1573"/>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1.</w:t>
            </w:r>
          </w:p>
        </w:tc>
        <w:tc>
          <w:tcPr>
            <w:tcW w:w="6120"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Equivalent units of production</w:t>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6120"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Transferred to next department*</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95,000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95,000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Ending work in process:</w:t>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338" w:hanging="158"/>
              <w:rPr>
                <w:kern w:val="1"/>
              </w:rPr>
            </w:pPr>
            <w:r>
              <w:rPr>
                <w:kern w:val="1"/>
              </w:rPr>
              <w:t>Materials: 15,000 units x 60% complete</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9,000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sing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338" w:hanging="158"/>
              <w:rPr>
                <w:kern w:val="1"/>
              </w:rPr>
            </w:pPr>
            <w:r>
              <w:rPr>
                <w:kern w:val="1"/>
              </w:rPr>
              <w:t>Conversion: 15,000 units x 20% complete</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single"/>
              </w:rPr>
            </w:pPr>
            <w:r>
              <w:rPr>
                <w:kern w:val="1"/>
                <w:u w:val="single"/>
              </w:rPr>
              <w:t>  3,000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Equivalent units of production</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104,000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u w:val="double"/>
              </w:rPr>
              <w:t>98,000</w:t>
            </w:r>
          </w:p>
        </w:tc>
      </w:tr>
    </w:tbl>
    <w:p w:rsidR="0049656C" w:rsidRDefault="0049656C" w:rsidP="0049656C">
      <w:pPr>
        <w:pStyle w:val="6pointlinespace"/>
        <w:rPr>
          <w:kern w:val="1"/>
        </w:rPr>
      </w:pPr>
    </w:p>
    <w:p w:rsidR="0049656C" w:rsidRDefault="0049656C" w:rsidP="0049656C">
      <w:pPr>
        <w:pStyle w:val="NumberedPart"/>
        <w:rPr>
          <w:kern w:val="1"/>
        </w:rPr>
      </w:pPr>
      <w:r>
        <w:rPr>
          <w:kern w:val="1"/>
        </w:rPr>
        <w:tab/>
      </w:r>
      <w:r>
        <w:rPr>
          <w:kern w:val="1"/>
        </w:rPr>
        <w:tab/>
        <w:t xml:space="preserve">*Units transferred to the next department = Units in beginning work in process + Units started into production </w:t>
      </w:r>
      <w:r>
        <w:rPr>
          <w:rFonts w:cs="Tahoma"/>
          <w:kern w:val="1"/>
        </w:rPr>
        <w:t>−</w:t>
      </w:r>
      <w:r>
        <w:rPr>
          <w:kern w:val="1"/>
        </w:rPr>
        <w:t xml:space="preserve"> Units in ending work in process = 10,000 + 100,000 </w:t>
      </w:r>
      <w:r>
        <w:rPr>
          <w:rFonts w:cs="Tahoma"/>
          <w:kern w:val="1"/>
        </w:rPr>
        <w:t>− 15,000 = 95,000</w:t>
      </w:r>
    </w:p>
    <w:p w:rsidR="0049656C" w:rsidRDefault="0049656C" w:rsidP="0049656C">
      <w:pPr>
        <w:pStyle w:val="NumberedPart"/>
        <w:rPr>
          <w:kern w:val="1"/>
        </w:rPr>
      </w:pPr>
    </w:p>
    <w:tbl>
      <w:tblPr>
        <w:tblW w:w="0" w:type="auto"/>
        <w:tblInd w:w="108" w:type="dxa"/>
        <w:tblLayout w:type="fixed"/>
        <w:tblLook w:val="01E0" w:firstRow="1" w:lastRow="1" w:firstColumn="1" w:lastColumn="1" w:noHBand="0" w:noVBand="0"/>
      </w:tblPr>
      <w:tblGrid>
        <w:gridCol w:w="454"/>
        <w:gridCol w:w="5846"/>
        <w:gridCol w:w="1440"/>
        <w:gridCol w:w="1573"/>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2.</w:t>
            </w:r>
          </w:p>
        </w:tc>
        <w:tc>
          <w:tcPr>
            <w:tcW w:w="5846"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Cost per equivalent unit</w:t>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5846"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of beginning work in process</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   1,500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  7,200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added during the period</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154,500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single"/>
              </w:rPr>
            </w:pPr>
            <w:r>
              <w:rPr>
                <w:kern w:val="1"/>
                <w:u w:val="single"/>
              </w:rPr>
              <w:t> 90,800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Total cost (a)</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$156,000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$98,000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Equivalent units of production (b)</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104,000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98,000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per equivalent unit, (a) ÷ (b)</w:t>
            </w:r>
            <w:r>
              <w:rPr>
                <w:kern w:val="1"/>
              </w:rPr>
              <w:tab/>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$1.50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$1.00</w:t>
            </w:r>
          </w:p>
        </w:tc>
      </w:tr>
    </w:tbl>
    <w:p w:rsidR="0049656C" w:rsidRDefault="0049656C" w:rsidP="0049656C">
      <w:pPr>
        <w:pStyle w:val="NumberedPart"/>
        <w:rPr>
          <w:kern w:val="1"/>
        </w:rPr>
      </w:pPr>
    </w:p>
    <w:tbl>
      <w:tblPr>
        <w:tblW w:w="9540" w:type="dxa"/>
        <w:tblInd w:w="108" w:type="dxa"/>
        <w:tblLayout w:type="fixed"/>
        <w:tblLook w:val="01E0" w:firstRow="1" w:lastRow="1" w:firstColumn="1" w:lastColumn="1" w:noHBand="0" w:noVBand="0"/>
      </w:tblPr>
      <w:tblGrid>
        <w:gridCol w:w="454"/>
        <w:gridCol w:w="4586"/>
        <w:gridCol w:w="1440"/>
        <w:gridCol w:w="1573"/>
        <w:gridCol w:w="1487"/>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3.</w:t>
            </w:r>
          </w:p>
        </w:tc>
        <w:tc>
          <w:tcPr>
            <w:tcW w:w="9086" w:type="dxa"/>
            <w:gridSpan w:val="4"/>
          </w:tcPr>
          <w:p w:rsidR="0049656C" w:rsidRDefault="0049656C" w:rsidP="0049656C">
            <w:pPr>
              <w:pStyle w:val="NumberedPart"/>
              <w:tabs>
                <w:tab w:val="clear" w:pos="120"/>
                <w:tab w:val="clear" w:pos="360"/>
                <w:tab w:val="clear" w:pos="696"/>
                <w:tab w:val="clear" w:pos="936"/>
              </w:tabs>
              <w:ind w:left="0" w:firstLine="0"/>
              <w:rPr>
                <w:i/>
                <w:kern w:val="1"/>
              </w:rPr>
            </w:pPr>
            <w:r>
              <w:rPr>
                <w:kern w:val="1"/>
              </w:rPr>
              <w:t>Cost of ending work in process inventory and units transferred out</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4586"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c>
          <w:tcPr>
            <w:tcW w:w="1487"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Total</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158" w:hanging="158"/>
              <w:rPr>
                <w:kern w:val="1"/>
              </w:rPr>
            </w:pPr>
            <w:r>
              <w:rPr>
                <w:kern w:val="1"/>
              </w:rPr>
              <w:t>Ending work in process inventory:</w:t>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Equivalent units of production</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rPr>
              <w:t>9,000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single"/>
              </w:rPr>
            </w:pPr>
            <w:r>
              <w:rPr>
                <w:kern w:val="1"/>
              </w:rPr>
              <w:t>3,000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sing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Cost per equivalent unit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$1.50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$1.00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Cost of ending work in process inventory</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$13,500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$3,000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$16,500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26" w:type="dxa"/>
            <w:gridSpan w:val="2"/>
          </w:tcPr>
          <w:p w:rsidR="0049656C" w:rsidRDefault="0049656C" w:rsidP="0049656C">
            <w:pPr>
              <w:pStyle w:val="NumberedPart"/>
              <w:tabs>
                <w:tab w:val="clear" w:pos="120"/>
                <w:tab w:val="clear" w:pos="360"/>
                <w:tab w:val="clear" w:pos="696"/>
                <w:tab w:val="clear" w:pos="936"/>
                <w:tab w:val="decimal" w:pos="180"/>
                <w:tab w:val="right" w:leader="dot" w:pos="4298"/>
              </w:tabs>
              <w:ind w:left="0" w:firstLine="0"/>
              <w:rPr>
                <w:kern w:val="1"/>
                <w:u w:val="double"/>
              </w:rPr>
            </w:pPr>
            <w:r>
              <w:rPr>
                <w:kern w:val="1"/>
              </w:rPr>
              <w:t>Units completed and transferred out:</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Units transferred to the next department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95,000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95,000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Cost per equivalent unit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$1.50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$1.00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4586" w:type="dxa"/>
          </w:tcPr>
          <w:p w:rsidR="0049656C" w:rsidRDefault="0049656C" w:rsidP="0049656C">
            <w:pPr>
              <w:pStyle w:val="NumberedPart"/>
              <w:tabs>
                <w:tab w:val="clear" w:pos="120"/>
                <w:tab w:val="clear" w:pos="360"/>
                <w:tab w:val="clear" w:pos="696"/>
                <w:tab w:val="clear" w:pos="936"/>
                <w:tab w:val="right" w:leader="dot" w:pos="4298"/>
              </w:tabs>
              <w:ind w:left="518" w:hanging="158"/>
              <w:rPr>
                <w:kern w:val="1"/>
              </w:rPr>
            </w:pPr>
            <w:r>
              <w:rPr>
                <w:kern w:val="1"/>
              </w:rPr>
              <w:t>Cost of units completed and transferred out</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rPr>
              <w:t>$142,500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$95,000</w:t>
            </w:r>
          </w:p>
        </w:tc>
        <w:tc>
          <w:tcPr>
            <w:tcW w:w="1487"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rPr>
              <w:t>$237,500</w:t>
            </w:r>
          </w:p>
        </w:tc>
      </w:tr>
    </w:tbl>
    <w:p w:rsidR="0049656C" w:rsidRDefault="0049656C" w:rsidP="0049656C">
      <w:pPr>
        <w:pStyle w:val="ProblemNumber"/>
      </w:pPr>
      <w:r>
        <w:rPr>
          <w:kern w:val="1"/>
        </w:rPr>
        <w:br w:type="page"/>
      </w:r>
      <w:r>
        <w:rPr>
          <w:b/>
          <w:bCs/>
        </w:rPr>
        <w:lastRenderedPageBreak/>
        <w:t>Problem 4-16</w:t>
      </w:r>
      <w:r>
        <w:t xml:space="preserve"> (continued)</w:t>
      </w:r>
    </w:p>
    <w:tbl>
      <w:tblPr>
        <w:tblW w:w="0" w:type="auto"/>
        <w:tblInd w:w="108" w:type="dxa"/>
        <w:tblLayout w:type="fixed"/>
        <w:tblLook w:val="01E0" w:firstRow="1" w:lastRow="1" w:firstColumn="1" w:lastColumn="1" w:noHBand="0" w:noVBand="0"/>
      </w:tblPr>
      <w:tblGrid>
        <w:gridCol w:w="451"/>
        <w:gridCol w:w="6209"/>
        <w:gridCol w:w="1620"/>
      </w:tblGrid>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r>
              <w:rPr>
                <w:kern w:val="1"/>
              </w:rPr>
              <w:t>4.</w:t>
            </w:r>
          </w:p>
        </w:tc>
        <w:tc>
          <w:tcPr>
            <w:tcW w:w="6209" w:type="dxa"/>
          </w:tcPr>
          <w:p w:rsidR="0049656C" w:rsidRDefault="0049656C" w:rsidP="0049656C">
            <w:pPr>
              <w:pStyle w:val="TextLeft"/>
              <w:ind w:left="161" w:hanging="161"/>
              <w:rPr>
                <w:kern w:val="1"/>
              </w:rPr>
            </w:pPr>
            <w:r>
              <w:rPr>
                <w:kern w:val="1"/>
              </w:rPr>
              <w:t>Cost Reconciliation</w:t>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161" w:hanging="161"/>
              <w:rPr>
                <w:kern w:val="1"/>
              </w:rPr>
            </w:pPr>
            <w:r>
              <w:rPr>
                <w:kern w:val="1"/>
              </w:rPr>
              <w:t>Costs to be accounted for:</w:t>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of beginning work in process inventory</w:t>
            </w:r>
            <w:r>
              <w:rPr>
                <w:kern w:val="1"/>
              </w:rPr>
              <w:br/>
              <w:t>($1,500 + $7,200)</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   8,700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Costs added to production during the period</w:t>
            </w:r>
            <w:r>
              <w:rPr>
                <w:kern w:val="1"/>
              </w:rPr>
              <w:br/>
              <w:t>($154,500 + $90,800)</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245,300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Total cost to be accounted for</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$254,000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161" w:hanging="161"/>
              <w:rPr>
                <w:kern w:val="1"/>
              </w:rPr>
            </w:pPr>
            <w:r>
              <w:rPr>
                <w:kern w:val="1"/>
              </w:rPr>
              <w:t>Costs accounted for as follows:</w:t>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of ending work in process inventory</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$ 16,500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Cost of units completed and transferred out</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237,500</w:t>
            </w:r>
          </w:p>
        </w:tc>
      </w:tr>
      <w:tr w:rsidR="0049656C" w:rsidTr="0049656C">
        <w:tc>
          <w:tcPr>
            <w:tcW w:w="451"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209" w:type="dxa"/>
          </w:tcPr>
          <w:p w:rsidR="0049656C" w:rsidRDefault="0049656C" w:rsidP="0049656C">
            <w:pPr>
              <w:pStyle w:val="TextLeft"/>
              <w:tabs>
                <w:tab w:val="right" w:leader="dot" w:pos="5993"/>
              </w:tabs>
              <w:ind w:left="521" w:hanging="161"/>
              <w:rPr>
                <w:kern w:val="1"/>
              </w:rPr>
            </w:pPr>
            <w:r>
              <w:rPr>
                <w:kern w:val="1"/>
              </w:rPr>
              <w:t>Total cost accounted for</w:t>
            </w:r>
            <w:r>
              <w:rPr>
                <w:kern w:val="1"/>
              </w:rPr>
              <w:tab/>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$254,000</w:t>
            </w:r>
          </w:p>
        </w:tc>
      </w:tr>
    </w:tbl>
    <w:p w:rsidR="0049656C" w:rsidRDefault="0049656C">
      <w:r>
        <w:br w:type="page"/>
      </w:r>
    </w:p>
    <w:p w:rsidR="0049656C" w:rsidRDefault="0049656C" w:rsidP="0049656C">
      <w:pPr>
        <w:pStyle w:val="ProblemNumber"/>
      </w:pPr>
      <w:r>
        <w:rPr>
          <w:b/>
        </w:rPr>
        <w:lastRenderedPageBreak/>
        <w:t xml:space="preserve">Problem 4-17 </w:t>
      </w:r>
      <w:r>
        <w:t>(45 minutes)</w:t>
      </w:r>
    </w:p>
    <w:p w:rsidR="0049656C" w:rsidRDefault="0049656C" w:rsidP="0049656C">
      <w:pPr>
        <w:pStyle w:val="NumberedPart"/>
      </w:pPr>
      <w:r>
        <w:t>Weighted-Average Method</w:t>
      </w:r>
    </w:p>
    <w:p w:rsidR="0049656C" w:rsidRDefault="0049656C" w:rsidP="0049656C">
      <w:pPr>
        <w:pStyle w:val="NumberedPart"/>
      </w:pPr>
    </w:p>
    <w:tbl>
      <w:tblPr>
        <w:tblW w:w="9283" w:type="dxa"/>
        <w:tblCellSpacing w:w="7" w:type="dxa"/>
        <w:tblInd w:w="8" w:type="dxa"/>
        <w:tblLayout w:type="fixed"/>
        <w:tblCellMar>
          <w:left w:w="0" w:type="dxa"/>
          <w:right w:w="0" w:type="dxa"/>
        </w:tblCellMar>
        <w:tblLook w:val="0000" w:firstRow="0" w:lastRow="0" w:firstColumn="0" w:lastColumn="0" w:noHBand="0" w:noVBand="0"/>
      </w:tblPr>
      <w:tblGrid>
        <w:gridCol w:w="381"/>
        <w:gridCol w:w="354"/>
        <w:gridCol w:w="5676"/>
        <w:gridCol w:w="1440"/>
        <w:gridCol w:w="1432"/>
      </w:tblGrid>
      <w:tr w:rsidR="0049656C" w:rsidTr="0049656C">
        <w:trPr>
          <w:tblCellSpacing w:w="7" w:type="dxa"/>
        </w:trPr>
        <w:tc>
          <w:tcPr>
            <w:tcW w:w="360" w:type="dxa"/>
            <w:vAlign w:val="bottom"/>
          </w:tcPr>
          <w:p w:rsidR="0049656C" w:rsidRDefault="0049656C" w:rsidP="0049656C">
            <w:pPr>
              <w:pStyle w:val="NumberedPart"/>
            </w:pPr>
            <w:r>
              <w:tab/>
              <w:t>1.</w:t>
            </w:r>
          </w:p>
        </w:tc>
        <w:tc>
          <w:tcPr>
            <w:tcW w:w="340" w:type="dxa"/>
            <w:vAlign w:val="bottom"/>
          </w:tcPr>
          <w:p w:rsidR="0049656C" w:rsidRDefault="0049656C" w:rsidP="0049656C">
            <w:pPr>
              <w:pStyle w:val="TextLeft"/>
            </w:pPr>
            <w:r>
              <w:t>a.</w:t>
            </w:r>
          </w:p>
        </w:tc>
        <w:tc>
          <w:tcPr>
            <w:tcW w:w="5662" w:type="dxa"/>
            <w:vAlign w:val="bottom"/>
          </w:tcPr>
          <w:p w:rsidR="0049656C" w:rsidRDefault="0049656C" w:rsidP="0049656C">
            <w:pPr>
              <w:pStyle w:val="TextLeader"/>
              <w:tabs>
                <w:tab w:val="clear" w:pos="7200"/>
                <w:tab w:val="right" w:leader="dot" w:pos="5564"/>
              </w:tabs>
            </w:pPr>
            <w:r>
              <w:t>Work in Process—Refining Department</w:t>
            </w:r>
            <w:r>
              <w:tab/>
            </w:r>
          </w:p>
        </w:tc>
        <w:tc>
          <w:tcPr>
            <w:tcW w:w="1426" w:type="dxa"/>
            <w:vAlign w:val="bottom"/>
          </w:tcPr>
          <w:p w:rsidR="0049656C" w:rsidRDefault="0049656C" w:rsidP="0049656C">
            <w:pPr>
              <w:pStyle w:val="TextRight"/>
            </w:pPr>
            <w:r>
              <w:t>495,000</w:t>
            </w: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pPr>
            <w:r>
              <w:t>Work in Process—Blending Department</w:t>
            </w:r>
            <w:r>
              <w:tab/>
            </w:r>
          </w:p>
        </w:tc>
        <w:tc>
          <w:tcPr>
            <w:tcW w:w="1426" w:type="dxa"/>
            <w:vAlign w:val="bottom"/>
          </w:tcPr>
          <w:p w:rsidR="0049656C" w:rsidRDefault="0049656C" w:rsidP="0049656C">
            <w:pPr>
              <w:pStyle w:val="TextRight"/>
            </w:pPr>
            <w:r>
              <w:t>115,000</w:t>
            </w: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ind w:left="648"/>
            </w:pPr>
            <w:r>
              <w:t>Raw Materials</w:t>
            </w:r>
            <w:r>
              <w:tab/>
            </w: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r>
              <w:t>610,000</w:t>
            </w: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pP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r>
              <w:t>b.</w:t>
            </w:r>
          </w:p>
        </w:tc>
        <w:tc>
          <w:tcPr>
            <w:tcW w:w="5662" w:type="dxa"/>
            <w:vAlign w:val="bottom"/>
          </w:tcPr>
          <w:p w:rsidR="0049656C" w:rsidRDefault="0049656C" w:rsidP="0049656C">
            <w:pPr>
              <w:pStyle w:val="TextLeader"/>
              <w:tabs>
                <w:tab w:val="clear" w:pos="7200"/>
                <w:tab w:val="right" w:leader="dot" w:pos="5564"/>
              </w:tabs>
            </w:pPr>
            <w:r>
              <w:t>Work in Process—Refining Department</w:t>
            </w:r>
            <w:r>
              <w:tab/>
            </w:r>
          </w:p>
        </w:tc>
        <w:tc>
          <w:tcPr>
            <w:tcW w:w="1426" w:type="dxa"/>
            <w:vAlign w:val="bottom"/>
          </w:tcPr>
          <w:p w:rsidR="0049656C" w:rsidRDefault="0049656C" w:rsidP="0049656C">
            <w:pPr>
              <w:pStyle w:val="TextRight"/>
            </w:pPr>
            <w:r>
              <w:t>72,000</w:t>
            </w: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pPr>
            <w:r>
              <w:t>Work in Process—Blending Department</w:t>
            </w:r>
            <w:r>
              <w:tab/>
            </w:r>
          </w:p>
        </w:tc>
        <w:tc>
          <w:tcPr>
            <w:tcW w:w="1426" w:type="dxa"/>
            <w:vAlign w:val="bottom"/>
          </w:tcPr>
          <w:p w:rsidR="0049656C" w:rsidRDefault="0049656C" w:rsidP="0049656C">
            <w:pPr>
              <w:pStyle w:val="TextRight"/>
            </w:pPr>
            <w:r>
              <w:t>18,000</w:t>
            </w: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ind w:left="648"/>
            </w:pPr>
            <w:r>
              <w:t>Salaries and Wages Payable</w:t>
            </w:r>
            <w:r>
              <w:tab/>
            </w: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r>
              <w:t>90,000</w:t>
            </w: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pP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r>
              <w:t>c.</w:t>
            </w:r>
          </w:p>
        </w:tc>
        <w:tc>
          <w:tcPr>
            <w:tcW w:w="5662" w:type="dxa"/>
            <w:vAlign w:val="bottom"/>
          </w:tcPr>
          <w:p w:rsidR="0049656C" w:rsidRDefault="0049656C" w:rsidP="0049656C">
            <w:pPr>
              <w:pStyle w:val="TextLeader"/>
              <w:tabs>
                <w:tab w:val="clear" w:pos="7200"/>
                <w:tab w:val="right" w:leader="dot" w:pos="5564"/>
              </w:tabs>
            </w:pPr>
            <w:r>
              <w:t>Manufacturing Overhead</w:t>
            </w:r>
            <w:r>
              <w:tab/>
            </w:r>
          </w:p>
        </w:tc>
        <w:tc>
          <w:tcPr>
            <w:tcW w:w="1426" w:type="dxa"/>
            <w:vAlign w:val="bottom"/>
          </w:tcPr>
          <w:p w:rsidR="0049656C" w:rsidRDefault="0049656C" w:rsidP="0049656C">
            <w:pPr>
              <w:pStyle w:val="TextRight"/>
            </w:pPr>
            <w:r>
              <w:t>225,000</w:t>
            </w: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ind w:left="648"/>
            </w:pPr>
            <w:r>
              <w:t>Accounts Payable</w:t>
            </w:r>
            <w:r>
              <w:tab/>
            </w: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r>
              <w:t>225,000</w:t>
            </w: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pP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r>
              <w:t>d.</w:t>
            </w:r>
          </w:p>
        </w:tc>
        <w:tc>
          <w:tcPr>
            <w:tcW w:w="5662" w:type="dxa"/>
            <w:vAlign w:val="bottom"/>
          </w:tcPr>
          <w:p w:rsidR="0049656C" w:rsidRDefault="0049656C" w:rsidP="0049656C">
            <w:pPr>
              <w:pStyle w:val="TextLeader"/>
              <w:tabs>
                <w:tab w:val="clear" w:pos="7200"/>
                <w:tab w:val="right" w:leader="dot" w:pos="5564"/>
              </w:tabs>
            </w:pPr>
            <w:r>
              <w:t>Work in Process—Refining Department</w:t>
            </w:r>
            <w:r>
              <w:tab/>
            </w:r>
          </w:p>
        </w:tc>
        <w:tc>
          <w:tcPr>
            <w:tcW w:w="1426" w:type="dxa"/>
            <w:vAlign w:val="bottom"/>
          </w:tcPr>
          <w:p w:rsidR="0049656C" w:rsidRDefault="0049656C" w:rsidP="0049656C">
            <w:pPr>
              <w:pStyle w:val="TextRight"/>
            </w:pPr>
            <w:r>
              <w:t>181,000</w:t>
            </w: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ind w:left="648"/>
            </w:pPr>
            <w:r>
              <w:t>Manufacturing Overhead</w:t>
            </w:r>
            <w:r>
              <w:tab/>
            </w: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r>
              <w:t>181,000</w:t>
            </w: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pP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r>
              <w:t>d.</w:t>
            </w:r>
          </w:p>
        </w:tc>
        <w:tc>
          <w:tcPr>
            <w:tcW w:w="5662" w:type="dxa"/>
            <w:vAlign w:val="bottom"/>
          </w:tcPr>
          <w:p w:rsidR="0049656C" w:rsidRDefault="0049656C" w:rsidP="0049656C">
            <w:pPr>
              <w:pStyle w:val="TextLeader"/>
              <w:tabs>
                <w:tab w:val="clear" w:pos="7200"/>
                <w:tab w:val="right" w:leader="dot" w:pos="5564"/>
              </w:tabs>
            </w:pPr>
            <w:r>
              <w:t>Work in Process—Blending Department</w:t>
            </w:r>
            <w:r>
              <w:tab/>
            </w:r>
          </w:p>
        </w:tc>
        <w:tc>
          <w:tcPr>
            <w:tcW w:w="1426" w:type="dxa"/>
            <w:vAlign w:val="bottom"/>
          </w:tcPr>
          <w:p w:rsidR="0049656C" w:rsidRDefault="0049656C" w:rsidP="0049656C">
            <w:pPr>
              <w:pStyle w:val="TextRight"/>
            </w:pPr>
            <w:r>
              <w:t>42,000</w:t>
            </w: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ind w:left="648"/>
            </w:pPr>
            <w:r>
              <w:t>Manufacturing Overhead</w:t>
            </w:r>
            <w:r>
              <w:tab/>
            </w: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r>
              <w:t>42,000</w:t>
            </w: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pP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r>
              <w:t>e.</w:t>
            </w:r>
          </w:p>
        </w:tc>
        <w:tc>
          <w:tcPr>
            <w:tcW w:w="5662" w:type="dxa"/>
            <w:vAlign w:val="bottom"/>
          </w:tcPr>
          <w:p w:rsidR="0049656C" w:rsidRDefault="0049656C" w:rsidP="0049656C">
            <w:pPr>
              <w:pStyle w:val="TextLeader"/>
              <w:tabs>
                <w:tab w:val="clear" w:pos="7200"/>
                <w:tab w:val="right" w:leader="dot" w:pos="5564"/>
              </w:tabs>
            </w:pPr>
            <w:r>
              <w:t>Work in Process—Blending Department</w:t>
            </w:r>
            <w:r>
              <w:tab/>
            </w:r>
          </w:p>
        </w:tc>
        <w:tc>
          <w:tcPr>
            <w:tcW w:w="1426" w:type="dxa"/>
            <w:vAlign w:val="bottom"/>
          </w:tcPr>
          <w:p w:rsidR="0049656C" w:rsidRDefault="0049656C" w:rsidP="0049656C">
            <w:pPr>
              <w:pStyle w:val="TextRight"/>
            </w:pPr>
            <w:r>
              <w:t>740,000</w:t>
            </w: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ind w:left="648"/>
            </w:pPr>
            <w:r>
              <w:t>Work in Process—Refining Department</w:t>
            </w:r>
            <w:r>
              <w:tab/>
            </w: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r>
              <w:t>740,000</w:t>
            </w: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pP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r>
              <w:t>f.</w:t>
            </w:r>
          </w:p>
        </w:tc>
        <w:tc>
          <w:tcPr>
            <w:tcW w:w="5662" w:type="dxa"/>
            <w:vAlign w:val="bottom"/>
          </w:tcPr>
          <w:p w:rsidR="0049656C" w:rsidRDefault="0049656C" w:rsidP="0049656C">
            <w:pPr>
              <w:pStyle w:val="TextLeader"/>
              <w:tabs>
                <w:tab w:val="clear" w:pos="7200"/>
                <w:tab w:val="right" w:leader="dot" w:pos="5564"/>
              </w:tabs>
            </w:pPr>
            <w:r>
              <w:t>Finished Goods</w:t>
            </w:r>
            <w:r>
              <w:tab/>
            </w:r>
          </w:p>
        </w:tc>
        <w:tc>
          <w:tcPr>
            <w:tcW w:w="1426" w:type="dxa"/>
            <w:vAlign w:val="bottom"/>
          </w:tcPr>
          <w:p w:rsidR="0049656C" w:rsidRDefault="0049656C" w:rsidP="0049656C">
            <w:pPr>
              <w:pStyle w:val="TextRight"/>
            </w:pPr>
            <w:r>
              <w:t>950,000</w:t>
            </w: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ind w:left="648"/>
            </w:pPr>
            <w:r>
              <w:t>Work in Process—Blending Department</w:t>
            </w:r>
            <w:r>
              <w:tab/>
            </w: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r>
              <w:t>950,000</w:t>
            </w: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pP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r>
              <w:t>g.</w:t>
            </w:r>
          </w:p>
        </w:tc>
        <w:tc>
          <w:tcPr>
            <w:tcW w:w="5662" w:type="dxa"/>
            <w:vAlign w:val="bottom"/>
          </w:tcPr>
          <w:p w:rsidR="0049656C" w:rsidRDefault="0049656C" w:rsidP="0049656C">
            <w:pPr>
              <w:pStyle w:val="TextLeader"/>
              <w:tabs>
                <w:tab w:val="clear" w:pos="7200"/>
                <w:tab w:val="right" w:leader="dot" w:pos="5564"/>
              </w:tabs>
            </w:pPr>
            <w:r>
              <w:t>Accounts Receivable</w:t>
            </w:r>
            <w:r>
              <w:tab/>
            </w:r>
          </w:p>
        </w:tc>
        <w:tc>
          <w:tcPr>
            <w:tcW w:w="1426" w:type="dxa"/>
            <w:vAlign w:val="bottom"/>
          </w:tcPr>
          <w:p w:rsidR="0049656C" w:rsidRDefault="0049656C" w:rsidP="0049656C">
            <w:pPr>
              <w:pStyle w:val="TextRight"/>
            </w:pPr>
            <w:r>
              <w:t>1,500,000</w:t>
            </w: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ind w:left="648"/>
            </w:pPr>
            <w:r>
              <w:t>Sales</w:t>
            </w:r>
            <w:r>
              <w:tab/>
            </w: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r>
              <w:t>1,500,000</w:t>
            </w: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pP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pPr>
            <w:r>
              <w:t>Cost of Goods Sold</w:t>
            </w:r>
            <w:r>
              <w:tab/>
            </w:r>
          </w:p>
        </w:tc>
        <w:tc>
          <w:tcPr>
            <w:tcW w:w="1426" w:type="dxa"/>
            <w:vAlign w:val="bottom"/>
          </w:tcPr>
          <w:p w:rsidR="0049656C" w:rsidRDefault="0049656C" w:rsidP="0049656C">
            <w:pPr>
              <w:pStyle w:val="TextRight"/>
            </w:pPr>
            <w:r>
              <w:t>900,000</w:t>
            </w:r>
          </w:p>
        </w:tc>
        <w:tc>
          <w:tcPr>
            <w:tcW w:w="1411" w:type="dxa"/>
            <w:vAlign w:val="bottom"/>
          </w:tcPr>
          <w:p w:rsidR="0049656C" w:rsidRDefault="0049656C" w:rsidP="0049656C">
            <w:pPr>
              <w:pStyle w:val="TextRight"/>
            </w:pPr>
          </w:p>
        </w:tc>
      </w:tr>
      <w:tr w:rsidR="0049656C" w:rsidTr="0049656C">
        <w:trPr>
          <w:tblCellSpacing w:w="7" w:type="dxa"/>
        </w:trPr>
        <w:tc>
          <w:tcPr>
            <w:tcW w:w="360" w:type="dxa"/>
            <w:vAlign w:val="bottom"/>
          </w:tcPr>
          <w:p w:rsidR="0049656C" w:rsidRDefault="0049656C" w:rsidP="0049656C">
            <w:pPr>
              <w:pStyle w:val="NumberedPart"/>
            </w:pPr>
          </w:p>
        </w:tc>
        <w:tc>
          <w:tcPr>
            <w:tcW w:w="340" w:type="dxa"/>
            <w:vAlign w:val="bottom"/>
          </w:tcPr>
          <w:p w:rsidR="0049656C" w:rsidRDefault="0049656C" w:rsidP="0049656C">
            <w:pPr>
              <w:pStyle w:val="TextLeft"/>
            </w:pPr>
          </w:p>
        </w:tc>
        <w:tc>
          <w:tcPr>
            <w:tcW w:w="5662" w:type="dxa"/>
            <w:vAlign w:val="bottom"/>
          </w:tcPr>
          <w:p w:rsidR="0049656C" w:rsidRDefault="0049656C" w:rsidP="0049656C">
            <w:pPr>
              <w:pStyle w:val="TextLeader"/>
              <w:tabs>
                <w:tab w:val="clear" w:pos="7200"/>
                <w:tab w:val="right" w:leader="dot" w:pos="5564"/>
              </w:tabs>
              <w:ind w:left="648"/>
            </w:pPr>
            <w:r>
              <w:t>Finished Goods</w:t>
            </w:r>
            <w:r>
              <w:tab/>
            </w:r>
          </w:p>
        </w:tc>
        <w:tc>
          <w:tcPr>
            <w:tcW w:w="1426" w:type="dxa"/>
            <w:vAlign w:val="bottom"/>
          </w:tcPr>
          <w:p w:rsidR="0049656C" w:rsidRDefault="0049656C" w:rsidP="0049656C">
            <w:pPr>
              <w:pStyle w:val="TextRight"/>
            </w:pPr>
          </w:p>
        </w:tc>
        <w:tc>
          <w:tcPr>
            <w:tcW w:w="1411" w:type="dxa"/>
            <w:vAlign w:val="bottom"/>
          </w:tcPr>
          <w:p w:rsidR="0049656C" w:rsidRDefault="0049656C" w:rsidP="0049656C">
            <w:pPr>
              <w:pStyle w:val="TextRight"/>
            </w:pPr>
            <w:r>
              <w:t>900,000</w:t>
            </w:r>
          </w:p>
        </w:tc>
      </w:tr>
    </w:tbl>
    <w:p w:rsidR="0049656C" w:rsidRDefault="0049656C" w:rsidP="0049656C">
      <w:pPr>
        <w:pStyle w:val="ProblemNumber"/>
      </w:pPr>
      <w:r>
        <w:br w:type="page"/>
      </w:r>
      <w:r>
        <w:rPr>
          <w:b/>
          <w:bCs/>
        </w:rPr>
        <w:lastRenderedPageBreak/>
        <w:t>Problem 4-17</w:t>
      </w:r>
      <w:r>
        <w:t xml:space="preserve"> (continued)</w:t>
      </w:r>
    </w:p>
    <w:p w:rsidR="0049656C" w:rsidRDefault="0049656C" w:rsidP="0049656C">
      <w:pPr>
        <w:pStyle w:val="NumberedPart"/>
      </w:pPr>
      <w:r>
        <w:tab/>
        <w:t>2.</w:t>
      </w:r>
    </w:p>
    <w:tbl>
      <w:tblPr>
        <w:tblW w:w="9360" w:type="dxa"/>
        <w:tblInd w:w="108" w:type="dxa"/>
        <w:tblLayout w:type="fixed"/>
        <w:tblLook w:val="0000" w:firstRow="0" w:lastRow="0" w:firstColumn="0" w:lastColumn="0" w:noHBand="0" w:noVBand="0"/>
      </w:tblPr>
      <w:tblGrid>
        <w:gridCol w:w="738"/>
        <w:gridCol w:w="1619"/>
        <w:gridCol w:w="703"/>
        <w:gridCol w:w="1620"/>
        <w:gridCol w:w="318"/>
        <w:gridCol w:w="716"/>
        <w:gridCol w:w="117"/>
        <w:gridCol w:w="1416"/>
        <w:gridCol w:w="673"/>
        <w:gridCol w:w="1440"/>
      </w:tblGrid>
      <w:tr w:rsidR="0049656C" w:rsidTr="0049656C">
        <w:trPr>
          <w:cantSplit/>
        </w:trPr>
        <w:tc>
          <w:tcPr>
            <w:tcW w:w="4680" w:type="dxa"/>
            <w:gridSpan w:val="4"/>
            <w:tcBorders>
              <w:bottom w:val="single" w:sz="4" w:space="0" w:color="auto"/>
            </w:tcBorders>
          </w:tcPr>
          <w:p w:rsidR="0049656C" w:rsidRDefault="0049656C" w:rsidP="0049656C">
            <w:pPr>
              <w:pStyle w:val="TextRight"/>
              <w:jc w:val="center"/>
            </w:pPr>
            <w:r>
              <w:t>Accounts Receivable</w:t>
            </w:r>
          </w:p>
        </w:tc>
        <w:tc>
          <w:tcPr>
            <w:tcW w:w="318" w:type="dxa"/>
          </w:tcPr>
          <w:p w:rsidR="0049656C" w:rsidRDefault="0049656C" w:rsidP="0049656C">
            <w:pPr>
              <w:pStyle w:val="TextRight"/>
            </w:pPr>
          </w:p>
        </w:tc>
        <w:tc>
          <w:tcPr>
            <w:tcW w:w="4362" w:type="dxa"/>
            <w:gridSpan w:val="5"/>
            <w:tcBorders>
              <w:bottom w:val="single" w:sz="4" w:space="0" w:color="auto"/>
            </w:tcBorders>
          </w:tcPr>
          <w:p w:rsidR="0049656C" w:rsidRDefault="0049656C" w:rsidP="0049656C">
            <w:pPr>
              <w:pStyle w:val="TextRight"/>
              <w:jc w:val="center"/>
            </w:pPr>
            <w:r>
              <w:t>Raw Materials</w:t>
            </w:r>
          </w:p>
        </w:tc>
      </w:tr>
      <w:tr w:rsidR="0049656C" w:rsidTr="0049656C">
        <w:tc>
          <w:tcPr>
            <w:tcW w:w="738" w:type="dxa"/>
            <w:tcBorders>
              <w:top w:val="single" w:sz="4" w:space="0" w:color="auto"/>
            </w:tcBorders>
          </w:tcPr>
          <w:p w:rsidR="0049656C" w:rsidRDefault="0049656C" w:rsidP="0049656C">
            <w:pPr>
              <w:pStyle w:val="TextLeft"/>
            </w:pPr>
            <w:r>
              <w:t>(g)</w:t>
            </w:r>
          </w:p>
        </w:tc>
        <w:tc>
          <w:tcPr>
            <w:tcW w:w="1619" w:type="dxa"/>
            <w:tcBorders>
              <w:top w:val="single" w:sz="4" w:space="0" w:color="auto"/>
              <w:right w:val="single" w:sz="4" w:space="0" w:color="auto"/>
            </w:tcBorders>
          </w:tcPr>
          <w:p w:rsidR="0049656C" w:rsidRDefault="0049656C" w:rsidP="0049656C">
            <w:pPr>
              <w:pStyle w:val="TextRight"/>
            </w:pPr>
            <w:r>
              <w:t>1,500,000</w:t>
            </w:r>
          </w:p>
        </w:tc>
        <w:tc>
          <w:tcPr>
            <w:tcW w:w="703" w:type="dxa"/>
            <w:tcBorders>
              <w:left w:val="single" w:sz="4" w:space="0" w:color="auto"/>
            </w:tcBorders>
          </w:tcPr>
          <w:p w:rsidR="0049656C" w:rsidRDefault="0049656C" w:rsidP="0049656C">
            <w:pPr>
              <w:pStyle w:val="TextRight"/>
              <w:jc w:val="left"/>
            </w:pPr>
          </w:p>
        </w:tc>
        <w:tc>
          <w:tcPr>
            <w:tcW w:w="1620" w:type="dxa"/>
          </w:tcPr>
          <w:p w:rsidR="0049656C" w:rsidRDefault="0049656C" w:rsidP="0049656C">
            <w:pPr>
              <w:pStyle w:val="TextRight"/>
            </w:pPr>
          </w:p>
        </w:tc>
        <w:tc>
          <w:tcPr>
            <w:tcW w:w="318" w:type="dxa"/>
          </w:tcPr>
          <w:p w:rsidR="0049656C" w:rsidRDefault="0049656C" w:rsidP="0049656C">
            <w:pPr>
              <w:pStyle w:val="TextRight"/>
            </w:pPr>
          </w:p>
        </w:tc>
        <w:tc>
          <w:tcPr>
            <w:tcW w:w="833" w:type="dxa"/>
            <w:gridSpan w:val="2"/>
            <w:tcBorders>
              <w:top w:val="single" w:sz="4" w:space="0" w:color="auto"/>
              <w:bottom w:val="single" w:sz="4" w:space="0" w:color="auto"/>
            </w:tcBorders>
          </w:tcPr>
          <w:p w:rsidR="0049656C" w:rsidRDefault="0049656C" w:rsidP="0049656C">
            <w:pPr>
              <w:pStyle w:val="TextLeft"/>
            </w:pPr>
            <w:r>
              <w:t>Bal.</w:t>
            </w:r>
          </w:p>
        </w:tc>
        <w:tc>
          <w:tcPr>
            <w:tcW w:w="1416" w:type="dxa"/>
            <w:tcBorders>
              <w:top w:val="single" w:sz="4" w:space="0" w:color="auto"/>
              <w:bottom w:val="single" w:sz="4" w:space="0" w:color="auto"/>
              <w:right w:val="single" w:sz="4" w:space="0" w:color="auto"/>
            </w:tcBorders>
          </w:tcPr>
          <w:p w:rsidR="0049656C" w:rsidRDefault="0049656C" w:rsidP="0049656C">
            <w:pPr>
              <w:pStyle w:val="TextRight"/>
            </w:pPr>
            <w:r>
              <w:t>618,000</w:t>
            </w:r>
          </w:p>
        </w:tc>
        <w:tc>
          <w:tcPr>
            <w:tcW w:w="673" w:type="dxa"/>
            <w:tcBorders>
              <w:top w:val="single" w:sz="4" w:space="0" w:color="auto"/>
              <w:left w:val="single" w:sz="4" w:space="0" w:color="auto"/>
              <w:bottom w:val="single" w:sz="4" w:space="0" w:color="auto"/>
            </w:tcBorders>
          </w:tcPr>
          <w:p w:rsidR="0049656C" w:rsidRDefault="0049656C" w:rsidP="0049656C">
            <w:pPr>
              <w:pStyle w:val="TextRight"/>
              <w:jc w:val="left"/>
            </w:pPr>
            <w:r>
              <w:t>(a)</w:t>
            </w:r>
          </w:p>
        </w:tc>
        <w:tc>
          <w:tcPr>
            <w:tcW w:w="1440" w:type="dxa"/>
            <w:tcBorders>
              <w:top w:val="single" w:sz="4" w:space="0" w:color="auto"/>
              <w:bottom w:val="single" w:sz="4" w:space="0" w:color="auto"/>
            </w:tcBorders>
          </w:tcPr>
          <w:p w:rsidR="0049656C" w:rsidRDefault="0049656C" w:rsidP="0049656C">
            <w:pPr>
              <w:pStyle w:val="TextRight"/>
            </w:pPr>
            <w:r>
              <w:t>610,000</w:t>
            </w:r>
          </w:p>
        </w:tc>
      </w:tr>
      <w:tr w:rsidR="0049656C" w:rsidTr="0049656C">
        <w:tc>
          <w:tcPr>
            <w:tcW w:w="738" w:type="dxa"/>
          </w:tcPr>
          <w:p w:rsidR="0049656C" w:rsidRDefault="0049656C" w:rsidP="0049656C">
            <w:pPr>
              <w:pStyle w:val="TextLeft"/>
            </w:pPr>
          </w:p>
        </w:tc>
        <w:tc>
          <w:tcPr>
            <w:tcW w:w="1619" w:type="dxa"/>
            <w:tcBorders>
              <w:right w:val="single" w:sz="4" w:space="0" w:color="auto"/>
            </w:tcBorders>
          </w:tcPr>
          <w:p w:rsidR="0049656C" w:rsidRDefault="0049656C" w:rsidP="0049656C">
            <w:pPr>
              <w:pStyle w:val="TextRight"/>
            </w:pPr>
          </w:p>
        </w:tc>
        <w:tc>
          <w:tcPr>
            <w:tcW w:w="703" w:type="dxa"/>
            <w:tcBorders>
              <w:left w:val="single" w:sz="4" w:space="0" w:color="auto"/>
            </w:tcBorders>
          </w:tcPr>
          <w:p w:rsidR="0049656C" w:rsidRDefault="0049656C" w:rsidP="0049656C">
            <w:pPr>
              <w:pStyle w:val="TextRight"/>
              <w:jc w:val="left"/>
            </w:pPr>
          </w:p>
        </w:tc>
        <w:tc>
          <w:tcPr>
            <w:tcW w:w="1620" w:type="dxa"/>
          </w:tcPr>
          <w:p w:rsidR="0049656C" w:rsidRDefault="0049656C" w:rsidP="0049656C">
            <w:pPr>
              <w:pStyle w:val="TextRight"/>
            </w:pPr>
          </w:p>
        </w:tc>
        <w:tc>
          <w:tcPr>
            <w:tcW w:w="318" w:type="dxa"/>
          </w:tcPr>
          <w:p w:rsidR="0049656C" w:rsidRDefault="0049656C" w:rsidP="0049656C">
            <w:pPr>
              <w:pStyle w:val="TextRight"/>
            </w:pPr>
          </w:p>
        </w:tc>
        <w:tc>
          <w:tcPr>
            <w:tcW w:w="833" w:type="dxa"/>
            <w:gridSpan w:val="2"/>
            <w:tcBorders>
              <w:top w:val="single" w:sz="4" w:space="0" w:color="auto"/>
            </w:tcBorders>
          </w:tcPr>
          <w:p w:rsidR="0049656C" w:rsidRDefault="0049656C" w:rsidP="0049656C">
            <w:pPr>
              <w:pStyle w:val="TextLeft"/>
            </w:pPr>
            <w:r>
              <w:t>Bal.</w:t>
            </w:r>
          </w:p>
        </w:tc>
        <w:tc>
          <w:tcPr>
            <w:tcW w:w="1416" w:type="dxa"/>
            <w:tcBorders>
              <w:top w:val="single" w:sz="4" w:space="0" w:color="auto"/>
              <w:right w:val="single" w:sz="4" w:space="0" w:color="auto"/>
            </w:tcBorders>
          </w:tcPr>
          <w:p w:rsidR="0049656C" w:rsidRDefault="0049656C" w:rsidP="0049656C">
            <w:pPr>
              <w:pStyle w:val="TextRight"/>
            </w:pPr>
            <w:r>
              <w:t>8,000</w:t>
            </w:r>
          </w:p>
        </w:tc>
        <w:tc>
          <w:tcPr>
            <w:tcW w:w="673" w:type="dxa"/>
            <w:tcBorders>
              <w:top w:val="single" w:sz="4" w:space="0" w:color="auto"/>
              <w:left w:val="single" w:sz="4" w:space="0" w:color="auto"/>
            </w:tcBorders>
          </w:tcPr>
          <w:p w:rsidR="0049656C" w:rsidRDefault="0049656C" w:rsidP="0049656C">
            <w:pPr>
              <w:pStyle w:val="TextRight"/>
              <w:jc w:val="left"/>
            </w:pPr>
          </w:p>
        </w:tc>
        <w:tc>
          <w:tcPr>
            <w:tcW w:w="1440" w:type="dxa"/>
            <w:tcBorders>
              <w:top w:val="single" w:sz="4" w:space="0" w:color="auto"/>
            </w:tcBorders>
          </w:tcPr>
          <w:p w:rsidR="0049656C" w:rsidRDefault="0049656C" w:rsidP="0049656C">
            <w:pPr>
              <w:pStyle w:val="TextRight"/>
            </w:pPr>
          </w:p>
        </w:tc>
      </w:tr>
      <w:tr w:rsidR="0049656C" w:rsidTr="0049656C">
        <w:trPr>
          <w:cantSplit/>
        </w:trPr>
        <w:tc>
          <w:tcPr>
            <w:tcW w:w="4680" w:type="dxa"/>
            <w:gridSpan w:val="4"/>
            <w:tcBorders>
              <w:bottom w:val="single" w:sz="4" w:space="0" w:color="auto"/>
            </w:tcBorders>
          </w:tcPr>
          <w:p w:rsidR="0049656C" w:rsidRDefault="0049656C" w:rsidP="0049656C">
            <w:pPr>
              <w:pStyle w:val="TextRight"/>
              <w:jc w:val="center"/>
            </w:pPr>
          </w:p>
        </w:tc>
        <w:tc>
          <w:tcPr>
            <w:tcW w:w="318" w:type="dxa"/>
          </w:tcPr>
          <w:p w:rsidR="0049656C" w:rsidRDefault="0049656C" w:rsidP="0049656C">
            <w:pPr>
              <w:pStyle w:val="TextRight"/>
            </w:pPr>
          </w:p>
        </w:tc>
        <w:tc>
          <w:tcPr>
            <w:tcW w:w="4362" w:type="dxa"/>
            <w:gridSpan w:val="5"/>
            <w:tcBorders>
              <w:bottom w:val="single" w:sz="4" w:space="0" w:color="auto"/>
            </w:tcBorders>
          </w:tcPr>
          <w:p w:rsidR="0049656C" w:rsidRDefault="0049656C" w:rsidP="0049656C">
            <w:pPr>
              <w:pStyle w:val="TextRight"/>
              <w:jc w:val="center"/>
            </w:pPr>
          </w:p>
        </w:tc>
      </w:tr>
      <w:tr w:rsidR="0049656C" w:rsidTr="0049656C">
        <w:trPr>
          <w:cantSplit/>
        </w:trPr>
        <w:tc>
          <w:tcPr>
            <w:tcW w:w="4680" w:type="dxa"/>
            <w:gridSpan w:val="4"/>
            <w:tcBorders>
              <w:bottom w:val="single" w:sz="4" w:space="0" w:color="auto"/>
            </w:tcBorders>
          </w:tcPr>
          <w:p w:rsidR="0049656C" w:rsidRDefault="0049656C" w:rsidP="0049656C">
            <w:pPr>
              <w:pStyle w:val="TextRight"/>
              <w:jc w:val="center"/>
            </w:pPr>
            <w:r>
              <w:t>Work in Process</w:t>
            </w:r>
            <w:r>
              <w:br/>
              <w:t>Refining Department</w:t>
            </w:r>
          </w:p>
        </w:tc>
        <w:tc>
          <w:tcPr>
            <w:tcW w:w="318" w:type="dxa"/>
          </w:tcPr>
          <w:p w:rsidR="0049656C" w:rsidRDefault="0049656C" w:rsidP="0049656C">
            <w:pPr>
              <w:pStyle w:val="TextRight"/>
            </w:pPr>
          </w:p>
        </w:tc>
        <w:tc>
          <w:tcPr>
            <w:tcW w:w="4362" w:type="dxa"/>
            <w:gridSpan w:val="5"/>
            <w:tcBorders>
              <w:bottom w:val="single" w:sz="4" w:space="0" w:color="auto"/>
            </w:tcBorders>
          </w:tcPr>
          <w:p w:rsidR="0049656C" w:rsidRDefault="0049656C" w:rsidP="0049656C">
            <w:pPr>
              <w:pStyle w:val="TextRight"/>
              <w:jc w:val="center"/>
            </w:pPr>
            <w:r>
              <w:t>Work in Process</w:t>
            </w:r>
            <w:r>
              <w:br/>
              <w:t>Blending Department</w:t>
            </w:r>
          </w:p>
        </w:tc>
      </w:tr>
      <w:tr w:rsidR="0049656C" w:rsidTr="0049656C">
        <w:tc>
          <w:tcPr>
            <w:tcW w:w="738" w:type="dxa"/>
            <w:tcBorders>
              <w:top w:val="single" w:sz="4" w:space="0" w:color="auto"/>
            </w:tcBorders>
          </w:tcPr>
          <w:p w:rsidR="0049656C" w:rsidRDefault="0049656C" w:rsidP="0049656C">
            <w:pPr>
              <w:pStyle w:val="TextLeft"/>
            </w:pPr>
            <w:r>
              <w:t>Bal.</w:t>
            </w:r>
          </w:p>
        </w:tc>
        <w:tc>
          <w:tcPr>
            <w:tcW w:w="1619" w:type="dxa"/>
            <w:tcBorders>
              <w:top w:val="single" w:sz="4" w:space="0" w:color="auto"/>
              <w:right w:val="single" w:sz="4" w:space="0" w:color="auto"/>
            </w:tcBorders>
          </w:tcPr>
          <w:p w:rsidR="0049656C" w:rsidRDefault="0049656C" w:rsidP="0049656C">
            <w:pPr>
              <w:pStyle w:val="TextRight"/>
            </w:pPr>
            <w:r>
              <w:t>38,000</w:t>
            </w:r>
          </w:p>
        </w:tc>
        <w:tc>
          <w:tcPr>
            <w:tcW w:w="703" w:type="dxa"/>
            <w:tcBorders>
              <w:top w:val="single" w:sz="4" w:space="0" w:color="auto"/>
              <w:left w:val="single" w:sz="4" w:space="0" w:color="auto"/>
            </w:tcBorders>
          </w:tcPr>
          <w:p w:rsidR="0049656C" w:rsidRDefault="0049656C" w:rsidP="0049656C">
            <w:pPr>
              <w:pStyle w:val="TextRight"/>
              <w:jc w:val="left"/>
            </w:pPr>
            <w:r>
              <w:t>(e)</w:t>
            </w:r>
          </w:p>
        </w:tc>
        <w:tc>
          <w:tcPr>
            <w:tcW w:w="1620" w:type="dxa"/>
            <w:tcBorders>
              <w:top w:val="single" w:sz="4" w:space="0" w:color="auto"/>
            </w:tcBorders>
          </w:tcPr>
          <w:p w:rsidR="0049656C" w:rsidRDefault="0049656C" w:rsidP="0049656C">
            <w:pPr>
              <w:pStyle w:val="TextRight"/>
            </w:pPr>
            <w:r>
              <w:t>740,000</w:t>
            </w:r>
          </w:p>
        </w:tc>
        <w:tc>
          <w:tcPr>
            <w:tcW w:w="318" w:type="dxa"/>
          </w:tcPr>
          <w:p w:rsidR="0049656C" w:rsidRDefault="0049656C" w:rsidP="0049656C">
            <w:pPr>
              <w:pStyle w:val="TextRight"/>
            </w:pPr>
          </w:p>
        </w:tc>
        <w:tc>
          <w:tcPr>
            <w:tcW w:w="716" w:type="dxa"/>
            <w:tcBorders>
              <w:top w:val="single" w:sz="4" w:space="0" w:color="auto"/>
            </w:tcBorders>
          </w:tcPr>
          <w:p w:rsidR="0049656C" w:rsidRDefault="0049656C" w:rsidP="0049656C">
            <w:pPr>
              <w:pStyle w:val="TextLeft"/>
            </w:pPr>
            <w:r>
              <w:t>Bal.</w:t>
            </w:r>
          </w:p>
        </w:tc>
        <w:tc>
          <w:tcPr>
            <w:tcW w:w="1533" w:type="dxa"/>
            <w:gridSpan w:val="2"/>
            <w:tcBorders>
              <w:top w:val="single" w:sz="4" w:space="0" w:color="auto"/>
              <w:right w:val="single" w:sz="4" w:space="0" w:color="auto"/>
            </w:tcBorders>
          </w:tcPr>
          <w:p w:rsidR="0049656C" w:rsidRDefault="0049656C" w:rsidP="0049656C">
            <w:pPr>
              <w:pStyle w:val="TextRight"/>
            </w:pPr>
            <w:r>
              <w:t>65,000</w:t>
            </w:r>
          </w:p>
        </w:tc>
        <w:tc>
          <w:tcPr>
            <w:tcW w:w="673" w:type="dxa"/>
            <w:tcBorders>
              <w:top w:val="single" w:sz="4" w:space="0" w:color="auto"/>
              <w:left w:val="single" w:sz="4" w:space="0" w:color="auto"/>
            </w:tcBorders>
          </w:tcPr>
          <w:p w:rsidR="0049656C" w:rsidRDefault="0049656C" w:rsidP="0049656C">
            <w:pPr>
              <w:pStyle w:val="TextRight"/>
              <w:jc w:val="left"/>
            </w:pPr>
            <w:r>
              <w:t>(f)</w:t>
            </w:r>
          </w:p>
        </w:tc>
        <w:tc>
          <w:tcPr>
            <w:tcW w:w="1440" w:type="dxa"/>
            <w:tcBorders>
              <w:top w:val="single" w:sz="4" w:space="0" w:color="auto"/>
            </w:tcBorders>
          </w:tcPr>
          <w:p w:rsidR="0049656C" w:rsidRDefault="0049656C" w:rsidP="0049656C">
            <w:pPr>
              <w:pStyle w:val="TextRight"/>
            </w:pPr>
            <w:r>
              <w:t>950,000</w:t>
            </w:r>
          </w:p>
        </w:tc>
      </w:tr>
      <w:tr w:rsidR="0049656C" w:rsidTr="0049656C">
        <w:tc>
          <w:tcPr>
            <w:tcW w:w="738" w:type="dxa"/>
          </w:tcPr>
          <w:p w:rsidR="0049656C" w:rsidRDefault="0049656C" w:rsidP="0049656C">
            <w:pPr>
              <w:pStyle w:val="TextLeft"/>
            </w:pPr>
            <w:r>
              <w:t>(a)</w:t>
            </w:r>
          </w:p>
        </w:tc>
        <w:tc>
          <w:tcPr>
            <w:tcW w:w="1619" w:type="dxa"/>
            <w:tcBorders>
              <w:right w:val="single" w:sz="4" w:space="0" w:color="auto"/>
            </w:tcBorders>
          </w:tcPr>
          <w:p w:rsidR="0049656C" w:rsidRDefault="0049656C" w:rsidP="0049656C">
            <w:pPr>
              <w:pStyle w:val="TextRight"/>
            </w:pPr>
            <w:r>
              <w:t>495,000</w:t>
            </w:r>
          </w:p>
        </w:tc>
        <w:tc>
          <w:tcPr>
            <w:tcW w:w="703" w:type="dxa"/>
            <w:tcBorders>
              <w:left w:val="single" w:sz="4" w:space="0" w:color="auto"/>
            </w:tcBorders>
          </w:tcPr>
          <w:p w:rsidR="0049656C" w:rsidRDefault="0049656C" w:rsidP="0049656C">
            <w:pPr>
              <w:pStyle w:val="TextRight"/>
              <w:jc w:val="left"/>
            </w:pPr>
          </w:p>
        </w:tc>
        <w:tc>
          <w:tcPr>
            <w:tcW w:w="1620" w:type="dxa"/>
          </w:tcPr>
          <w:p w:rsidR="0049656C" w:rsidRDefault="0049656C" w:rsidP="0049656C">
            <w:pPr>
              <w:pStyle w:val="TextRight"/>
            </w:pPr>
          </w:p>
        </w:tc>
        <w:tc>
          <w:tcPr>
            <w:tcW w:w="318" w:type="dxa"/>
          </w:tcPr>
          <w:p w:rsidR="0049656C" w:rsidRDefault="0049656C" w:rsidP="0049656C">
            <w:pPr>
              <w:pStyle w:val="TextRight"/>
            </w:pPr>
          </w:p>
        </w:tc>
        <w:tc>
          <w:tcPr>
            <w:tcW w:w="716" w:type="dxa"/>
          </w:tcPr>
          <w:p w:rsidR="0049656C" w:rsidRDefault="0049656C" w:rsidP="0049656C">
            <w:pPr>
              <w:pStyle w:val="TextLeft"/>
            </w:pPr>
            <w:r>
              <w:t>(a)</w:t>
            </w:r>
          </w:p>
        </w:tc>
        <w:tc>
          <w:tcPr>
            <w:tcW w:w="1533" w:type="dxa"/>
            <w:gridSpan w:val="2"/>
            <w:tcBorders>
              <w:right w:val="single" w:sz="4" w:space="0" w:color="auto"/>
            </w:tcBorders>
          </w:tcPr>
          <w:p w:rsidR="0049656C" w:rsidRDefault="0049656C" w:rsidP="0049656C">
            <w:pPr>
              <w:pStyle w:val="TextRight"/>
            </w:pPr>
            <w:r>
              <w:t>115,000</w:t>
            </w:r>
          </w:p>
        </w:tc>
        <w:tc>
          <w:tcPr>
            <w:tcW w:w="673" w:type="dxa"/>
            <w:tcBorders>
              <w:left w:val="single" w:sz="4" w:space="0" w:color="auto"/>
            </w:tcBorders>
          </w:tcPr>
          <w:p w:rsidR="0049656C" w:rsidRDefault="0049656C" w:rsidP="0049656C">
            <w:pPr>
              <w:pStyle w:val="TextRight"/>
              <w:jc w:val="left"/>
            </w:pPr>
          </w:p>
        </w:tc>
        <w:tc>
          <w:tcPr>
            <w:tcW w:w="1440" w:type="dxa"/>
          </w:tcPr>
          <w:p w:rsidR="0049656C" w:rsidRDefault="0049656C" w:rsidP="0049656C">
            <w:pPr>
              <w:pStyle w:val="TextRight"/>
            </w:pPr>
          </w:p>
        </w:tc>
      </w:tr>
      <w:tr w:rsidR="0049656C" w:rsidTr="0049656C">
        <w:tc>
          <w:tcPr>
            <w:tcW w:w="738" w:type="dxa"/>
          </w:tcPr>
          <w:p w:rsidR="0049656C" w:rsidRDefault="0049656C" w:rsidP="0049656C">
            <w:pPr>
              <w:pStyle w:val="TextLeft"/>
            </w:pPr>
            <w:r>
              <w:t>(b)</w:t>
            </w:r>
          </w:p>
        </w:tc>
        <w:tc>
          <w:tcPr>
            <w:tcW w:w="1619" w:type="dxa"/>
            <w:tcBorders>
              <w:right w:val="single" w:sz="4" w:space="0" w:color="auto"/>
            </w:tcBorders>
          </w:tcPr>
          <w:p w:rsidR="0049656C" w:rsidRDefault="0049656C" w:rsidP="0049656C">
            <w:pPr>
              <w:pStyle w:val="TextRight"/>
            </w:pPr>
            <w:r>
              <w:t>72,000</w:t>
            </w:r>
          </w:p>
        </w:tc>
        <w:tc>
          <w:tcPr>
            <w:tcW w:w="703" w:type="dxa"/>
            <w:tcBorders>
              <w:left w:val="single" w:sz="4" w:space="0" w:color="auto"/>
            </w:tcBorders>
          </w:tcPr>
          <w:p w:rsidR="0049656C" w:rsidRDefault="0049656C" w:rsidP="0049656C">
            <w:pPr>
              <w:pStyle w:val="TextRight"/>
              <w:jc w:val="left"/>
            </w:pPr>
          </w:p>
        </w:tc>
        <w:tc>
          <w:tcPr>
            <w:tcW w:w="1620" w:type="dxa"/>
          </w:tcPr>
          <w:p w:rsidR="0049656C" w:rsidRDefault="0049656C" w:rsidP="0049656C">
            <w:pPr>
              <w:pStyle w:val="TextRight"/>
            </w:pPr>
          </w:p>
        </w:tc>
        <w:tc>
          <w:tcPr>
            <w:tcW w:w="318" w:type="dxa"/>
          </w:tcPr>
          <w:p w:rsidR="0049656C" w:rsidRDefault="0049656C" w:rsidP="0049656C">
            <w:pPr>
              <w:pStyle w:val="TextRight"/>
            </w:pPr>
          </w:p>
        </w:tc>
        <w:tc>
          <w:tcPr>
            <w:tcW w:w="716" w:type="dxa"/>
          </w:tcPr>
          <w:p w:rsidR="0049656C" w:rsidRDefault="0049656C" w:rsidP="0049656C">
            <w:pPr>
              <w:pStyle w:val="TextLeft"/>
            </w:pPr>
            <w:r>
              <w:t>(b)</w:t>
            </w:r>
          </w:p>
        </w:tc>
        <w:tc>
          <w:tcPr>
            <w:tcW w:w="1533" w:type="dxa"/>
            <w:gridSpan w:val="2"/>
            <w:tcBorders>
              <w:right w:val="single" w:sz="4" w:space="0" w:color="auto"/>
            </w:tcBorders>
          </w:tcPr>
          <w:p w:rsidR="0049656C" w:rsidRDefault="0049656C" w:rsidP="0049656C">
            <w:pPr>
              <w:pStyle w:val="TextRight"/>
            </w:pPr>
            <w:r>
              <w:t>18,000</w:t>
            </w:r>
          </w:p>
        </w:tc>
        <w:tc>
          <w:tcPr>
            <w:tcW w:w="673" w:type="dxa"/>
            <w:tcBorders>
              <w:left w:val="single" w:sz="4" w:space="0" w:color="auto"/>
            </w:tcBorders>
          </w:tcPr>
          <w:p w:rsidR="0049656C" w:rsidRDefault="0049656C" w:rsidP="0049656C">
            <w:pPr>
              <w:pStyle w:val="TextRight"/>
              <w:jc w:val="left"/>
            </w:pPr>
          </w:p>
        </w:tc>
        <w:tc>
          <w:tcPr>
            <w:tcW w:w="1440" w:type="dxa"/>
          </w:tcPr>
          <w:p w:rsidR="0049656C" w:rsidRDefault="0049656C" w:rsidP="0049656C">
            <w:pPr>
              <w:pStyle w:val="TextRight"/>
            </w:pPr>
          </w:p>
        </w:tc>
      </w:tr>
      <w:tr w:rsidR="0049656C" w:rsidTr="0049656C">
        <w:tc>
          <w:tcPr>
            <w:tcW w:w="738" w:type="dxa"/>
            <w:tcBorders>
              <w:bottom w:val="single" w:sz="4" w:space="0" w:color="auto"/>
            </w:tcBorders>
          </w:tcPr>
          <w:p w:rsidR="0049656C" w:rsidRDefault="0049656C" w:rsidP="0049656C">
            <w:pPr>
              <w:pStyle w:val="TextLeft"/>
            </w:pPr>
            <w:r>
              <w:t>(d)</w:t>
            </w:r>
          </w:p>
        </w:tc>
        <w:tc>
          <w:tcPr>
            <w:tcW w:w="1619" w:type="dxa"/>
            <w:tcBorders>
              <w:bottom w:val="single" w:sz="4" w:space="0" w:color="auto"/>
              <w:right w:val="single" w:sz="4" w:space="0" w:color="auto"/>
            </w:tcBorders>
          </w:tcPr>
          <w:p w:rsidR="0049656C" w:rsidRDefault="0049656C" w:rsidP="0049656C">
            <w:pPr>
              <w:pStyle w:val="TextRight"/>
            </w:pPr>
            <w:r>
              <w:t>181,000</w:t>
            </w:r>
          </w:p>
        </w:tc>
        <w:tc>
          <w:tcPr>
            <w:tcW w:w="703" w:type="dxa"/>
            <w:tcBorders>
              <w:left w:val="single" w:sz="4" w:space="0" w:color="auto"/>
              <w:bottom w:val="single" w:sz="4" w:space="0" w:color="auto"/>
            </w:tcBorders>
          </w:tcPr>
          <w:p w:rsidR="0049656C" w:rsidRDefault="0049656C" w:rsidP="0049656C">
            <w:pPr>
              <w:pStyle w:val="TextRight"/>
              <w:jc w:val="left"/>
            </w:pPr>
          </w:p>
        </w:tc>
        <w:tc>
          <w:tcPr>
            <w:tcW w:w="1620" w:type="dxa"/>
            <w:tcBorders>
              <w:bottom w:val="single" w:sz="4" w:space="0" w:color="auto"/>
            </w:tcBorders>
          </w:tcPr>
          <w:p w:rsidR="0049656C" w:rsidRDefault="0049656C" w:rsidP="0049656C">
            <w:pPr>
              <w:pStyle w:val="TextRight"/>
            </w:pPr>
          </w:p>
        </w:tc>
        <w:tc>
          <w:tcPr>
            <w:tcW w:w="318" w:type="dxa"/>
          </w:tcPr>
          <w:p w:rsidR="0049656C" w:rsidRDefault="0049656C" w:rsidP="0049656C">
            <w:pPr>
              <w:pStyle w:val="TextRight"/>
            </w:pPr>
          </w:p>
        </w:tc>
        <w:tc>
          <w:tcPr>
            <w:tcW w:w="716" w:type="dxa"/>
          </w:tcPr>
          <w:p w:rsidR="0049656C" w:rsidRDefault="0049656C" w:rsidP="0049656C">
            <w:pPr>
              <w:pStyle w:val="TextLeft"/>
            </w:pPr>
            <w:r>
              <w:t>(d)</w:t>
            </w:r>
          </w:p>
        </w:tc>
        <w:tc>
          <w:tcPr>
            <w:tcW w:w="1533" w:type="dxa"/>
            <w:gridSpan w:val="2"/>
            <w:tcBorders>
              <w:right w:val="single" w:sz="4" w:space="0" w:color="auto"/>
            </w:tcBorders>
          </w:tcPr>
          <w:p w:rsidR="0049656C" w:rsidRDefault="0049656C" w:rsidP="0049656C">
            <w:pPr>
              <w:pStyle w:val="TextRight"/>
            </w:pPr>
            <w:r>
              <w:t>42,000</w:t>
            </w:r>
          </w:p>
        </w:tc>
        <w:tc>
          <w:tcPr>
            <w:tcW w:w="673" w:type="dxa"/>
            <w:tcBorders>
              <w:left w:val="single" w:sz="4" w:space="0" w:color="auto"/>
            </w:tcBorders>
          </w:tcPr>
          <w:p w:rsidR="0049656C" w:rsidRDefault="0049656C" w:rsidP="0049656C">
            <w:pPr>
              <w:pStyle w:val="TextRight"/>
              <w:jc w:val="left"/>
            </w:pPr>
          </w:p>
        </w:tc>
        <w:tc>
          <w:tcPr>
            <w:tcW w:w="1440" w:type="dxa"/>
          </w:tcPr>
          <w:p w:rsidR="0049656C" w:rsidRDefault="0049656C" w:rsidP="0049656C">
            <w:pPr>
              <w:pStyle w:val="TextRight"/>
            </w:pPr>
          </w:p>
        </w:tc>
      </w:tr>
      <w:tr w:rsidR="0049656C" w:rsidTr="0049656C">
        <w:tc>
          <w:tcPr>
            <w:tcW w:w="738" w:type="dxa"/>
            <w:tcBorders>
              <w:top w:val="single" w:sz="4" w:space="0" w:color="auto"/>
            </w:tcBorders>
          </w:tcPr>
          <w:p w:rsidR="0049656C" w:rsidRDefault="0049656C" w:rsidP="0049656C">
            <w:pPr>
              <w:pStyle w:val="TextLeft"/>
            </w:pPr>
            <w:r>
              <w:t>Bal.</w:t>
            </w:r>
          </w:p>
        </w:tc>
        <w:tc>
          <w:tcPr>
            <w:tcW w:w="1619" w:type="dxa"/>
            <w:tcBorders>
              <w:top w:val="single" w:sz="4" w:space="0" w:color="auto"/>
              <w:right w:val="single" w:sz="4" w:space="0" w:color="auto"/>
            </w:tcBorders>
          </w:tcPr>
          <w:p w:rsidR="0049656C" w:rsidRDefault="0049656C" w:rsidP="0049656C">
            <w:pPr>
              <w:pStyle w:val="TextRight"/>
            </w:pPr>
            <w:r>
              <w:t>46,000</w:t>
            </w:r>
          </w:p>
        </w:tc>
        <w:tc>
          <w:tcPr>
            <w:tcW w:w="703" w:type="dxa"/>
            <w:tcBorders>
              <w:top w:val="single" w:sz="4" w:space="0" w:color="auto"/>
              <w:left w:val="single" w:sz="4" w:space="0" w:color="auto"/>
            </w:tcBorders>
          </w:tcPr>
          <w:p w:rsidR="0049656C" w:rsidRDefault="0049656C" w:rsidP="0049656C">
            <w:pPr>
              <w:pStyle w:val="TextRight"/>
              <w:jc w:val="left"/>
            </w:pPr>
          </w:p>
        </w:tc>
        <w:tc>
          <w:tcPr>
            <w:tcW w:w="1620" w:type="dxa"/>
            <w:tcBorders>
              <w:top w:val="single" w:sz="4" w:space="0" w:color="auto"/>
            </w:tcBorders>
          </w:tcPr>
          <w:p w:rsidR="0049656C" w:rsidRDefault="0049656C" w:rsidP="0049656C">
            <w:pPr>
              <w:pStyle w:val="TextRight"/>
            </w:pPr>
          </w:p>
        </w:tc>
        <w:tc>
          <w:tcPr>
            <w:tcW w:w="318" w:type="dxa"/>
          </w:tcPr>
          <w:p w:rsidR="0049656C" w:rsidRDefault="0049656C" w:rsidP="0049656C">
            <w:pPr>
              <w:pStyle w:val="TextRight"/>
            </w:pPr>
          </w:p>
        </w:tc>
        <w:tc>
          <w:tcPr>
            <w:tcW w:w="716" w:type="dxa"/>
            <w:tcBorders>
              <w:bottom w:val="single" w:sz="4" w:space="0" w:color="auto"/>
            </w:tcBorders>
          </w:tcPr>
          <w:p w:rsidR="0049656C" w:rsidRDefault="0049656C" w:rsidP="0049656C">
            <w:pPr>
              <w:pStyle w:val="TextLeft"/>
            </w:pPr>
            <w:r>
              <w:t>(e)</w:t>
            </w:r>
          </w:p>
        </w:tc>
        <w:tc>
          <w:tcPr>
            <w:tcW w:w="1533" w:type="dxa"/>
            <w:gridSpan w:val="2"/>
            <w:tcBorders>
              <w:bottom w:val="single" w:sz="4" w:space="0" w:color="auto"/>
              <w:right w:val="single" w:sz="4" w:space="0" w:color="auto"/>
            </w:tcBorders>
          </w:tcPr>
          <w:p w:rsidR="0049656C" w:rsidRDefault="0049656C" w:rsidP="0049656C">
            <w:pPr>
              <w:pStyle w:val="TextRight"/>
            </w:pPr>
            <w:r>
              <w:t>740,000</w:t>
            </w:r>
          </w:p>
        </w:tc>
        <w:tc>
          <w:tcPr>
            <w:tcW w:w="673" w:type="dxa"/>
            <w:tcBorders>
              <w:left w:val="single" w:sz="4" w:space="0" w:color="auto"/>
              <w:bottom w:val="single" w:sz="4" w:space="0" w:color="auto"/>
            </w:tcBorders>
          </w:tcPr>
          <w:p w:rsidR="0049656C" w:rsidRDefault="0049656C" w:rsidP="0049656C">
            <w:pPr>
              <w:pStyle w:val="TextRight"/>
              <w:jc w:val="left"/>
            </w:pPr>
          </w:p>
        </w:tc>
        <w:tc>
          <w:tcPr>
            <w:tcW w:w="1440" w:type="dxa"/>
            <w:tcBorders>
              <w:bottom w:val="single" w:sz="4" w:space="0" w:color="auto"/>
            </w:tcBorders>
          </w:tcPr>
          <w:p w:rsidR="0049656C" w:rsidRDefault="0049656C" w:rsidP="0049656C">
            <w:pPr>
              <w:pStyle w:val="TextRight"/>
            </w:pPr>
          </w:p>
        </w:tc>
      </w:tr>
      <w:tr w:rsidR="0049656C" w:rsidTr="0049656C">
        <w:tc>
          <w:tcPr>
            <w:tcW w:w="738" w:type="dxa"/>
          </w:tcPr>
          <w:p w:rsidR="0049656C" w:rsidRDefault="0049656C" w:rsidP="0049656C">
            <w:pPr>
              <w:pStyle w:val="TextLeft"/>
            </w:pPr>
          </w:p>
        </w:tc>
        <w:tc>
          <w:tcPr>
            <w:tcW w:w="1619" w:type="dxa"/>
            <w:tcBorders>
              <w:right w:val="single" w:sz="4" w:space="0" w:color="auto"/>
            </w:tcBorders>
          </w:tcPr>
          <w:p w:rsidR="0049656C" w:rsidRDefault="0049656C" w:rsidP="0049656C">
            <w:pPr>
              <w:pStyle w:val="TextRight"/>
            </w:pPr>
          </w:p>
        </w:tc>
        <w:tc>
          <w:tcPr>
            <w:tcW w:w="703" w:type="dxa"/>
            <w:tcBorders>
              <w:left w:val="single" w:sz="4" w:space="0" w:color="auto"/>
            </w:tcBorders>
          </w:tcPr>
          <w:p w:rsidR="0049656C" w:rsidRDefault="0049656C" w:rsidP="0049656C">
            <w:pPr>
              <w:pStyle w:val="TextRight"/>
              <w:jc w:val="left"/>
            </w:pPr>
          </w:p>
        </w:tc>
        <w:tc>
          <w:tcPr>
            <w:tcW w:w="1620" w:type="dxa"/>
          </w:tcPr>
          <w:p w:rsidR="0049656C" w:rsidRDefault="0049656C" w:rsidP="0049656C">
            <w:pPr>
              <w:pStyle w:val="TextRight"/>
            </w:pPr>
          </w:p>
        </w:tc>
        <w:tc>
          <w:tcPr>
            <w:tcW w:w="318" w:type="dxa"/>
          </w:tcPr>
          <w:p w:rsidR="0049656C" w:rsidRDefault="0049656C" w:rsidP="0049656C">
            <w:pPr>
              <w:pStyle w:val="TextRight"/>
            </w:pPr>
          </w:p>
        </w:tc>
        <w:tc>
          <w:tcPr>
            <w:tcW w:w="716" w:type="dxa"/>
            <w:tcBorders>
              <w:top w:val="single" w:sz="4" w:space="0" w:color="auto"/>
            </w:tcBorders>
          </w:tcPr>
          <w:p w:rsidR="0049656C" w:rsidRDefault="0049656C" w:rsidP="0049656C">
            <w:pPr>
              <w:pStyle w:val="TextLeft"/>
            </w:pPr>
            <w:r>
              <w:t>Bal.</w:t>
            </w:r>
          </w:p>
        </w:tc>
        <w:tc>
          <w:tcPr>
            <w:tcW w:w="1533" w:type="dxa"/>
            <w:gridSpan w:val="2"/>
            <w:tcBorders>
              <w:top w:val="single" w:sz="4" w:space="0" w:color="auto"/>
              <w:right w:val="single" w:sz="4" w:space="0" w:color="auto"/>
            </w:tcBorders>
          </w:tcPr>
          <w:p w:rsidR="0049656C" w:rsidRDefault="0049656C" w:rsidP="0049656C">
            <w:pPr>
              <w:pStyle w:val="TextRight"/>
            </w:pPr>
            <w:r>
              <w:t>30,000</w:t>
            </w:r>
          </w:p>
        </w:tc>
        <w:tc>
          <w:tcPr>
            <w:tcW w:w="673" w:type="dxa"/>
            <w:tcBorders>
              <w:top w:val="single" w:sz="4" w:space="0" w:color="auto"/>
              <w:left w:val="single" w:sz="4" w:space="0" w:color="auto"/>
            </w:tcBorders>
          </w:tcPr>
          <w:p w:rsidR="0049656C" w:rsidRDefault="0049656C" w:rsidP="0049656C">
            <w:pPr>
              <w:pStyle w:val="TextRight"/>
              <w:jc w:val="left"/>
            </w:pPr>
          </w:p>
        </w:tc>
        <w:tc>
          <w:tcPr>
            <w:tcW w:w="1440" w:type="dxa"/>
            <w:tcBorders>
              <w:top w:val="single" w:sz="4" w:space="0" w:color="auto"/>
            </w:tcBorders>
          </w:tcPr>
          <w:p w:rsidR="0049656C" w:rsidRDefault="0049656C" w:rsidP="0049656C">
            <w:pPr>
              <w:pStyle w:val="TextRight"/>
            </w:pPr>
          </w:p>
        </w:tc>
      </w:tr>
      <w:tr w:rsidR="0049656C" w:rsidTr="0049656C">
        <w:trPr>
          <w:cantSplit/>
        </w:trPr>
        <w:tc>
          <w:tcPr>
            <w:tcW w:w="4680" w:type="dxa"/>
            <w:gridSpan w:val="4"/>
            <w:tcBorders>
              <w:bottom w:val="single" w:sz="4" w:space="0" w:color="auto"/>
            </w:tcBorders>
          </w:tcPr>
          <w:p w:rsidR="0049656C" w:rsidRDefault="0049656C" w:rsidP="0049656C">
            <w:pPr>
              <w:pStyle w:val="TextRight"/>
              <w:jc w:val="center"/>
            </w:pPr>
          </w:p>
        </w:tc>
        <w:tc>
          <w:tcPr>
            <w:tcW w:w="318" w:type="dxa"/>
          </w:tcPr>
          <w:p w:rsidR="0049656C" w:rsidRDefault="0049656C" w:rsidP="0049656C">
            <w:pPr>
              <w:pStyle w:val="TextRight"/>
            </w:pPr>
          </w:p>
        </w:tc>
        <w:tc>
          <w:tcPr>
            <w:tcW w:w="4362" w:type="dxa"/>
            <w:gridSpan w:val="5"/>
            <w:tcBorders>
              <w:bottom w:val="single" w:sz="4" w:space="0" w:color="auto"/>
            </w:tcBorders>
          </w:tcPr>
          <w:p w:rsidR="0049656C" w:rsidRDefault="0049656C" w:rsidP="0049656C">
            <w:pPr>
              <w:pStyle w:val="TextRight"/>
              <w:jc w:val="center"/>
            </w:pPr>
          </w:p>
        </w:tc>
      </w:tr>
      <w:tr w:rsidR="0049656C" w:rsidTr="0049656C">
        <w:trPr>
          <w:cantSplit/>
        </w:trPr>
        <w:tc>
          <w:tcPr>
            <w:tcW w:w="4680" w:type="dxa"/>
            <w:gridSpan w:val="4"/>
            <w:tcBorders>
              <w:bottom w:val="single" w:sz="4" w:space="0" w:color="auto"/>
            </w:tcBorders>
          </w:tcPr>
          <w:p w:rsidR="0049656C" w:rsidRDefault="0049656C" w:rsidP="0049656C">
            <w:pPr>
              <w:pStyle w:val="TextRight"/>
              <w:jc w:val="center"/>
            </w:pPr>
            <w:r>
              <w:t>Finished Goods</w:t>
            </w:r>
          </w:p>
        </w:tc>
        <w:tc>
          <w:tcPr>
            <w:tcW w:w="318" w:type="dxa"/>
          </w:tcPr>
          <w:p w:rsidR="0049656C" w:rsidRDefault="0049656C" w:rsidP="0049656C">
            <w:pPr>
              <w:pStyle w:val="TextRight"/>
            </w:pPr>
          </w:p>
        </w:tc>
        <w:tc>
          <w:tcPr>
            <w:tcW w:w="4362" w:type="dxa"/>
            <w:gridSpan w:val="5"/>
            <w:tcBorders>
              <w:bottom w:val="single" w:sz="4" w:space="0" w:color="auto"/>
            </w:tcBorders>
          </w:tcPr>
          <w:p w:rsidR="0049656C" w:rsidRDefault="0049656C" w:rsidP="0049656C">
            <w:pPr>
              <w:pStyle w:val="TextRight"/>
              <w:jc w:val="center"/>
            </w:pPr>
            <w:r>
              <w:t>Manufacturing Overhead</w:t>
            </w:r>
          </w:p>
        </w:tc>
      </w:tr>
      <w:tr w:rsidR="0049656C" w:rsidTr="0049656C">
        <w:tc>
          <w:tcPr>
            <w:tcW w:w="738" w:type="dxa"/>
            <w:tcBorders>
              <w:top w:val="single" w:sz="4" w:space="0" w:color="auto"/>
            </w:tcBorders>
          </w:tcPr>
          <w:p w:rsidR="0049656C" w:rsidRDefault="0049656C" w:rsidP="0049656C">
            <w:pPr>
              <w:pStyle w:val="TextLeft"/>
            </w:pPr>
            <w:r>
              <w:t>Bal.</w:t>
            </w:r>
          </w:p>
        </w:tc>
        <w:tc>
          <w:tcPr>
            <w:tcW w:w="1619" w:type="dxa"/>
            <w:tcBorders>
              <w:top w:val="single" w:sz="4" w:space="0" w:color="auto"/>
              <w:right w:val="single" w:sz="4" w:space="0" w:color="auto"/>
            </w:tcBorders>
          </w:tcPr>
          <w:p w:rsidR="0049656C" w:rsidRDefault="0049656C" w:rsidP="0049656C">
            <w:pPr>
              <w:pStyle w:val="TextRight"/>
            </w:pPr>
            <w:r>
              <w:t>20,000</w:t>
            </w:r>
          </w:p>
        </w:tc>
        <w:tc>
          <w:tcPr>
            <w:tcW w:w="703" w:type="dxa"/>
            <w:tcBorders>
              <w:top w:val="single" w:sz="4" w:space="0" w:color="auto"/>
              <w:left w:val="single" w:sz="4" w:space="0" w:color="auto"/>
            </w:tcBorders>
          </w:tcPr>
          <w:p w:rsidR="0049656C" w:rsidRDefault="0049656C" w:rsidP="0049656C">
            <w:pPr>
              <w:pStyle w:val="TextRight"/>
              <w:jc w:val="left"/>
            </w:pPr>
            <w:r>
              <w:t>(g)</w:t>
            </w:r>
          </w:p>
        </w:tc>
        <w:tc>
          <w:tcPr>
            <w:tcW w:w="1620" w:type="dxa"/>
            <w:tcBorders>
              <w:top w:val="single" w:sz="4" w:space="0" w:color="auto"/>
            </w:tcBorders>
          </w:tcPr>
          <w:p w:rsidR="0049656C" w:rsidRDefault="0049656C" w:rsidP="0049656C">
            <w:pPr>
              <w:pStyle w:val="TextRight"/>
            </w:pPr>
            <w:r>
              <w:t>900,000</w:t>
            </w:r>
          </w:p>
        </w:tc>
        <w:tc>
          <w:tcPr>
            <w:tcW w:w="318" w:type="dxa"/>
          </w:tcPr>
          <w:p w:rsidR="0049656C" w:rsidRDefault="0049656C" w:rsidP="0049656C">
            <w:pPr>
              <w:pStyle w:val="TextRight"/>
            </w:pPr>
          </w:p>
        </w:tc>
        <w:tc>
          <w:tcPr>
            <w:tcW w:w="833" w:type="dxa"/>
            <w:gridSpan w:val="2"/>
            <w:tcBorders>
              <w:top w:val="single" w:sz="4" w:space="0" w:color="auto"/>
              <w:bottom w:val="single" w:sz="4" w:space="0" w:color="auto"/>
            </w:tcBorders>
          </w:tcPr>
          <w:p w:rsidR="0049656C" w:rsidRDefault="0049656C" w:rsidP="0049656C">
            <w:pPr>
              <w:pStyle w:val="TextLeft"/>
            </w:pPr>
            <w:r>
              <w:t>(c)</w:t>
            </w:r>
          </w:p>
        </w:tc>
        <w:tc>
          <w:tcPr>
            <w:tcW w:w="1416" w:type="dxa"/>
            <w:tcBorders>
              <w:top w:val="single" w:sz="4" w:space="0" w:color="auto"/>
              <w:bottom w:val="single" w:sz="4" w:space="0" w:color="auto"/>
              <w:right w:val="single" w:sz="4" w:space="0" w:color="auto"/>
            </w:tcBorders>
          </w:tcPr>
          <w:p w:rsidR="0049656C" w:rsidRDefault="0049656C" w:rsidP="0049656C">
            <w:pPr>
              <w:pStyle w:val="TextRight"/>
            </w:pPr>
            <w:r>
              <w:t>225,000</w:t>
            </w:r>
          </w:p>
        </w:tc>
        <w:tc>
          <w:tcPr>
            <w:tcW w:w="673" w:type="dxa"/>
            <w:tcBorders>
              <w:top w:val="single" w:sz="4" w:space="0" w:color="auto"/>
              <w:left w:val="single" w:sz="4" w:space="0" w:color="auto"/>
              <w:bottom w:val="single" w:sz="4" w:space="0" w:color="auto"/>
            </w:tcBorders>
          </w:tcPr>
          <w:p w:rsidR="0049656C" w:rsidRDefault="0049656C" w:rsidP="0049656C">
            <w:pPr>
              <w:pStyle w:val="TextRight"/>
              <w:jc w:val="left"/>
            </w:pPr>
            <w:r>
              <w:t>(d)</w:t>
            </w:r>
          </w:p>
        </w:tc>
        <w:tc>
          <w:tcPr>
            <w:tcW w:w="1440" w:type="dxa"/>
            <w:tcBorders>
              <w:top w:val="single" w:sz="4" w:space="0" w:color="auto"/>
              <w:bottom w:val="single" w:sz="4" w:space="0" w:color="auto"/>
            </w:tcBorders>
          </w:tcPr>
          <w:p w:rsidR="0049656C" w:rsidRDefault="0049656C" w:rsidP="0049656C">
            <w:pPr>
              <w:pStyle w:val="TextRight"/>
            </w:pPr>
            <w:r>
              <w:t>223,000</w:t>
            </w:r>
          </w:p>
        </w:tc>
      </w:tr>
      <w:tr w:rsidR="0049656C" w:rsidTr="0049656C">
        <w:tc>
          <w:tcPr>
            <w:tcW w:w="738" w:type="dxa"/>
            <w:tcBorders>
              <w:bottom w:val="single" w:sz="4" w:space="0" w:color="auto"/>
            </w:tcBorders>
          </w:tcPr>
          <w:p w:rsidR="0049656C" w:rsidRDefault="0049656C" w:rsidP="0049656C">
            <w:pPr>
              <w:pStyle w:val="TextLeft"/>
            </w:pPr>
            <w:r>
              <w:t>(f)</w:t>
            </w:r>
          </w:p>
        </w:tc>
        <w:tc>
          <w:tcPr>
            <w:tcW w:w="1619" w:type="dxa"/>
            <w:tcBorders>
              <w:bottom w:val="single" w:sz="4" w:space="0" w:color="auto"/>
              <w:right w:val="single" w:sz="4" w:space="0" w:color="auto"/>
            </w:tcBorders>
          </w:tcPr>
          <w:p w:rsidR="0049656C" w:rsidRDefault="0049656C" w:rsidP="0049656C">
            <w:pPr>
              <w:pStyle w:val="TextRight"/>
            </w:pPr>
            <w:r>
              <w:t>950,000</w:t>
            </w:r>
          </w:p>
        </w:tc>
        <w:tc>
          <w:tcPr>
            <w:tcW w:w="703" w:type="dxa"/>
            <w:tcBorders>
              <w:left w:val="single" w:sz="4" w:space="0" w:color="auto"/>
              <w:bottom w:val="single" w:sz="4" w:space="0" w:color="auto"/>
            </w:tcBorders>
          </w:tcPr>
          <w:p w:rsidR="0049656C" w:rsidRDefault="0049656C" w:rsidP="0049656C">
            <w:pPr>
              <w:pStyle w:val="TextRight"/>
              <w:jc w:val="left"/>
            </w:pPr>
          </w:p>
        </w:tc>
        <w:tc>
          <w:tcPr>
            <w:tcW w:w="1620" w:type="dxa"/>
            <w:tcBorders>
              <w:bottom w:val="single" w:sz="4" w:space="0" w:color="auto"/>
            </w:tcBorders>
          </w:tcPr>
          <w:p w:rsidR="0049656C" w:rsidRDefault="0049656C" w:rsidP="0049656C">
            <w:pPr>
              <w:pStyle w:val="TextRight"/>
            </w:pPr>
          </w:p>
        </w:tc>
        <w:tc>
          <w:tcPr>
            <w:tcW w:w="318" w:type="dxa"/>
          </w:tcPr>
          <w:p w:rsidR="0049656C" w:rsidRDefault="0049656C" w:rsidP="0049656C">
            <w:pPr>
              <w:pStyle w:val="TextRight"/>
            </w:pPr>
          </w:p>
        </w:tc>
        <w:tc>
          <w:tcPr>
            <w:tcW w:w="833" w:type="dxa"/>
            <w:gridSpan w:val="2"/>
            <w:tcBorders>
              <w:top w:val="single" w:sz="4" w:space="0" w:color="auto"/>
            </w:tcBorders>
          </w:tcPr>
          <w:p w:rsidR="0049656C" w:rsidRDefault="0049656C" w:rsidP="0049656C">
            <w:pPr>
              <w:pStyle w:val="TextLeft"/>
            </w:pPr>
            <w:r>
              <w:t>Bal.</w:t>
            </w:r>
          </w:p>
        </w:tc>
        <w:tc>
          <w:tcPr>
            <w:tcW w:w="1416" w:type="dxa"/>
            <w:tcBorders>
              <w:top w:val="single" w:sz="4" w:space="0" w:color="auto"/>
              <w:right w:val="single" w:sz="4" w:space="0" w:color="auto"/>
            </w:tcBorders>
          </w:tcPr>
          <w:p w:rsidR="0049656C" w:rsidRDefault="0049656C" w:rsidP="0049656C">
            <w:pPr>
              <w:pStyle w:val="TextRight"/>
            </w:pPr>
            <w:r>
              <w:t>2,000</w:t>
            </w:r>
          </w:p>
        </w:tc>
        <w:tc>
          <w:tcPr>
            <w:tcW w:w="673" w:type="dxa"/>
            <w:tcBorders>
              <w:top w:val="single" w:sz="4" w:space="0" w:color="auto"/>
              <w:left w:val="single" w:sz="4" w:space="0" w:color="auto"/>
            </w:tcBorders>
          </w:tcPr>
          <w:p w:rsidR="0049656C" w:rsidRDefault="0049656C" w:rsidP="0049656C">
            <w:pPr>
              <w:pStyle w:val="TextRight"/>
              <w:jc w:val="left"/>
            </w:pPr>
          </w:p>
        </w:tc>
        <w:tc>
          <w:tcPr>
            <w:tcW w:w="1440" w:type="dxa"/>
            <w:tcBorders>
              <w:top w:val="single" w:sz="4" w:space="0" w:color="auto"/>
            </w:tcBorders>
          </w:tcPr>
          <w:p w:rsidR="0049656C" w:rsidRDefault="0049656C" w:rsidP="0049656C">
            <w:pPr>
              <w:pStyle w:val="TextRight"/>
            </w:pPr>
          </w:p>
        </w:tc>
      </w:tr>
      <w:tr w:rsidR="0049656C" w:rsidTr="0049656C">
        <w:tc>
          <w:tcPr>
            <w:tcW w:w="738" w:type="dxa"/>
            <w:tcBorders>
              <w:top w:val="single" w:sz="4" w:space="0" w:color="auto"/>
            </w:tcBorders>
          </w:tcPr>
          <w:p w:rsidR="0049656C" w:rsidRDefault="0049656C" w:rsidP="0049656C">
            <w:pPr>
              <w:pStyle w:val="TextLeft"/>
            </w:pPr>
            <w:r>
              <w:t>Bal.</w:t>
            </w:r>
          </w:p>
        </w:tc>
        <w:tc>
          <w:tcPr>
            <w:tcW w:w="1619" w:type="dxa"/>
            <w:tcBorders>
              <w:top w:val="single" w:sz="4" w:space="0" w:color="auto"/>
              <w:right w:val="single" w:sz="4" w:space="0" w:color="auto"/>
            </w:tcBorders>
          </w:tcPr>
          <w:p w:rsidR="0049656C" w:rsidRDefault="0049656C" w:rsidP="0049656C">
            <w:pPr>
              <w:pStyle w:val="TextRight"/>
            </w:pPr>
            <w:r>
              <w:t>70,000</w:t>
            </w:r>
          </w:p>
        </w:tc>
        <w:tc>
          <w:tcPr>
            <w:tcW w:w="703" w:type="dxa"/>
            <w:tcBorders>
              <w:top w:val="single" w:sz="4" w:space="0" w:color="auto"/>
              <w:left w:val="single" w:sz="4" w:space="0" w:color="auto"/>
            </w:tcBorders>
          </w:tcPr>
          <w:p w:rsidR="0049656C" w:rsidRDefault="0049656C" w:rsidP="0049656C">
            <w:pPr>
              <w:pStyle w:val="TextRight"/>
              <w:jc w:val="left"/>
            </w:pPr>
          </w:p>
        </w:tc>
        <w:tc>
          <w:tcPr>
            <w:tcW w:w="1620" w:type="dxa"/>
            <w:tcBorders>
              <w:top w:val="single" w:sz="4" w:space="0" w:color="auto"/>
            </w:tcBorders>
          </w:tcPr>
          <w:p w:rsidR="0049656C" w:rsidRDefault="0049656C" w:rsidP="0049656C">
            <w:pPr>
              <w:pStyle w:val="TextRight"/>
            </w:pPr>
          </w:p>
        </w:tc>
        <w:tc>
          <w:tcPr>
            <w:tcW w:w="318" w:type="dxa"/>
          </w:tcPr>
          <w:p w:rsidR="0049656C" w:rsidRDefault="0049656C" w:rsidP="0049656C">
            <w:pPr>
              <w:pStyle w:val="TextRight"/>
            </w:pPr>
          </w:p>
        </w:tc>
        <w:tc>
          <w:tcPr>
            <w:tcW w:w="833" w:type="dxa"/>
            <w:gridSpan w:val="2"/>
          </w:tcPr>
          <w:p w:rsidR="0049656C" w:rsidRDefault="0049656C" w:rsidP="0049656C">
            <w:pPr>
              <w:pStyle w:val="TextLeft"/>
            </w:pPr>
          </w:p>
        </w:tc>
        <w:tc>
          <w:tcPr>
            <w:tcW w:w="1416" w:type="dxa"/>
            <w:tcBorders>
              <w:right w:val="single" w:sz="4" w:space="0" w:color="auto"/>
            </w:tcBorders>
          </w:tcPr>
          <w:p w:rsidR="0049656C" w:rsidRDefault="0049656C" w:rsidP="0049656C">
            <w:pPr>
              <w:pStyle w:val="TextRight"/>
            </w:pPr>
          </w:p>
        </w:tc>
        <w:tc>
          <w:tcPr>
            <w:tcW w:w="673" w:type="dxa"/>
            <w:tcBorders>
              <w:left w:val="single" w:sz="4" w:space="0" w:color="auto"/>
            </w:tcBorders>
          </w:tcPr>
          <w:p w:rsidR="0049656C" w:rsidRDefault="0049656C" w:rsidP="0049656C">
            <w:pPr>
              <w:pStyle w:val="TextRight"/>
              <w:jc w:val="left"/>
            </w:pPr>
          </w:p>
        </w:tc>
        <w:tc>
          <w:tcPr>
            <w:tcW w:w="1440" w:type="dxa"/>
          </w:tcPr>
          <w:p w:rsidR="0049656C" w:rsidRDefault="0049656C" w:rsidP="0049656C">
            <w:pPr>
              <w:pStyle w:val="TextRight"/>
            </w:pPr>
          </w:p>
        </w:tc>
      </w:tr>
      <w:tr w:rsidR="0049656C" w:rsidTr="0049656C">
        <w:trPr>
          <w:cantSplit/>
        </w:trPr>
        <w:tc>
          <w:tcPr>
            <w:tcW w:w="4680" w:type="dxa"/>
            <w:gridSpan w:val="4"/>
            <w:tcBorders>
              <w:bottom w:val="single" w:sz="4" w:space="0" w:color="auto"/>
            </w:tcBorders>
          </w:tcPr>
          <w:p w:rsidR="0049656C" w:rsidRDefault="0049656C" w:rsidP="0049656C">
            <w:pPr>
              <w:pStyle w:val="TextRight"/>
              <w:jc w:val="center"/>
            </w:pPr>
          </w:p>
        </w:tc>
        <w:tc>
          <w:tcPr>
            <w:tcW w:w="318" w:type="dxa"/>
          </w:tcPr>
          <w:p w:rsidR="0049656C" w:rsidRDefault="0049656C" w:rsidP="0049656C">
            <w:pPr>
              <w:pStyle w:val="TextRight"/>
            </w:pPr>
          </w:p>
        </w:tc>
        <w:tc>
          <w:tcPr>
            <w:tcW w:w="4362" w:type="dxa"/>
            <w:gridSpan w:val="5"/>
            <w:tcBorders>
              <w:bottom w:val="single" w:sz="4" w:space="0" w:color="auto"/>
            </w:tcBorders>
          </w:tcPr>
          <w:p w:rsidR="0049656C" w:rsidRDefault="0049656C" w:rsidP="0049656C">
            <w:pPr>
              <w:pStyle w:val="TextRight"/>
              <w:jc w:val="center"/>
            </w:pPr>
          </w:p>
        </w:tc>
      </w:tr>
      <w:tr w:rsidR="0049656C" w:rsidTr="0049656C">
        <w:trPr>
          <w:cantSplit/>
        </w:trPr>
        <w:tc>
          <w:tcPr>
            <w:tcW w:w="4680" w:type="dxa"/>
            <w:gridSpan w:val="4"/>
            <w:tcBorders>
              <w:bottom w:val="single" w:sz="4" w:space="0" w:color="auto"/>
            </w:tcBorders>
          </w:tcPr>
          <w:p w:rsidR="0049656C" w:rsidRDefault="0049656C" w:rsidP="0049656C">
            <w:pPr>
              <w:pStyle w:val="TextRight"/>
              <w:jc w:val="center"/>
            </w:pPr>
            <w:r>
              <w:t>Accounts Payable</w:t>
            </w:r>
          </w:p>
        </w:tc>
        <w:tc>
          <w:tcPr>
            <w:tcW w:w="318" w:type="dxa"/>
          </w:tcPr>
          <w:p w:rsidR="0049656C" w:rsidRDefault="0049656C" w:rsidP="0049656C">
            <w:pPr>
              <w:pStyle w:val="TextRight"/>
            </w:pPr>
          </w:p>
        </w:tc>
        <w:tc>
          <w:tcPr>
            <w:tcW w:w="4362" w:type="dxa"/>
            <w:gridSpan w:val="5"/>
            <w:tcBorders>
              <w:bottom w:val="single" w:sz="4" w:space="0" w:color="auto"/>
            </w:tcBorders>
          </w:tcPr>
          <w:p w:rsidR="0049656C" w:rsidRDefault="0049656C" w:rsidP="0049656C">
            <w:pPr>
              <w:pStyle w:val="TextRight"/>
              <w:jc w:val="center"/>
            </w:pPr>
            <w:r>
              <w:t>Salaries and Wages Payable</w:t>
            </w:r>
          </w:p>
        </w:tc>
      </w:tr>
      <w:tr w:rsidR="0049656C" w:rsidTr="0049656C">
        <w:tc>
          <w:tcPr>
            <w:tcW w:w="738" w:type="dxa"/>
            <w:tcBorders>
              <w:top w:val="single" w:sz="4" w:space="0" w:color="auto"/>
            </w:tcBorders>
          </w:tcPr>
          <w:p w:rsidR="0049656C" w:rsidRDefault="0049656C" w:rsidP="0049656C">
            <w:pPr>
              <w:pStyle w:val="TextLeft"/>
            </w:pPr>
          </w:p>
        </w:tc>
        <w:tc>
          <w:tcPr>
            <w:tcW w:w="1619" w:type="dxa"/>
            <w:tcBorders>
              <w:top w:val="single" w:sz="4" w:space="0" w:color="auto"/>
              <w:right w:val="single" w:sz="4" w:space="0" w:color="auto"/>
            </w:tcBorders>
          </w:tcPr>
          <w:p w:rsidR="0049656C" w:rsidRDefault="0049656C" w:rsidP="0049656C">
            <w:pPr>
              <w:pStyle w:val="TextRight"/>
            </w:pPr>
          </w:p>
        </w:tc>
        <w:tc>
          <w:tcPr>
            <w:tcW w:w="703" w:type="dxa"/>
            <w:tcBorders>
              <w:top w:val="single" w:sz="4" w:space="0" w:color="auto"/>
              <w:left w:val="single" w:sz="4" w:space="0" w:color="auto"/>
            </w:tcBorders>
          </w:tcPr>
          <w:p w:rsidR="0049656C" w:rsidRDefault="0049656C" w:rsidP="0049656C">
            <w:pPr>
              <w:pStyle w:val="TextRight"/>
              <w:jc w:val="left"/>
            </w:pPr>
            <w:r>
              <w:t>(c)</w:t>
            </w:r>
          </w:p>
        </w:tc>
        <w:tc>
          <w:tcPr>
            <w:tcW w:w="1620" w:type="dxa"/>
            <w:tcBorders>
              <w:top w:val="single" w:sz="4" w:space="0" w:color="auto"/>
            </w:tcBorders>
          </w:tcPr>
          <w:p w:rsidR="0049656C" w:rsidRDefault="0049656C" w:rsidP="0049656C">
            <w:pPr>
              <w:pStyle w:val="TextRight"/>
            </w:pPr>
            <w:r>
              <w:t>225,000</w:t>
            </w:r>
          </w:p>
        </w:tc>
        <w:tc>
          <w:tcPr>
            <w:tcW w:w="318" w:type="dxa"/>
          </w:tcPr>
          <w:p w:rsidR="0049656C" w:rsidRDefault="0049656C" w:rsidP="0049656C">
            <w:pPr>
              <w:pStyle w:val="TextRight"/>
            </w:pPr>
          </w:p>
        </w:tc>
        <w:tc>
          <w:tcPr>
            <w:tcW w:w="833" w:type="dxa"/>
            <w:gridSpan w:val="2"/>
            <w:tcBorders>
              <w:top w:val="single" w:sz="4" w:space="0" w:color="auto"/>
            </w:tcBorders>
          </w:tcPr>
          <w:p w:rsidR="0049656C" w:rsidRDefault="0049656C" w:rsidP="0049656C">
            <w:pPr>
              <w:pStyle w:val="TextLeft"/>
            </w:pPr>
          </w:p>
        </w:tc>
        <w:tc>
          <w:tcPr>
            <w:tcW w:w="1416" w:type="dxa"/>
            <w:tcBorders>
              <w:top w:val="single" w:sz="4" w:space="0" w:color="auto"/>
              <w:right w:val="single" w:sz="4" w:space="0" w:color="auto"/>
            </w:tcBorders>
          </w:tcPr>
          <w:p w:rsidR="0049656C" w:rsidRDefault="0049656C" w:rsidP="0049656C">
            <w:pPr>
              <w:pStyle w:val="TextRight"/>
            </w:pPr>
          </w:p>
        </w:tc>
        <w:tc>
          <w:tcPr>
            <w:tcW w:w="673" w:type="dxa"/>
            <w:tcBorders>
              <w:top w:val="single" w:sz="4" w:space="0" w:color="auto"/>
              <w:left w:val="single" w:sz="4" w:space="0" w:color="auto"/>
            </w:tcBorders>
          </w:tcPr>
          <w:p w:rsidR="0049656C" w:rsidRDefault="0049656C" w:rsidP="0049656C">
            <w:pPr>
              <w:pStyle w:val="TextRight"/>
              <w:jc w:val="left"/>
            </w:pPr>
            <w:r>
              <w:t>(b)</w:t>
            </w:r>
          </w:p>
        </w:tc>
        <w:tc>
          <w:tcPr>
            <w:tcW w:w="1440" w:type="dxa"/>
            <w:tcBorders>
              <w:top w:val="single" w:sz="4" w:space="0" w:color="auto"/>
            </w:tcBorders>
          </w:tcPr>
          <w:p w:rsidR="0049656C" w:rsidRDefault="0049656C" w:rsidP="0049656C">
            <w:pPr>
              <w:pStyle w:val="TextRight"/>
            </w:pPr>
            <w:r>
              <w:t>90,000</w:t>
            </w:r>
          </w:p>
        </w:tc>
      </w:tr>
      <w:tr w:rsidR="0049656C" w:rsidTr="0049656C">
        <w:tc>
          <w:tcPr>
            <w:tcW w:w="738" w:type="dxa"/>
          </w:tcPr>
          <w:p w:rsidR="0049656C" w:rsidRDefault="0049656C" w:rsidP="0049656C">
            <w:pPr>
              <w:pStyle w:val="TextLeft"/>
            </w:pPr>
          </w:p>
        </w:tc>
        <w:tc>
          <w:tcPr>
            <w:tcW w:w="1619" w:type="dxa"/>
            <w:tcBorders>
              <w:right w:val="single" w:sz="4" w:space="0" w:color="auto"/>
            </w:tcBorders>
          </w:tcPr>
          <w:p w:rsidR="0049656C" w:rsidRDefault="0049656C" w:rsidP="0049656C">
            <w:pPr>
              <w:pStyle w:val="TextRight"/>
            </w:pPr>
          </w:p>
        </w:tc>
        <w:tc>
          <w:tcPr>
            <w:tcW w:w="703" w:type="dxa"/>
            <w:tcBorders>
              <w:left w:val="single" w:sz="4" w:space="0" w:color="auto"/>
            </w:tcBorders>
          </w:tcPr>
          <w:p w:rsidR="0049656C" w:rsidRDefault="0049656C" w:rsidP="0049656C">
            <w:pPr>
              <w:pStyle w:val="TextRight"/>
              <w:jc w:val="left"/>
            </w:pPr>
          </w:p>
        </w:tc>
        <w:tc>
          <w:tcPr>
            <w:tcW w:w="1620" w:type="dxa"/>
          </w:tcPr>
          <w:p w:rsidR="0049656C" w:rsidRDefault="0049656C" w:rsidP="0049656C">
            <w:pPr>
              <w:pStyle w:val="TextRight"/>
            </w:pPr>
          </w:p>
        </w:tc>
        <w:tc>
          <w:tcPr>
            <w:tcW w:w="318" w:type="dxa"/>
          </w:tcPr>
          <w:p w:rsidR="0049656C" w:rsidRDefault="0049656C" w:rsidP="0049656C">
            <w:pPr>
              <w:pStyle w:val="TextRight"/>
            </w:pPr>
          </w:p>
        </w:tc>
        <w:tc>
          <w:tcPr>
            <w:tcW w:w="833" w:type="dxa"/>
            <w:gridSpan w:val="2"/>
          </w:tcPr>
          <w:p w:rsidR="0049656C" w:rsidRDefault="0049656C" w:rsidP="0049656C">
            <w:pPr>
              <w:pStyle w:val="TextLeft"/>
            </w:pPr>
          </w:p>
        </w:tc>
        <w:tc>
          <w:tcPr>
            <w:tcW w:w="1416" w:type="dxa"/>
            <w:tcBorders>
              <w:right w:val="single" w:sz="4" w:space="0" w:color="auto"/>
            </w:tcBorders>
          </w:tcPr>
          <w:p w:rsidR="0049656C" w:rsidRDefault="0049656C" w:rsidP="0049656C">
            <w:pPr>
              <w:pStyle w:val="TextRight"/>
            </w:pPr>
          </w:p>
        </w:tc>
        <w:tc>
          <w:tcPr>
            <w:tcW w:w="673" w:type="dxa"/>
            <w:tcBorders>
              <w:left w:val="single" w:sz="4" w:space="0" w:color="auto"/>
            </w:tcBorders>
          </w:tcPr>
          <w:p w:rsidR="0049656C" w:rsidRDefault="0049656C" w:rsidP="0049656C">
            <w:pPr>
              <w:pStyle w:val="TextRight"/>
              <w:jc w:val="left"/>
            </w:pPr>
          </w:p>
        </w:tc>
        <w:tc>
          <w:tcPr>
            <w:tcW w:w="1440" w:type="dxa"/>
          </w:tcPr>
          <w:p w:rsidR="0049656C" w:rsidRDefault="0049656C" w:rsidP="0049656C">
            <w:pPr>
              <w:pStyle w:val="TextRight"/>
            </w:pPr>
          </w:p>
        </w:tc>
      </w:tr>
      <w:tr w:rsidR="0049656C" w:rsidTr="0049656C">
        <w:trPr>
          <w:cantSplit/>
        </w:trPr>
        <w:tc>
          <w:tcPr>
            <w:tcW w:w="4680" w:type="dxa"/>
            <w:gridSpan w:val="4"/>
            <w:tcBorders>
              <w:bottom w:val="single" w:sz="4" w:space="0" w:color="auto"/>
            </w:tcBorders>
          </w:tcPr>
          <w:p w:rsidR="0049656C" w:rsidRDefault="0049656C" w:rsidP="0049656C">
            <w:pPr>
              <w:pStyle w:val="TextRight"/>
              <w:jc w:val="center"/>
            </w:pPr>
            <w:r>
              <w:t>Sales</w:t>
            </w:r>
          </w:p>
        </w:tc>
        <w:tc>
          <w:tcPr>
            <w:tcW w:w="318" w:type="dxa"/>
          </w:tcPr>
          <w:p w:rsidR="0049656C" w:rsidRDefault="0049656C" w:rsidP="0049656C">
            <w:pPr>
              <w:pStyle w:val="TextRight"/>
            </w:pPr>
          </w:p>
        </w:tc>
        <w:tc>
          <w:tcPr>
            <w:tcW w:w="4362" w:type="dxa"/>
            <w:gridSpan w:val="5"/>
            <w:tcBorders>
              <w:bottom w:val="single" w:sz="4" w:space="0" w:color="auto"/>
            </w:tcBorders>
          </w:tcPr>
          <w:p w:rsidR="0049656C" w:rsidRDefault="0049656C" w:rsidP="0049656C">
            <w:pPr>
              <w:pStyle w:val="TextRight"/>
              <w:jc w:val="center"/>
            </w:pPr>
            <w:r>
              <w:t>Cost of Goods Sold</w:t>
            </w:r>
          </w:p>
        </w:tc>
      </w:tr>
      <w:tr w:rsidR="0049656C" w:rsidTr="0049656C">
        <w:tc>
          <w:tcPr>
            <w:tcW w:w="738" w:type="dxa"/>
            <w:tcBorders>
              <w:top w:val="single" w:sz="4" w:space="0" w:color="auto"/>
            </w:tcBorders>
          </w:tcPr>
          <w:p w:rsidR="0049656C" w:rsidRDefault="0049656C" w:rsidP="0049656C">
            <w:pPr>
              <w:pStyle w:val="TextLeft"/>
            </w:pPr>
          </w:p>
        </w:tc>
        <w:tc>
          <w:tcPr>
            <w:tcW w:w="1619" w:type="dxa"/>
            <w:tcBorders>
              <w:top w:val="single" w:sz="4" w:space="0" w:color="auto"/>
              <w:right w:val="single" w:sz="4" w:space="0" w:color="auto"/>
            </w:tcBorders>
          </w:tcPr>
          <w:p w:rsidR="0049656C" w:rsidRDefault="0049656C" w:rsidP="0049656C">
            <w:pPr>
              <w:pStyle w:val="TextRight"/>
            </w:pPr>
          </w:p>
        </w:tc>
        <w:tc>
          <w:tcPr>
            <w:tcW w:w="703" w:type="dxa"/>
            <w:tcBorders>
              <w:top w:val="single" w:sz="4" w:space="0" w:color="auto"/>
              <w:left w:val="single" w:sz="4" w:space="0" w:color="auto"/>
            </w:tcBorders>
          </w:tcPr>
          <w:p w:rsidR="0049656C" w:rsidRDefault="0049656C" w:rsidP="0049656C">
            <w:pPr>
              <w:pStyle w:val="TextRight"/>
              <w:jc w:val="left"/>
            </w:pPr>
            <w:r>
              <w:t>(g)</w:t>
            </w:r>
          </w:p>
        </w:tc>
        <w:tc>
          <w:tcPr>
            <w:tcW w:w="1620" w:type="dxa"/>
            <w:tcBorders>
              <w:top w:val="single" w:sz="4" w:space="0" w:color="auto"/>
            </w:tcBorders>
          </w:tcPr>
          <w:p w:rsidR="0049656C" w:rsidRDefault="0049656C" w:rsidP="0049656C">
            <w:pPr>
              <w:pStyle w:val="TextRight"/>
            </w:pPr>
            <w:r>
              <w:t>1,500,000</w:t>
            </w:r>
          </w:p>
        </w:tc>
        <w:tc>
          <w:tcPr>
            <w:tcW w:w="318" w:type="dxa"/>
          </w:tcPr>
          <w:p w:rsidR="0049656C" w:rsidRDefault="0049656C" w:rsidP="0049656C">
            <w:pPr>
              <w:pStyle w:val="TextRight"/>
            </w:pPr>
          </w:p>
        </w:tc>
        <w:tc>
          <w:tcPr>
            <w:tcW w:w="716" w:type="dxa"/>
            <w:tcBorders>
              <w:top w:val="single" w:sz="4" w:space="0" w:color="auto"/>
            </w:tcBorders>
          </w:tcPr>
          <w:p w:rsidR="0049656C" w:rsidRDefault="0049656C" w:rsidP="0049656C">
            <w:pPr>
              <w:pStyle w:val="TextLeft"/>
            </w:pPr>
            <w:r>
              <w:t>(g)</w:t>
            </w:r>
          </w:p>
        </w:tc>
        <w:tc>
          <w:tcPr>
            <w:tcW w:w="1533" w:type="dxa"/>
            <w:gridSpan w:val="2"/>
            <w:tcBorders>
              <w:top w:val="single" w:sz="4" w:space="0" w:color="auto"/>
              <w:right w:val="single" w:sz="4" w:space="0" w:color="auto"/>
            </w:tcBorders>
          </w:tcPr>
          <w:p w:rsidR="0049656C" w:rsidRDefault="0049656C" w:rsidP="0049656C">
            <w:pPr>
              <w:pStyle w:val="TextRight"/>
            </w:pPr>
            <w:r>
              <w:t>900,000</w:t>
            </w:r>
          </w:p>
        </w:tc>
        <w:tc>
          <w:tcPr>
            <w:tcW w:w="673" w:type="dxa"/>
            <w:tcBorders>
              <w:top w:val="single" w:sz="4" w:space="0" w:color="auto"/>
              <w:left w:val="single" w:sz="4" w:space="0" w:color="auto"/>
            </w:tcBorders>
          </w:tcPr>
          <w:p w:rsidR="0049656C" w:rsidRDefault="0049656C" w:rsidP="0049656C">
            <w:pPr>
              <w:pStyle w:val="TextRight"/>
              <w:jc w:val="left"/>
            </w:pPr>
          </w:p>
        </w:tc>
        <w:tc>
          <w:tcPr>
            <w:tcW w:w="1440" w:type="dxa"/>
            <w:tcBorders>
              <w:top w:val="single" w:sz="4" w:space="0" w:color="auto"/>
            </w:tcBorders>
          </w:tcPr>
          <w:p w:rsidR="0049656C" w:rsidRDefault="0049656C" w:rsidP="0049656C">
            <w:pPr>
              <w:pStyle w:val="TextRight"/>
            </w:pPr>
          </w:p>
        </w:tc>
      </w:tr>
      <w:tr w:rsidR="0049656C" w:rsidTr="0049656C">
        <w:tc>
          <w:tcPr>
            <w:tcW w:w="738" w:type="dxa"/>
          </w:tcPr>
          <w:p w:rsidR="0049656C" w:rsidRDefault="0049656C" w:rsidP="0049656C">
            <w:pPr>
              <w:pStyle w:val="TextLeft"/>
            </w:pPr>
          </w:p>
        </w:tc>
        <w:tc>
          <w:tcPr>
            <w:tcW w:w="1619" w:type="dxa"/>
            <w:tcBorders>
              <w:right w:val="single" w:sz="4" w:space="0" w:color="auto"/>
            </w:tcBorders>
          </w:tcPr>
          <w:p w:rsidR="0049656C" w:rsidRDefault="0049656C" w:rsidP="0049656C">
            <w:pPr>
              <w:pStyle w:val="TextRight"/>
            </w:pPr>
          </w:p>
        </w:tc>
        <w:tc>
          <w:tcPr>
            <w:tcW w:w="703" w:type="dxa"/>
            <w:tcBorders>
              <w:left w:val="single" w:sz="4" w:space="0" w:color="auto"/>
            </w:tcBorders>
          </w:tcPr>
          <w:p w:rsidR="0049656C" w:rsidRDefault="0049656C" w:rsidP="0049656C">
            <w:pPr>
              <w:pStyle w:val="TextRight"/>
              <w:jc w:val="left"/>
            </w:pPr>
          </w:p>
        </w:tc>
        <w:tc>
          <w:tcPr>
            <w:tcW w:w="1620" w:type="dxa"/>
          </w:tcPr>
          <w:p w:rsidR="0049656C" w:rsidRDefault="0049656C" w:rsidP="0049656C">
            <w:pPr>
              <w:pStyle w:val="TextRight"/>
            </w:pPr>
          </w:p>
        </w:tc>
        <w:tc>
          <w:tcPr>
            <w:tcW w:w="318" w:type="dxa"/>
          </w:tcPr>
          <w:p w:rsidR="0049656C" w:rsidRDefault="0049656C" w:rsidP="0049656C">
            <w:pPr>
              <w:pStyle w:val="TextRight"/>
            </w:pPr>
          </w:p>
        </w:tc>
        <w:tc>
          <w:tcPr>
            <w:tcW w:w="716" w:type="dxa"/>
          </w:tcPr>
          <w:p w:rsidR="0049656C" w:rsidRDefault="0049656C" w:rsidP="0049656C">
            <w:pPr>
              <w:pStyle w:val="TextLeft"/>
            </w:pPr>
          </w:p>
        </w:tc>
        <w:tc>
          <w:tcPr>
            <w:tcW w:w="1533" w:type="dxa"/>
            <w:gridSpan w:val="2"/>
            <w:tcBorders>
              <w:right w:val="single" w:sz="4" w:space="0" w:color="auto"/>
            </w:tcBorders>
          </w:tcPr>
          <w:p w:rsidR="0049656C" w:rsidRDefault="0049656C" w:rsidP="0049656C">
            <w:pPr>
              <w:pStyle w:val="TextRight"/>
            </w:pPr>
          </w:p>
        </w:tc>
        <w:tc>
          <w:tcPr>
            <w:tcW w:w="673" w:type="dxa"/>
            <w:tcBorders>
              <w:left w:val="single" w:sz="4" w:space="0" w:color="auto"/>
            </w:tcBorders>
          </w:tcPr>
          <w:p w:rsidR="0049656C" w:rsidRDefault="0049656C" w:rsidP="0049656C">
            <w:pPr>
              <w:pStyle w:val="TextRight"/>
              <w:jc w:val="left"/>
            </w:pPr>
          </w:p>
        </w:tc>
        <w:tc>
          <w:tcPr>
            <w:tcW w:w="1440" w:type="dxa"/>
          </w:tcPr>
          <w:p w:rsidR="0049656C" w:rsidRDefault="0049656C" w:rsidP="0049656C">
            <w:pPr>
              <w:pStyle w:val="TextRight"/>
            </w:pPr>
          </w:p>
        </w:tc>
      </w:tr>
    </w:tbl>
    <w:p w:rsidR="00F95223" w:rsidRDefault="00F95223" w:rsidP="00AA0D11"/>
    <w:p w:rsidR="0049656C" w:rsidRDefault="0049656C">
      <w:r>
        <w:br w:type="page"/>
      </w:r>
    </w:p>
    <w:p w:rsidR="0049656C" w:rsidRDefault="0049656C" w:rsidP="00AA0D11"/>
    <w:p w:rsidR="0049656C" w:rsidRDefault="0049656C" w:rsidP="0049656C">
      <w:pPr>
        <w:pStyle w:val="ProblemNumber"/>
      </w:pPr>
      <w:r>
        <w:rPr>
          <w:b/>
        </w:rPr>
        <w:t xml:space="preserve">Problem 4-18 </w:t>
      </w:r>
      <w:r>
        <w:t>(</w:t>
      </w:r>
      <w:r w:rsidR="00314883">
        <w:t>30</w:t>
      </w:r>
      <w:r>
        <w:t xml:space="preserve"> minutes)</w:t>
      </w:r>
    </w:p>
    <w:p w:rsidR="0049656C" w:rsidRDefault="0049656C" w:rsidP="0049656C">
      <w:pPr>
        <w:pStyle w:val="ProblemNumber"/>
      </w:pPr>
      <w:r>
        <w:t>Weighted-Average Method</w:t>
      </w:r>
    </w:p>
    <w:tbl>
      <w:tblPr>
        <w:tblW w:w="0" w:type="auto"/>
        <w:tblInd w:w="108" w:type="dxa"/>
        <w:tblLayout w:type="fixed"/>
        <w:tblLook w:val="01E0" w:firstRow="1" w:lastRow="1" w:firstColumn="1" w:lastColumn="1" w:noHBand="0" w:noVBand="0"/>
      </w:tblPr>
      <w:tblGrid>
        <w:gridCol w:w="454"/>
        <w:gridCol w:w="6120"/>
        <w:gridCol w:w="1321"/>
        <w:gridCol w:w="1573"/>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1.</w:t>
            </w:r>
          </w:p>
        </w:tc>
        <w:tc>
          <w:tcPr>
            <w:tcW w:w="6120"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Equivalent units of production</w:t>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6120"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Transferred to next department</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190,000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190,000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Ending work in process:</w:t>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338" w:hanging="158"/>
              <w:rPr>
                <w:kern w:val="1"/>
              </w:rPr>
            </w:pPr>
            <w:r>
              <w:rPr>
                <w:kern w:val="1"/>
              </w:rPr>
              <w:t>Materials: 40,000 units x 75% complete</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30,000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sing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338" w:hanging="158"/>
              <w:rPr>
                <w:kern w:val="1"/>
              </w:rPr>
            </w:pPr>
            <w:r>
              <w:rPr>
                <w:kern w:val="1"/>
              </w:rPr>
              <w:t>Conversion: 40,000 units x 60% complete</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single"/>
              </w:rPr>
            </w:pPr>
            <w:r>
              <w:rPr>
                <w:kern w:val="1"/>
                <w:u w:val="single"/>
              </w:rPr>
              <w:t> 24,000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120" w:type="dxa"/>
          </w:tcPr>
          <w:p w:rsidR="0049656C" w:rsidRDefault="0049656C" w:rsidP="0049656C">
            <w:pPr>
              <w:pStyle w:val="NumberedPart"/>
              <w:tabs>
                <w:tab w:val="clear" w:pos="120"/>
                <w:tab w:val="clear" w:pos="360"/>
                <w:tab w:val="clear" w:pos="696"/>
                <w:tab w:val="clear" w:pos="936"/>
                <w:tab w:val="right" w:leader="dot" w:pos="5904"/>
              </w:tabs>
              <w:ind w:left="158" w:hanging="158"/>
              <w:rPr>
                <w:kern w:val="1"/>
              </w:rPr>
            </w:pPr>
            <w:r>
              <w:rPr>
                <w:kern w:val="1"/>
              </w:rPr>
              <w:t>Equivalent units of production</w:t>
            </w:r>
            <w:r>
              <w:rPr>
                <w:kern w:val="1"/>
              </w:rPr>
              <w:tab/>
            </w:r>
          </w:p>
        </w:tc>
        <w:tc>
          <w:tcPr>
            <w:tcW w:w="1321"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220,000</w:t>
            </w:r>
          </w:p>
        </w:tc>
        <w:tc>
          <w:tcPr>
            <w:tcW w:w="1573" w:type="dxa"/>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u w:val="double"/>
              </w:rPr>
              <w:t>214,000</w:t>
            </w:r>
          </w:p>
        </w:tc>
      </w:tr>
    </w:tbl>
    <w:p w:rsidR="0049656C" w:rsidRDefault="0049656C" w:rsidP="0049656C">
      <w:pPr>
        <w:pStyle w:val="NumberedPart"/>
      </w:pPr>
    </w:p>
    <w:tbl>
      <w:tblPr>
        <w:tblW w:w="0" w:type="auto"/>
        <w:tblInd w:w="108" w:type="dxa"/>
        <w:tblLayout w:type="fixed"/>
        <w:tblLook w:val="01E0" w:firstRow="1" w:lastRow="1" w:firstColumn="1" w:lastColumn="1" w:noHBand="0" w:noVBand="0"/>
      </w:tblPr>
      <w:tblGrid>
        <w:gridCol w:w="454"/>
        <w:gridCol w:w="5846"/>
        <w:gridCol w:w="1440"/>
        <w:gridCol w:w="1573"/>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2.</w:t>
            </w:r>
          </w:p>
        </w:tc>
        <w:tc>
          <w:tcPr>
            <w:tcW w:w="5846"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Cost per equivalent unit</w:t>
            </w: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5846"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of beginning work in process</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t>$  67,800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t>$  30,200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added during the period</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u w:val="single"/>
              </w:rPr>
              <w:t> 579,000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single"/>
              </w:rPr>
            </w:pPr>
            <w:r>
              <w:rPr>
                <w:u w:val="single"/>
              </w:rPr>
              <w:t> 248,000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Total cost (a)</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t>$646,800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t>$278,200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Equivalent units of production (b)</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t>220,000</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t>214,000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630"/>
              </w:tabs>
              <w:ind w:left="158" w:hanging="158"/>
              <w:rPr>
                <w:kern w:val="1"/>
              </w:rPr>
            </w:pPr>
            <w:r>
              <w:rPr>
                <w:kern w:val="1"/>
              </w:rPr>
              <w:t>Cost per equivalent unit, (a) ÷ (b)</w:t>
            </w:r>
            <w:r>
              <w:rPr>
                <w:kern w:val="1"/>
              </w:rP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t>$2.94</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t>$1.30</w:t>
            </w:r>
          </w:p>
        </w:tc>
      </w:tr>
    </w:tbl>
    <w:p w:rsidR="0049656C" w:rsidRDefault="0049656C" w:rsidP="0049656C">
      <w:pPr>
        <w:pStyle w:val="NumberedPart"/>
      </w:pPr>
    </w:p>
    <w:tbl>
      <w:tblPr>
        <w:tblW w:w="0" w:type="auto"/>
        <w:tblInd w:w="108" w:type="dxa"/>
        <w:tblLayout w:type="fixed"/>
        <w:tblLook w:val="01E0" w:firstRow="1" w:lastRow="1" w:firstColumn="1" w:lastColumn="1" w:noHBand="0" w:noVBand="0"/>
      </w:tblPr>
      <w:tblGrid>
        <w:gridCol w:w="454"/>
        <w:gridCol w:w="5846"/>
        <w:gridCol w:w="1440"/>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3.</w:t>
            </w:r>
          </w:p>
        </w:tc>
        <w:tc>
          <w:tcPr>
            <w:tcW w:w="5846" w:type="dxa"/>
          </w:tcPr>
          <w:p w:rsidR="0049656C" w:rsidRDefault="0049656C" w:rsidP="0049656C">
            <w:pPr>
              <w:pStyle w:val="NumberedPart"/>
              <w:tabs>
                <w:tab w:val="clear" w:pos="120"/>
                <w:tab w:val="clear" w:pos="360"/>
                <w:tab w:val="clear" w:pos="696"/>
                <w:tab w:val="clear" w:pos="936"/>
                <w:tab w:val="right" w:leader="dot" w:pos="5558"/>
              </w:tabs>
              <w:ind w:left="158" w:hanging="158"/>
              <w:rPr>
                <w:kern w:val="1"/>
              </w:rPr>
            </w:pPr>
            <w:r>
              <w:t>Total units transferred</w:t>
            </w:r>
            <w: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t>190,000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558"/>
              </w:tabs>
              <w:ind w:left="158" w:hanging="158"/>
              <w:rPr>
                <w:kern w:val="1"/>
              </w:rPr>
            </w:pPr>
            <w:r>
              <w:t>Less units in the beginning inventory</w:t>
            </w:r>
            <w: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u w:val="single"/>
              </w:rPr>
              <w:t> 30,000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846" w:type="dxa"/>
          </w:tcPr>
          <w:p w:rsidR="0049656C" w:rsidRDefault="0049656C" w:rsidP="0049656C">
            <w:pPr>
              <w:pStyle w:val="NumberedPart"/>
              <w:tabs>
                <w:tab w:val="clear" w:pos="120"/>
                <w:tab w:val="clear" w:pos="360"/>
                <w:tab w:val="clear" w:pos="696"/>
                <w:tab w:val="clear" w:pos="936"/>
                <w:tab w:val="right" w:leader="dot" w:pos="5558"/>
              </w:tabs>
              <w:ind w:left="158" w:hanging="158"/>
              <w:rPr>
                <w:kern w:val="1"/>
              </w:rPr>
            </w:pPr>
            <w:r>
              <w:t>Units started and completed during April</w:t>
            </w:r>
            <w:r>
              <w:tab/>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u w:val="double"/>
              </w:rPr>
              <w:t>160,000</w:t>
            </w:r>
          </w:p>
        </w:tc>
      </w:tr>
    </w:tbl>
    <w:p w:rsidR="00D71409" w:rsidRDefault="0049656C" w:rsidP="00D71409">
      <w:pPr>
        <w:pStyle w:val="NumberedPart"/>
        <w:tabs>
          <w:tab w:val="clear" w:pos="360"/>
          <w:tab w:val="left" w:pos="540"/>
        </w:tabs>
        <w:ind w:left="540"/>
      </w:pPr>
      <w:r>
        <w:tab/>
      </w:r>
    </w:p>
    <w:p w:rsidR="0049656C" w:rsidRDefault="00D71409" w:rsidP="00D71409">
      <w:pPr>
        <w:pStyle w:val="NumberedPart"/>
        <w:tabs>
          <w:tab w:val="clear" w:pos="360"/>
          <w:tab w:val="left" w:pos="540"/>
        </w:tabs>
        <w:ind w:left="540"/>
      </w:pPr>
      <w:r>
        <w:tab/>
      </w:r>
      <w:r w:rsidR="0049656C">
        <w:t>Note: This answer assumes that the units in the beginning inventory are completed before any other units are completed.</w:t>
      </w:r>
    </w:p>
    <w:p w:rsidR="0049656C" w:rsidRDefault="0049656C" w:rsidP="0049656C">
      <w:pPr>
        <w:pStyle w:val="NumberedPart"/>
      </w:pPr>
    </w:p>
    <w:p w:rsidR="0049656C" w:rsidRDefault="0049656C" w:rsidP="00D71409">
      <w:pPr>
        <w:ind w:left="540" w:hanging="540"/>
        <w:sectPr w:rsidR="0049656C" w:rsidSect="0049656C">
          <w:pgSz w:w="12240" w:h="15840" w:code="1"/>
          <w:pgMar w:top="1440" w:right="1440" w:bottom="1440" w:left="1440" w:header="720" w:footer="720" w:gutter="0"/>
          <w:cols w:space="720"/>
          <w:docGrid w:linePitch="381"/>
        </w:sectPr>
      </w:pPr>
      <w:r>
        <w:t>4.</w:t>
      </w:r>
      <w:r>
        <w:tab/>
        <w:t xml:space="preserve">No, the manager should not be rewarded for good cost control. The Mixing Department’s low unit cost for April occurred because the costs of the prior month have been averaged in with April’s costs. This is a major criticism of the weighted-average method. Costs computed for product costing purposes should not be used to evaluate cost control or to measure performance for the </w:t>
      </w:r>
      <w:r>
        <w:rPr>
          <w:i/>
        </w:rPr>
        <w:t xml:space="preserve">current </w:t>
      </w:r>
      <w:r>
        <w:t>period.</w:t>
      </w:r>
    </w:p>
    <w:p w:rsidR="0049656C" w:rsidRDefault="0049656C" w:rsidP="0049656C">
      <w:pPr>
        <w:pStyle w:val="ProblemNumber"/>
      </w:pPr>
      <w:r>
        <w:rPr>
          <w:b/>
        </w:rPr>
        <w:lastRenderedPageBreak/>
        <w:t xml:space="preserve">Case 4-19 </w:t>
      </w:r>
      <w:r>
        <w:t>(45 minutes)</w:t>
      </w:r>
    </w:p>
    <w:p w:rsidR="0049656C" w:rsidRDefault="0049656C" w:rsidP="0049656C">
      <w:pPr>
        <w:pStyle w:val="NumberedPart"/>
      </w:pPr>
      <w:r>
        <w:t>Weighted-Average Method</w:t>
      </w:r>
    </w:p>
    <w:p w:rsidR="0049656C" w:rsidRDefault="0049656C" w:rsidP="0049656C">
      <w:pPr>
        <w:pStyle w:val="NumberedPart"/>
      </w:pPr>
    </w:p>
    <w:p w:rsidR="0049656C" w:rsidRDefault="0049656C" w:rsidP="0049656C">
      <w:pPr>
        <w:pStyle w:val="NumberedPart"/>
      </w:pPr>
      <w:r>
        <w:tab/>
        <w:t>1.</w:t>
      </w:r>
      <w:r>
        <w:tab/>
        <w:t>The revised computations follow:</w:t>
      </w:r>
    </w:p>
    <w:p w:rsidR="0049656C" w:rsidRDefault="0049656C" w:rsidP="0049656C">
      <w:pPr>
        <w:pStyle w:val="NumberedPart"/>
      </w:pPr>
    </w:p>
    <w:tbl>
      <w:tblPr>
        <w:tblW w:w="0" w:type="auto"/>
        <w:tblInd w:w="108" w:type="dxa"/>
        <w:tblLayout w:type="fixed"/>
        <w:tblLook w:val="01E0" w:firstRow="1" w:lastRow="1" w:firstColumn="1" w:lastColumn="1" w:noHBand="0" w:noVBand="0"/>
      </w:tblPr>
      <w:tblGrid>
        <w:gridCol w:w="454"/>
        <w:gridCol w:w="6926"/>
        <w:gridCol w:w="1620"/>
        <w:gridCol w:w="1440"/>
        <w:gridCol w:w="1573"/>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p>
        </w:tc>
        <w:tc>
          <w:tcPr>
            <w:tcW w:w="6926"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Equivalent Units of Production:</w:t>
            </w:r>
          </w:p>
        </w:tc>
        <w:tc>
          <w:tcPr>
            <w:tcW w:w="162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44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573"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6926"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Transferred In Costs</w:t>
            </w:r>
          </w:p>
        </w:tc>
        <w:tc>
          <w:tcPr>
            <w:tcW w:w="144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926" w:type="dxa"/>
          </w:tcPr>
          <w:p w:rsidR="0049656C" w:rsidRDefault="0049656C" w:rsidP="0049656C">
            <w:pPr>
              <w:pStyle w:val="NumberedPart"/>
              <w:tabs>
                <w:tab w:val="clear" w:pos="120"/>
                <w:tab w:val="clear" w:pos="360"/>
                <w:tab w:val="clear" w:pos="696"/>
                <w:tab w:val="clear" w:pos="936"/>
                <w:tab w:val="right" w:leader="dot" w:pos="6638"/>
              </w:tabs>
              <w:ind w:left="158" w:hanging="158"/>
              <w:rPr>
                <w:kern w:val="1"/>
              </w:rPr>
            </w:pPr>
            <w:r>
              <w:rPr>
                <w:kern w:val="1"/>
              </w:rPr>
              <w:t>Transferred to finished goods</w:t>
            </w:r>
            <w:r>
              <w:rPr>
                <w:kern w:val="1"/>
              </w:rPr>
              <w:tab/>
            </w:r>
          </w:p>
        </w:tc>
        <w:tc>
          <w:tcPr>
            <w:tcW w:w="1620" w:type="dxa"/>
          </w:tcPr>
          <w:p w:rsidR="0049656C" w:rsidRDefault="0049656C" w:rsidP="0049656C">
            <w:pPr>
              <w:pStyle w:val="TextRight"/>
              <w:ind w:right="252"/>
              <w:rPr>
                <w:rFonts w:cs="Tahoma"/>
              </w:rPr>
            </w:pPr>
            <w:r>
              <w:rPr>
                <w:rFonts w:cs="Tahoma"/>
              </w:rPr>
              <w:t>1,800</w:t>
            </w:r>
          </w:p>
        </w:tc>
        <w:tc>
          <w:tcPr>
            <w:tcW w:w="1440" w:type="dxa"/>
            <w:vAlign w:val="bottom"/>
          </w:tcPr>
          <w:p w:rsidR="0049656C" w:rsidRDefault="0049656C" w:rsidP="0049656C">
            <w:pPr>
              <w:pStyle w:val="TextRight"/>
              <w:tabs>
                <w:tab w:val="left" w:pos="1148"/>
              </w:tabs>
            </w:pPr>
            <w:r>
              <w:rPr>
                <w:rFonts w:cs="Tahoma"/>
              </w:rPr>
              <w:t>1,800</w:t>
            </w:r>
          </w:p>
        </w:tc>
        <w:tc>
          <w:tcPr>
            <w:tcW w:w="1573" w:type="dxa"/>
            <w:vAlign w:val="bottom"/>
          </w:tcPr>
          <w:p w:rsidR="0049656C" w:rsidRDefault="0049656C" w:rsidP="0049656C">
            <w:pPr>
              <w:pStyle w:val="TextRight"/>
              <w:ind w:right="151"/>
            </w:pPr>
            <w:r>
              <w:rPr>
                <w:rFonts w:cs="Tahoma"/>
              </w:rPr>
              <w:t>1,800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926" w:type="dxa"/>
          </w:tcPr>
          <w:p w:rsidR="0049656C" w:rsidRDefault="0049656C" w:rsidP="0049656C">
            <w:pPr>
              <w:pStyle w:val="NumberedPart"/>
              <w:tabs>
                <w:tab w:val="clear" w:pos="120"/>
                <w:tab w:val="clear" w:pos="360"/>
                <w:tab w:val="clear" w:pos="696"/>
                <w:tab w:val="clear" w:pos="936"/>
                <w:tab w:val="right" w:leader="dot" w:pos="6638"/>
              </w:tabs>
              <w:ind w:left="158" w:hanging="158"/>
              <w:rPr>
                <w:kern w:val="1"/>
              </w:rPr>
            </w:pPr>
            <w:r>
              <w:rPr>
                <w:kern w:val="1"/>
              </w:rPr>
              <w:t>Ending work in process:</w:t>
            </w:r>
          </w:p>
        </w:tc>
        <w:tc>
          <w:tcPr>
            <w:tcW w:w="1620" w:type="dxa"/>
          </w:tcPr>
          <w:p w:rsidR="0049656C" w:rsidRDefault="0049656C" w:rsidP="0049656C">
            <w:pPr>
              <w:pStyle w:val="TextRight"/>
              <w:ind w:right="252"/>
              <w:rPr>
                <w:u w:val="single"/>
              </w:rPr>
            </w:pPr>
          </w:p>
        </w:tc>
        <w:tc>
          <w:tcPr>
            <w:tcW w:w="1440" w:type="dxa"/>
            <w:vAlign w:val="bottom"/>
          </w:tcPr>
          <w:p w:rsidR="0049656C" w:rsidRDefault="0049656C" w:rsidP="0049656C">
            <w:pPr>
              <w:pStyle w:val="TextRight"/>
              <w:tabs>
                <w:tab w:val="left" w:pos="1148"/>
              </w:tabs>
              <w:rPr>
                <w:u w:val="single"/>
              </w:rPr>
            </w:pPr>
          </w:p>
        </w:tc>
        <w:tc>
          <w:tcPr>
            <w:tcW w:w="1573" w:type="dxa"/>
            <w:vAlign w:val="bottom"/>
          </w:tcPr>
          <w:p w:rsidR="0049656C" w:rsidRDefault="0049656C" w:rsidP="0049656C">
            <w:pPr>
              <w:pStyle w:val="TextRight"/>
              <w:ind w:right="151"/>
              <w:rPr>
                <w:u w:val="sing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926" w:type="dxa"/>
          </w:tcPr>
          <w:p w:rsidR="0049656C" w:rsidRDefault="0049656C" w:rsidP="0049656C">
            <w:pPr>
              <w:pStyle w:val="NumberedPart"/>
              <w:tabs>
                <w:tab w:val="clear" w:pos="120"/>
                <w:tab w:val="clear" w:pos="360"/>
                <w:tab w:val="clear" w:pos="696"/>
                <w:tab w:val="clear" w:pos="936"/>
                <w:tab w:val="right" w:leader="dot" w:pos="6638"/>
              </w:tabs>
              <w:ind w:left="338" w:hanging="158"/>
              <w:rPr>
                <w:kern w:val="1"/>
              </w:rPr>
            </w:pPr>
            <w:r>
              <w:rPr>
                <w:kern w:val="1"/>
              </w:rPr>
              <w:t>Transferred in costs: 600 units x 100% complete</w:t>
            </w:r>
            <w:r>
              <w:rPr>
                <w:kern w:val="1"/>
              </w:rPr>
              <w:tab/>
            </w:r>
          </w:p>
        </w:tc>
        <w:tc>
          <w:tcPr>
            <w:tcW w:w="1620" w:type="dxa"/>
          </w:tcPr>
          <w:p w:rsidR="0049656C" w:rsidRDefault="0049656C" w:rsidP="0049656C">
            <w:pPr>
              <w:pStyle w:val="TextRight"/>
              <w:ind w:right="252"/>
              <w:rPr>
                <w:u w:val="single"/>
              </w:rPr>
            </w:pPr>
            <w:r>
              <w:rPr>
                <w:u w:val="single"/>
              </w:rPr>
              <w:t>   600</w:t>
            </w:r>
          </w:p>
        </w:tc>
        <w:tc>
          <w:tcPr>
            <w:tcW w:w="1440" w:type="dxa"/>
            <w:vAlign w:val="bottom"/>
          </w:tcPr>
          <w:p w:rsidR="0049656C" w:rsidRDefault="0049656C" w:rsidP="0049656C">
            <w:pPr>
              <w:pStyle w:val="TextRight"/>
              <w:tabs>
                <w:tab w:val="left" w:pos="1148"/>
              </w:tabs>
              <w:rPr>
                <w:u w:val="single"/>
              </w:rPr>
            </w:pPr>
          </w:p>
        </w:tc>
        <w:tc>
          <w:tcPr>
            <w:tcW w:w="1573" w:type="dxa"/>
            <w:vAlign w:val="bottom"/>
          </w:tcPr>
          <w:p w:rsidR="0049656C" w:rsidRDefault="0049656C" w:rsidP="0049656C">
            <w:pPr>
              <w:pStyle w:val="TextRight"/>
              <w:ind w:right="151"/>
              <w:rPr>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926" w:type="dxa"/>
          </w:tcPr>
          <w:p w:rsidR="0049656C" w:rsidRDefault="0049656C" w:rsidP="0049656C">
            <w:pPr>
              <w:pStyle w:val="NumberedPart"/>
              <w:tabs>
                <w:tab w:val="clear" w:pos="120"/>
                <w:tab w:val="clear" w:pos="360"/>
                <w:tab w:val="clear" w:pos="696"/>
                <w:tab w:val="clear" w:pos="936"/>
                <w:tab w:val="right" w:leader="dot" w:pos="6638"/>
              </w:tabs>
              <w:ind w:left="338" w:hanging="158"/>
              <w:rPr>
                <w:kern w:val="1"/>
              </w:rPr>
            </w:pPr>
            <w:r>
              <w:rPr>
                <w:kern w:val="1"/>
              </w:rPr>
              <w:t>Materials: 600 units x 0% complete</w:t>
            </w:r>
            <w:r>
              <w:rPr>
                <w:kern w:val="1"/>
              </w:rPr>
              <w:tab/>
            </w:r>
          </w:p>
        </w:tc>
        <w:tc>
          <w:tcPr>
            <w:tcW w:w="1620" w:type="dxa"/>
          </w:tcPr>
          <w:p w:rsidR="0049656C" w:rsidRDefault="0049656C" w:rsidP="0049656C">
            <w:pPr>
              <w:pStyle w:val="TextRight"/>
              <w:ind w:right="252"/>
              <w:rPr>
                <w:u w:val="single"/>
              </w:rPr>
            </w:pPr>
          </w:p>
        </w:tc>
        <w:tc>
          <w:tcPr>
            <w:tcW w:w="1440" w:type="dxa"/>
            <w:vAlign w:val="bottom"/>
          </w:tcPr>
          <w:p w:rsidR="0049656C" w:rsidRDefault="0049656C" w:rsidP="0049656C">
            <w:pPr>
              <w:pStyle w:val="TextRight"/>
              <w:tabs>
                <w:tab w:val="left" w:pos="1148"/>
              </w:tabs>
              <w:rPr>
                <w:u w:val="single"/>
              </w:rPr>
            </w:pPr>
            <w:r>
              <w:rPr>
                <w:u w:val="single"/>
              </w:rPr>
              <w:t>      0</w:t>
            </w:r>
          </w:p>
        </w:tc>
        <w:tc>
          <w:tcPr>
            <w:tcW w:w="1573" w:type="dxa"/>
            <w:vAlign w:val="bottom"/>
          </w:tcPr>
          <w:p w:rsidR="0049656C" w:rsidRDefault="0049656C" w:rsidP="0049656C">
            <w:pPr>
              <w:pStyle w:val="TextRight"/>
              <w:ind w:right="151"/>
              <w:rPr>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926" w:type="dxa"/>
          </w:tcPr>
          <w:p w:rsidR="0049656C" w:rsidRDefault="0049656C" w:rsidP="0049656C">
            <w:pPr>
              <w:pStyle w:val="NumberedPart"/>
              <w:tabs>
                <w:tab w:val="clear" w:pos="120"/>
                <w:tab w:val="clear" w:pos="360"/>
                <w:tab w:val="clear" w:pos="696"/>
                <w:tab w:val="clear" w:pos="936"/>
                <w:tab w:val="right" w:leader="dot" w:pos="6638"/>
              </w:tabs>
              <w:ind w:left="338" w:hanging="158"/>
              <w:rPr>
                <w:kern w:val="1"/>
              </w:rPr>
            </w:pPr>
            <w:r>
              <w:rPr>
                <w:kern w:val="1"/>
              </w:rPr>
              <w:t xml:space="preserve">Conversion: 600 units x </w:t>
            </w:r>
            <w:r>
              <w:rPr>
                <w:szCs w:val="28"/>
              </w:rPr>
              <w:t>35%</w:t>
            </w:r>
            <w:r>
              <w:t xml:space="preserve"> </w:t>
            </w:r>
            <w:r>
              <w:rPr>
                <w:kern w:val="1"/>
              </w:rPr>
              <w:t>complete</w:t>
            </w:r>
            <w:r>
              <w:rPr>
                <w:kern w:val="1"/>
              </w:rPr>
              <w:tab/>
            </w:r>
          </w:p>
        </w:tc>
        <w:tc>
          <w:tcPr>
            <w:tcW w:w="1620" w:type="dxa"/>
          </w:tcPr>
          <w:p w:rsidR="0049656C" w:rsidRDefault="0049656C" w:rsidP="0049656C">
            <w:pPr>
              <w:pStyle w:val="TextRight"/>
              <w:ind w:right="252"/>
              <w:rPr>
                <w:kern w:val="1"/>
                <w:u w:val="single"/>
              </w:rPr>
            </w:pPr>
          </w:p>
        </w:tc>
        <w:tc>
          <w:tcPr>
            <w:tcW w:w="1440" w:type="dxa"/>
          </w:tcPr>
          <w:p w:rsidR="0049656C" w:rsidRDefault="0049656C" w:rsidP="0049656C">
            <w:pPr>
              <w:pStyle w:val="TextRight"/>
              <w:tabs>
                <w:tab w:val="left" w:pos="1148"/>
              </w:tabs>
              <w:rPr>
                <w:kern w:val="1"/>
                <w:u w:val="single"/>
              </w:rPr>
            </w:pPr>
          </w:p>
        </w:tc>
        <w:tc>
          <w:tcPr>
            <w:tcW w:w="1573" w:type="dxa"/>
            <w:vAlign w:val="bottom"/>
          </w:tcPr>
          <w:p w:rsidR="0049656C" w:rsidRDefault="0049656C" w:rsidP="0049656C">
            <w:pPr>
              <w:pStyle w:val="TextRight"/>
              <w:ind w:right="151"/>
              <w:rPr>
                <w:u w:val="single"/>
              </w:rPr>
            </w:pPr>
            <w:r>
              <w:rPr>
                <w:u w:val="single"/>
              </w:rPr>
              <w:t>  210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926" w:type="dxa"/>
          </w:tcPr>
          <w:p w:rsidR="0049656C" w:rsidRDefault="0049656C" w:rsidP="0049656C">
            <w:pPr>
              <w:pStyle w:val="NumberedPart"/>
              <w:tabs>
                <w:tab w:val="clear" w:pos="120"/>
                <w:tab w:val="clear" w:pos="360"/>
                <w:tab w:val="clear" w:pos="696"/>
                <w:tab w:val="clear" w:pos="936"/>
                <w:tab w:val="right" w:leader="dot" w:pos="6638"/>
              </w:tabs>
              <w:ind w:left="158" w:hanging="158"/>
              <w:rPr>
                <w:kern w:val="1"/>
              </w:rPr>
            </w:pPr>
            <w:r>
              <w:rPr>
                <w:kern w:val="1"/>
              </w:rPr>
              <w:t>Equivalent units of production</w:t>
            </w:r>
            <w:r>
              <w:rPr>
                <w:kern w:val="1"/>
              </w:rPr>
              <w:tab/>
            </w:r>
          </w:p>
        </w:tc>
        <w:tc>
          <w:tcPr>
            <w:tcW w:w="1620" w:type="dxa"/>
          </w:tcPr>
          <w:p w:rsidR="0049656C" w:rsidRDefault="0049656C" w:rsidP="0049656C">
            <w:pPr>
              <w:pStyle w:val="TextRight"/>
              <w:ind w:right="252"/>
              <w:rPr>
                <w:rFonts w:cs="Tahoma"/>
                <w:u w:val="double"/>
              </w:rPr>
            </w:pPr>
            <w:r>
              <w:rPr>
                <w:rFonts w:cs="Tahoma"/>
                <w:u w:val="double"/>
              </w:rPr>
              <w:t>2,400</w:t>
            </w:r>
          </w:p>
        </w:tc>
        <w:tc>
          <w:tcPr>
            <w:tcW w:w="1440" w:type="dxa"/>
            <w:vAlign w:val="bottom"/>
          </w:tcPr>
          <w:p w:rsidR="0049656C" w:rsidRDefault="0049656C" w:rsidP="0049656C">
            <w:pPr>
              <w:pStyle w:val="TextRight"/>
              <w:tabs>
                <w:tab w:val="left" w:pos="1148"/>
              </w:tabs>
              <w:rPr>
                <w:u w:val="double"/>
              </w:rPr>
            </w:pPr>
            <w:r>
              <w:rPr>
                <w:rFonts w:cs="Tahoma"/>
                <w:u w:val="double"/>
              </w:rPr>
              <w:t>1,800</w:t>
            </w:r>
          </w:p>
        </w:tc>
        <w:tc>
          <w:tcPr>
            <w:tcW w:w="1573" w:type="dxa"/>
            <w:vAlign w:val="bottom"/>
          </w:tcPr>
          <w:p w:rsidR="0049656C" w:rsidRDefault="0049656C" w:rsidP="0049656C">
            <w:pPr>
              <w:pStyle w:val="TextRight"/>
              <w:ind w:right="151"/>
              <w:rPr>
                <w:u w:val="double"/>
              </w:rPr>
            </w:pPr>
            <w:r>
              <w:rPr>
                <w:rFonts w:cs="Tahoma"/>
                <w:u w:val="double"/>
              </w:rPr>
              <w:t>2,010</w:t>
            </w:r>
          </w:p>
        </w:tc>
      </w:tr>
    </w:tbl>
    <w:p w:rsidR="0049656C" w:rsidRDefault="0049656C" w:rsidP="0049656C">
      <w:pPr>
        <w:pStyle w:val="NumberedPart"/>
      </w:pPr>
    </w:p>
    <w:tbl>
      <w:tblPr>
        <w:tblW w:w="12373" w:type="dxa"/>
        <w:tblInd w:w="108" w:type="dxa"/>
        <w:tblLayout w:type="fixed"/>
        <w:tblLook w:val="01E0" w:firstRow="1" w:lastRow="1" w:firstColumn="1" w:lastColumn="1" w:noHBand="0" w:noVBand="0"/>
      </w:tblPr>
      <w:tblGrid>
        <w:gridCol w:w="454"/>
        <w:gridCol w:w="6926"/>
        <w:gridCol w:w="1800"/>
        <w:gridCol w:w="1620"/>
        <w:gridCol w:w="1573"/>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6926"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Cost per Equivalent Unit:</w:t>
            </w:r>
          </w:p>
        </w:tc>
        <w:tc>
          <w:tcPr>
            <w:tcW w:w="180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6926"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80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Transferred In Costs</w:t>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573" w:type="dxa"/>
            <w:vAlign w:val="bottom"/>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926" w:type="dxa"/>
          </w:tcPr>
          <w:p w:rsidR="0049656C" w:rsidRDefault="0049656C" w:rsidP="0049656C">
            <w:pPr>
              <w:pStyle w:val="NumberedPart"/>
              <w:tabs>
                <w:tab w:val="clear" w:pos="120"/>
                <w:tab w:val="clear" w:pos="360"/>
                <w:tab w:val="clear" w:pos="696"/>
                <w:tab w:val="clear" w:pos="936"/>
                <w:tab w:val="right" w:leader="dot" w:pos="6638"/>
              </w:tabs>
              <w:ind w:left="158" w:hanging="158"/>
              <w:rPr>
                <w:kern w:val="1"/>
              </w:rPr>
            </w:pPr>
            <w:r>
              <w:rPr>
                <w:kern w:val="1"/>
              </w:rPr>
              <w:t>Cost of beginning work in process</w:t>
            </w:r>
            <w:r>
              <w:rPr>
                <w:kern w:val="1"/>
              </w:rPr>
              <w:tab/>
            </w:r>
          </w:p>
        </w:tc>
        <w:tc>
          <w:tcPr>
            <w:tcW w:w="1800" w:type="dxa"/>
          </w:tcPr>
          <w:p w:rsidR="0049656C" w:rsidRDefault="0049656C" w:rsidP="0049656C">
            <w:pPr>
              <w:pStyle w:val="TextRight"/>
              <w:ind w:right="252"/>
            </w:pPr>
            <w:r>
              <w:t>$</w:t>
            </w:r>
            <w:r>
              <w:t> </w:t>
            </w:r>
            <w:r>
              <w:t>4,068</w:t>
            </w:r>
          </w:p>
        </w:tc>
        <w:tc>
          <w:tcPr>
            <w:tcW w:w="1620" w:type="dxa"/>
            <w:vAlign w:val="bottom"/>
          </w:tcPr>
          <w:p w:rsidR="0049656C" w:rsidRDefault="0049656C" w:rsidP="0049656C">
            <w:pPr>
              <w:pStyle w:val="TextRight"/>
            </w:pPr>
            <w:r>
              <w:t>$1,980</w:t>
            </w:r>
          </w:p>
        </w:tc>
        <w:tc>
          <w:tcPr>
            <w:tcW w:w="1573" w:type="dxa"/>
            <w:vAlign w:val="bottom"/>
          </w:tcPr>
          <w:p w:rsidR="0049656C" w:rsidRDefault="0049656C" w:rsidP="0049656C">
            <w:pPr>
              <w:pStyle w:val="TextRight"/>
            </w:pPr>
            <w:r>
              <w:t>$</w:t>
            </w:r>
            <w:r>
              <w:t> </w:t>
            </w:r>
            <w:r>
              <w:t>2,160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926" w:type="dxa"/>
          </w:tcPr>
          <w:p w:rsidR="0049656C" w:rsidRDefault="0049656C" w:rsidP="0049656C">
            <w:pPr>
              <w:pStyle w:val="NumberedPart"/>
              <w:tabs>
                <w:tab w:val="clear" w:pos="120"/>
                <w:tab w:val="clear" w:pos="360"/>
                <w:tab w:val="clear" w:pos="696"/>
                <w:tab w:val="clear" w:pos="936"/>
                <w:tab w:val="right" w:leader="dot" w:pos="6638"/>
              </w:tabs>
              <w:ind w:left="158" w:hanging="158"/>
              <w:rPr>
                <w:kern w:val="1"/>
              </w:rPr>
            </w:pPr>
            <w:r>
              <w:rPr>
                <w:kern w:val="1"/>
              </w:rPr>
              <w:t>Cost added during the period</w:t>
            </w:r>
            <w:r>
              <w:rPr>
                <w:kern w:val="1"/>
              </w:rPr>
              <w:tab/>
            </w:r>
          </w:p>
        </w:tc>
        <w:tc>
          <w:tcPr>
            <w:tcW w:w="1800" w:type="dxa"/>
          </w:tcPr>
          <w:p w:rsidR="0049656C" w:rsidRDefault="0049656C" w:rsidP="0049656C">
            <w:pPr>
              <w:pStyle w:val="TextRight"/>
              <w:ind w:right="252"/>
              <w:rPr>
                <w:u w:val="single"/>
              </w:rPr>
            </w:pPr>
            <w:r>
              <w:rPr>
                <w:u w:val="single"/>
              </w:rPr>
              <w:t> 17,940</w:t>
            </w:r>
          </w:p>
        </w:tc>
        <w:tc>
          <w:tcPr>
            <w:tcW w:w="1620" w:type="dxa"/>
            <w:vAlign w:val="bottom"/>
          </w:tcPr>
          <w:p w:rsidR="0049656C" w:rsidRDefault="0049656C" w:rsidP="0049656C">
            <w:pPr>
              <w:pStyle w:val="TextRight"/>
              <w:rPr>
                <w:u w:val="single"/>
              </w:rPr>
            </w:pPr>
            <w:r>
              <w:rPr>
                <w:u w:val="single"/>
              </w:rPr>
              <w:t> 6,210</w:t>
            </w:r>
          </w:p>
        </w:tc>
        <w:tc>
          <w:tcPr>
            <w:tcW w:w="1573" w:type="dxa"/>
            <w:vAlign w:val="bottom"/>
          </w:tcPr>
          <w:p w:rsidR="0049656C" w:rsidRDefault="0049656C" w:rsidP="0049656C">
            <w:pPr>
              <w:pStyle w:val="TextRight"/>
              <w:rPr>
                <w:u w:val="single"/>
              </w:rPr>
            </w:pPr>
            <w:r>
              <w:rPr>
                <w:u w:val="single"/>
              </w:rPr>
              <w:t> 13,920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926" w:type="dxa"/>
          </w:tcPr>
          <w:p w:rsidR="0049656C" w:rsidRDefault="0049656C" w:rsidP="0049656C">
            <w:pPr>
              <w:pStyle w:val="NumberedPart"/>
              <w:tabs>
                <w:tab w:val="clear" w:pos="120"/>
                <w:tab w:val="clear" w:pos="360"/>
                <w:tab w:val="clear" w:pos="696"/>
                <w:tab w:val="clear" w:pos="936"/>
                <w:tab w:val="right" w:leader="dot" w:pos="6638"/>
              </w:tabs>
              <w:ind w:left="158" w:hanging="158"/>
              <w:rPr>
                <w:kern w:val="1"/>
              </w:rPr>
            </w:pPr>
            <w:r>
              <w:rPr>
                <w:kern w:val="1"/>
              </w:rPr>
              <w:t>Total cost (a)</w:t>
            </w:r>
            <w:r>
              <w:rPr>
                <w:kern w:val="1"/>
              </w:rPr>
              <w:tab/>
            </w:r>
          </w:p>
        </w:tc>
        <w:tc>
          <w:tcPr>
            <w:tcW w:w="1800" w:type="dxa"/>
          </w:tcPr>
          <w:p w:rsidR="0049656C" w:rsidRDefault="0049656C" w:rsidP="0049656C">
            <w:pPr>
              <w:pStyle w:val="TextRight"/>
              <w:ind w:right="252"/>
            </w:pPr>
            <w:r>
              <w:t>$22,008</w:t>
            </w:r>
          </w:p>
        </w:tc>
        <w:tc>
          <w:tcPr>
            <w:tcW w:w="1620" w:type="dxa"/>
            <w:vAlign w:val="bottom"/>
          </w:tcPr>
          <w:p w:rsidR="0049656C" w:rsidRDefault="0049656C" w:rsidP="0049656C">
            <w:pPr>
              <w:pStyle w:val="TextRight"/>
            </w:pPr>
            <w:r>
              <w:t>$8,190</w:t>
            </w:r>
          </w:p>
        </w:tc>
        <w:tc>
          <w:tcPr>
            <w:tcW w:w="1573" w:type="dxa"/>
            <w:vAlign w:val="bottom"/>
          </w:tcPr>
          <w:p w:rsidR="0049656C" w:rsidRDefault="0049656C" w:rsidP="0049656C">
            <w:pPr>
              <w:pStyle w:val="TextRight"/>
            </w:pPr>
            <w:r>
              <w:t>$16,080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926" w:type="dxa"/>
          </w:tcPr>
          <w:p w:rsidR="0049656C" w:rsidRDefault="0049656C" w:rsidP="0049656C">
            <w:pPr>
              <w:pStyle w:val="NumberedPart"/>
              <w:tabs>
                <w:tab w:val="clear" w:pos="120"/>
                <w:tab w:val="clear" w:pos="360"/>
                <w:tab w:val="clear" w:pos="696"/>
                <w:tab w:val="clear" w:pos="936"/>
                <w:tab w:val="right" w:leader="dot" w:pos="6638"/>
              </w:tabs>
              <w:ind w:left="158" w:hanging="158"/>
              <w:rPr>
                <w:kern w:val="1"/>
              </w:rPr>
            </w:pPr>
            <w:r>
              <w:rPr>
                <w:kern w:val="1"/>
              </w:rPr>
              <w:t>Equivalent units of production (b)</w:t>
            </w:r>
            <w:r>
              <w:rPr>
                <w:kern w:val="1"/>
              </w:rPr>
              <w:tab/>
            </w:r>
          </w:p>
        </w:tc>
        <w:tc>
          <w:tcPr>
            <w:tcW w:w="1800" w:type="dxa"/>
          </w:tcPr>
          <w:p w:rsidR="0049656C" w:rsidRDefault="0049656C" w:rsidP="0049656C">
            <w:pPr>
              <w:pStyle w:val="TextRight"/>
              <w:ind w:right="252"/>
            </w:pPr>
            <w:r>
              <w:t>2,400</w:t>
            </w:r>
          </w:p>
        </w:tc>
        <w:tc>
          <w:tcPr>
            <w:tcW w:w="1620" w:type="dxa"/>
            <w:vAlign w:val="bottom"/>
          </w:tcPr>
          <w:p w:rsidR="0049656C" w:rsidRDefault="0049656C" w:rsidP="0049656C">
            <w:pPr>
              <w:pStyle w:val="TextRight"/>
            </w:pPr>
            <w:r>
              <w:t>1,800</w:t>
            </w:r>
          </w:p>
        </w:tc>
        <w:tc>
          <w:tcPr>
            <w:tcW w:w="1573" w:type="dxa"/>
            <w:vAlign w:val="bottom"/>
          </w:tcPr>
          <w:p w:rsidR="0049656C" w:rsidRDefault="0049656C" w:rsidP="0049656C">
            <w:pPr>
              <w:pStyle w:val="TextRight"/>
            </w:pPr>
            <w:r>
              <w:t>2,010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926" w:type="dxa"/>
          </w:tcPr>
          <w:p w:rsidR="0049656C" w:rsidRDefault="0049656C" w:rsidP="0049656C">
            <w:pPr>
              <w:pStyle w:val="NumberedPart"/>
              <w:tabs>
                <w:tab w:val="clear" w:pos="120"/>
                <w:tab w:val="clear" w:pos="360"/>
                <w:tab w:val="clear" w:pos="696"/>
                <w:tab w:val="clear" w:pos="936"/>
                <w:tab w:val="right" w:leader="dot" w:pos="6638"/>
              </w:tabs>
              <w:ind w:left="158" w:hanging="158"/>
              <w:rPr>
                <w:kern w:val="1"/>
              </w:rPr>
            </w:pPr>
            <w:r>
              <w:rPr>
                <w:kern w:val="1"/>
              </w:rPr>
              <w:t>Cost per equivalent unit, (a) ÷ (b)</w:t>
            </w:r>
            <w:r>
              <w:rPr>
                <w:kern w:val="1"/>
              </w:rPr>
              <w:tab/>
            </w:r>
          </w:p>
        </w:tc>
        <w:tc>
          <w:tcPr>
            <w:tcW w:w="1800" w:type="dxa"/>
          </w:tcPr>
          <w:p w:rsidR="0049656C" w:rsidRDefault="0049656C" w:rsidP="0049656C">
            <w:pPr>
              <w:pStyle w:val="TextRight"/>
              <w:ind w:right="252"/>
            </w:pPr>
            <w:r>
              <w:t>$9.17</w:t>
            </w:r>
          </w:p>
        </w:tc>
        <w:tc>
          <w:tcPr>
            <w:tcW w:w="1620" w:type="dxa"/>
            <w:vAlign w:val="bottom"/>
          </w:tcPr>
          <w:p w:rsidR="0049656C" w:rsidRDefault="0049656C" w:rsidP="0049656C">
            <w:pPr>
              <w:pStyle w:val="TextRight"/>
            </w:pPr>
            <w:r>
              <w:t>$4.55</w:t>
            </w:r>
          </w:p>
        </w:tc>
        <w:tc>
          <w:tcPr>
            <w:tcW w:w="1573" w:type="dxa"/>
            <w:vAlign w:val="bottom"/>
          </w:tcPr>
          <w:p w:rsidR="0049656C" w:rsidRDefault="0049656C" w:rsidP="0049656C">
            <w:pPr>
              <w:pStyle w:val="TextRight"/>
            </w:pPr>
            <w:r>
              <w:t>$8.00</w:t>
            </w:r>
          </w:p>
        </w:tc>
      </w:tr>
    </w:tbl>
    <w:p w:rsidR="0049656C" w:rsidRDefault="0049656C" w:rsidP="0049656C">
      <w:pPr>
        <w:pStyle w:val="ProblemNumber"/>
      </w:pPr>
      <w:r>
        <w:br w:type="page"/>
      </w:r>
      <w:r>
        <w:rPr>
          <w:rFonts w:cs="Tahoma"/>
          <w:b/>
        </w:rPr>
        <w:lastRenderedPageBreak/>
        <w:t>Case 4-19</w:t>
      </w:r>
      <w:r>
        <w:rPr>
          <w:rFonts w:cs="Tahoma"/>
        </w:rPr>
        <w:t xml:space="preserve"> (continued)</w:t>
      </w:r>
    </w:p>
    <w:tbl>
      <w:tblPr>
        <w:tblW w:w="12960" w:type="dxa"/>
        <w:tblInd w:w="108" w:type="dxa"/>
        <w:tblLayout w:type="fixed"/>
        <w:tblLook w:val="01E0" w:firstRow="1" w:lastRow="1" w:firstColumn="1" w:lastColumn="1" w:noHBand="0" w:noVBand="0"/>
      </w:tblPr>
      <w:tblGrid>
        <w:gridCol w:w="454"/>
        <w:gridCol w:w="6026"/>
        <w:gridCol w:w="1800"/>
        <w:gridCol w:w="1620"/>
        <w:gridCol w:w="1620"/>
        <w:gridCol w:w="1440"/>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6026" w:type="dxa"/>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80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Transferred In Costs</w:t>
            </w:r>
          </w:p>
        </w:tc>
        <w:tc>
          <w:tcPr>
            <w:tcW w:w="162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Materials</w:t>
            </w:r>
          </w:p>
        </w:tc>
        <w:tc>
          <w:tcPr>
            <w:tcW w:w="1620" w:type="dxa"/>
            <w:vAlign w:val="bottom"/>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Total</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26" w:type="dxa"/>
          </w:tcPr>
          <w:p w:rsidR="0049656C" w:rsidRDefault="0049656C" w:rsidP="0049656C">
            <w:pPr>
              <w:pStyle w:val="NumberedPart"/>
              <w:tabs>
                <w:tab w:val="clear" w:pos="120"/>
                <w:tab w:val="clear" w:pos="360"/>
                <w:tab w:val="clear" w:pos="696"/>
                <w:tab w:val="clear" w:pos="936"/>
                <w:tab w:val="right" w:leader="dot" w:pos="5810"/>
              </w:tabs>
              <w:ind w:left="158" w:hanging="158"/>
              <w:rPr>
                <w:kern w:val="1"/>
              </w:rPr>
            </w:pPr>
            <w:r>
              <w:rPr>
                <w:kern w:val="1"/>
              </w:rPr>
              <w:t>Ending work in process inventory:</w:t>
            </w:r>
          </w:p>
        </w:tc>
        <w:tc>
          <w:tcPr>
            <w:tcW w:w="1800" w:type="dxa"/>
            <w:vAlign w:val="bottom"/>
          </w:tcPr>
          <w:p w:rsidR="0049656C" w:rsidRDefault="0049656C" w:rsidP="0049656C">
            <w:pPr>
              <w:pStyle w:val="TextRight"/>
              <w:ind w:right="252"/>
            </w:pPr>
          </w:p>
        </w:tc>
        <w:tc>
          <w:tcPr>
            <w:tcW w:w="1620" w:type="dxa"/>
            <w:vAlign w:val="bottom"/>
          </w:tcPr>
          <w:p w:rsidR="0049656C" w:rsidRDefault="0049656C" w:rsidP="0049656C">
            <w:pPr>
              <w:pStyle w:val="TextRight"/>
              <w:ind w:right="252"/>
            </w:pPr>
          </w:p>
        </w:tc>
        <w:tc>
          <w:tcPr>
            <w:tcW w:w="1620" w:type="dxa"/>
            <w:vAlign w:val="bottom"/>
          </w:tcPr>
          <w:p w:rsidR="0049656C" w:rsidRDefault="0049656C" w:rsidP="0049656C">
            <w:pPr>
              <w:pStyle w:val="TextRight"/>
            </w:pP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26" w:type="dxa"/>
          </w:tcPr>
          <w:p w:rsidR="0049656C" w:rsidRDefault="0049656C" w:rsidP="0049656C">
            <w:pPr>
              <w:pStyle w:val="NumberedPart"/>
              <w:tabs>
                <w:tab w:val="clear" w:pos="120"/>
                <w:tab w:val="clear" w:pos="360"/>
                <w:tab w:val="clear" w:pos="696"/>
                <w:tab w:val="clear" w:pos="936"/>
                <w:tab w:val="right" w:leader="dot" w:pos="5378"/>
                <w:tab w:val="right" w:leader="dot" w:pos="5810"/>
              </w:tabs>
              <w:ind w:left="518" w:hanging="158"/>
              <w:rPr>
                <w:kern w:val="1"/>
              </w:rPr>
            </w:pPr>
            <w:r>
              <w:rPr>
                <w:kern w:val="1"/>
              </w:rPr>
              <w:t>Equivalent units of production (see above)</w:t>
            </w:r>
            <w:r>
              <w:rPr>
                <w:kern w:val="1"/>
              </w:rPr>
              <w:tab/>
            </w:r>
          </w:p>
        </w:tc>
        <w:tc>
          <w:tcPr>
            <w:tcW w:w="1800" w:type="dxa"/>
            <w:vAlign w:val="bottom"/>
          </w:tcPr>
          <w:p w:rsidR="0049656C" w:rsidRDefault="0049656C" w:rsidP="0049656C">
            <w:pPr>
              <w:pStyle w:val="TextRight"/>
              <w:ind w:right="252"/>
            </w:pPr>
            <w:r>
              <w:t>600</w:t>
            </w:r>
          </w:p>
        </w:tc>
        <w:tc>
          <w:tcPr>
            <w:tcW w:w="1620" w:type="dxa"/>
            <w:vAlign w:val="bottom"/>
          </w:tcPr>
          <w:p w:rsidR="0049656C" w:rsidRDefault="0049656C" w:rsidP="0049656C">
            <w:pPr>
              <w:pStyle w:val="TextRight"/>
              <w:ind w:right="252"/>
            </w:pPr>
            <w:r>
              <w:t>0</w:t>
            </w:r>
          </w:p>
        </w:tc>
        <w:tc>
          <w:tcPr>
            <w:tcW w:w="1620" w:type="dxa"/>
            <w:vAlign w:val="bottom"/>
          </w:tcPr>
          <w:p w:rsidR="0049656C" w:rsidRDefault="0049656C" w:rsidP="0049656C">
            <w:pPr>
              <w:pStyle w:val="TextRight"/>
            </w:pPr>
            <w:r>
              <w:t>210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sing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26" w:type="dxa"/>
          </w:tcPr>
          <w:p w:rsidR="0049656C" w:rsidRDefault="0049656C" w:rsidP="0049656C">
            <w:pPr>
              <w:pStyle w:val="NumberedPart"/>
              <w:tabs>
                <w:tab w:val="clear" w:pos="120"/>
                <w:tab w:val="clear" w:pos="360"/>
                <w:tab w:val="clear" w:pos="696"/>
                <w:tab w:val="clear" w:pos="936"/>
                <w:tab w:val="right" w:leader="dot" w:pos="5810"/>
              </w:tabs>
              <w:ind w:left="518" w:hanging="158"/>
              <w:rPr>
                <w:kern w:val="1"/>
              </w:rPr>
            </w:pPr>
            <w:r>
              <w:rPr>
                <w:kern w:val="1"/>
              </w:rPr>
              <w:t>Cost per equivalent unit</w:t>
            </w:r>
            <w:r>
              <w:rPr>
                <w:kern w:val="1"/>
              </w:rPr>
              <w:tab/>
            </w:r>
          </w:p>
        </w:tc>
        <w:tc>
          <w:tcPr>
            <w:tcW w:w="1800" w:type="dxa"/>
          </w:tcPr>
          <w:p w:rsidR="0049656C" w:rsidRDefault="0049656C" w:rsidP="0049656C">
            <w:pPr>
              <w:pStyle w:val="TextRight"/>
              <w:ind w:right="252"/>
            </w:pPr>
            <w:r>
              <w:t>$9.17</w:t>
            </w:r>
          </w:p>
        </w:tc>
        <w:tc>
          <w:tcPr>
            <w:tcW w:w="1620" w:type="dxa"/>
            <w:vAlign w:val="bottom"/>
          </w:tcPr>
          <w:p w:rsidR="0049656C" w:rsidRDefault="0049656C" w:rsidP="0049656C">
            <w:pPr>
              <w:pStyle w:val="TextRight"/>
              <w:ind w:right="252"/>
            </w:pPr>
            <w:r>
              <w:t>$4.55</w:t>
            </w:r>
          </w:p>
        </w:tc>
        <w:tc>
          <w:tcPr>
            <w:tcW w:w="1620" w:type="dxa"/>
            <w:vAlign w:val="bottom"/>
          </w:tcPr>
          <w:p w:rsidR="0049656C" w:rsidRDefault="0049656C" w:rsidP="0049656C">
            <w:pPr>
              <w:pStyle w:val="TextRight"/>
            </w:pPr>
            <w:r>
              <w:t>$8.00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26" w:type="dxa"/>
          </w:tcPr>
          <w:p w:rsidR="0049656C" w:rsidRDefault="0049656C" w:rsidP="0049656C">
            <w:pPr>
              <w:pStyle w:val="NumberedPart"/>
              <w:tabs>
                <w:tab w:val="clear" w:pos="120"/>
                <w:tab w:val="clear" w:pos="360"/>
                <w:tab w:val="clear" w:pos="696"/>
                <w:tab w:val="clear" w:pos="936"/>
                <w:tab w:val="right" w:leader="dot" w:pos="5378"/>
                <w:tab w:val="right" w:leader="dot" w:pos="5810"/>
              </w:tabs>
              <w:ind w:left="518" w:hanging="158"/>
              <w:rPr>
                <w:kern w:val="1"/>
              </w:rPr>
            </w:pPr>
            <w:r>
              <w:rPr>
                <w:kern w:val="1"/>
              </w:rPr>
              <w:t>Cost of ending work in process inventory</w:t>
            </w:r>
            <w:r>
              <w:rPr>
                <w:kern w:val="1"/>
              </w:rPr>
              <w:tab/>
            </w:r>
          </w:p>
        </w:tc>
        <w:tc>
          <w:tcPr>
            <w:tcW w:w="1800" w:type="dxa"/>
            <w:vAlign w:val="bottom"/>
          </w:tcPr>
          <w:p w:rsidR="0049656C" w:rsidRDefault="0049656C" w:rsidP="0049656C">
            <w:pPr>
              <w:pStyle w:val="TextRight"/>
              <w:ind w:right="252"/>
            </w:pPr>
            <w:r>
              <w:t>$5,502</w:t>
            </w:r>
          </w:p>
        </w:tc>
        <w:tc>
          <w:tcPr>
            <w:tcW w:w="1620" w:type="dxa"/>
            <w:vAlign w:val="bottom"/>
          </w:tcPr>
          <w:p w:rsidR="0049656C" w:rsidRDefault="0049656C" w:rsidP="0049656C">
            <w:pPr>
              <w:pStyle w:val="TextRight"/>
              <w:ind w:right="252"/>
            </w:pPr>
            <w:r>
              <w:t>$0</w:t>
            </w:r>
          </w:p>
        </w:tc>
        <w:tc>
          <w:tcPr>
            <w:tcW w:w="1620" w:type="dxa"/>
            <w:vAlign w:val="bottom"/>
          </w:tcPr>
          <w:p w:rsidR="0049656C" w:rsidRDefault="0049656C" w:rsidP="0049656C">
            <w:pPr>
              <w:pStyle w:val="TextRight"/>
            </w:pPr>
            <w:r>
              <w:t>$1,680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u w:val="double"/>
              </w:rPr>
              <w:t>$7,182</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26" w:type="dxa"/>
          </w:tcPr>
          <w:p w:rsidR="0049656C" w:rsidRDefault="0049656C" w:rsidP="0049656C">
            <w:pPr>
              <w:pStyle w:val="NumberedPart"/>
              <w:tabs>
                <w:tab w:val="clear" w:pos="120"/>
                <w:tab w:val="clear" w:pos="360"/>
                <w:tab w:val="clear" w:pos="696"/>
                <w:tab w:val="clear" w:pos="936"/>
                <w:tab w:val="right" w:leader="dot" w:pos="5378"/>
                <w:tab w:val="right" w:leader="dot" w:pos="5810"/>
              </w:tabs>
              <w:ind w:left="158" w:hanging="158"/>
              <w:rPr>
                <w:kern w:val="1"/>
              </w:rPr>
            </w:pPr>
            <w:r>
              <w:rPr>
                <w:kern w:val="1"/>
              </w:rPr>
              <w:t>Units completed and transferred out:</w:t>
            </w:r>
          </w:p>
        </w:tc>
        <w:tc>
          <w:tcPr>
            <w:tcW w:w="1800" w:type="dxa"/>
            <w:vAlign w:val="bottom"/>
          </w:tcPr>
          <w:p w:rsidR="0049656C" w:rsidRDefault="0049656C" w:rsidP="0049656C">
            <w:pPr>
              <w:pStyle w:val="TextRight"/>
              <w:ind w:right="252"/>
            </w:pPr>
          </w:p>
        </w:tc>
        <w:tc>
          <w:tcPr>
            <w:tcW w:w="1620" w:type="dxa"/>
            <w:vAlign w:val="bottom"/>
          </w:tcPr>
          <w:p w:rsidR="0049656C" w:rsidRDefault="0049656C" w:rsidP="0049656C">
            <w:pPr>
              <w:pStyle w:val="TextRight"/>
              <w:ind w:right="252"/>
            </w:pPr>
          </w:p>
        </w:tc>
        <w:tc>
          <w:tcPr>
            <w:tcW w:w="1620" w:type="dxa"/>
            <w:vAlign w:val="bottom"/>
          </w:tcPr>
          <w:p w:rsidR="0049656C" w:rsidRDefault="0049656C" w:rsidP="0049656C">
            <w:pPr>
              <w:pStyle w:val="TextRight"/>
            </w:pP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26" w:type="dxa"/>
          </w:tcPr>
          <w:p w:rsidR="0049656C" w:rsidRDefault="0049656C" w:rsidP="0049656C">
            <w:pPr>
              <w:pStyle w:val="NumberedPart"/>
              <w:tabs>
                <w:tab w:val="clear" w:pos="120"/>
                <w:tab w:val="clear" w:pos="360"/>
                <w:tab w:val="clear" w:pos="696"/>
                <w:tab w:val="clear" w:pos="936"/>
                <w:tab w:val="right" w:leader="dot" w:pos="5378"/>
                <w:tab w:val="right" w:leader="dot" w:pos="5810"/>
              </w:tabs>
              <w:ind w:left="518" w:hanging="158"/>
              <w:rPr>
                <w:kern w:val="1"/>
              </w:rPr>
            </w:pPr>
            <w:r>
              <w:rPr>
                <w:kern w:val="1"/>
              </w:rPr>
              <w:t>Units transferred to finished goods</w:t>
            </w:r>
            <w:r>
              <w:rPr>
                <w:kern w:val="1"/>
              </w:rPr>
              <w:tab/>
            </w:r>
          </w:p>
        </w:tc>
        <w:tc>
          <w:tcPr>
            <w:tcW w:w="1800" w:type="dxa"/>
          </w:tcPr>
          <w:p w:rsidR="0049656C" w:rsidRDefault="0049656C" w:rsidP="0049656C">
            <w:pPr>
              <w:pStyle w:val="TextRight"/>
              <w:ind w:right="252"/>
            </w:pPr>
            <w:r>
              <w:rPr>
                <w:rFonts w:cs="Tahoma"/>
              </w:rPr>
              <w:t>1,800</w:t>
            </w:r>
          </w:p>
        </w:tc>
        <w:tc>
          <w:tcPr>
            <w:tcW w:w="1620" w:type="dxa"/>
            <w:vAlign w:val="bottom"/>
          </w:tcPr>
          <w:p w:rsidR="0049656C" w:rsidRDefault="0049656C" w:rsidP="0049656C">
            <w:pPr>
              <w:pStyle w:val="TextRight"/>
              <w:ind w:right="252"/>
            </w:pPr>
            <w:r>
              <w:rPr>
                <w:rFonts w:cs="Tahoma"/>
              </w:rPr>
              <w:t>1,800</w:t>
            </w:r>
          </w:p>
        </w:tc>
        <w:tc>
          <w:tcPr>
            <w:tcW w:w="1620" w:type="dxa"/>
            <w:vAlign w:val="bottom"/>
          </w:tcPr>
          <w:p w:rsidR="0049656C" w:rsidRDefault="0049656C" w:rsidP="0049656C">
            <w:pPr>
              <w:pStyle w:val="TextRight"/>
            </w:pPr>
            <w:r>
              <w:rPr>
                <w:rFonts w:cs="Tahoma"/>
              </w:rPr>
              <w:t>1,800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26" w:type="dxa"/>
          </w:tcPr>
          <w:p w:rsidR="0049656C" w:rsidRDefault="0049656C" w:rsidP="0049656C">
            <w:pPr>
              <w:pStyle w:val="NumberedPart"/>
              <w:tabs>
                <w:tab w:val="clear" w:pos="120"/>
                <w:tab w:val="clear" w:pos="360"/>
                <w:tab w:val="clear" w:pos="696"/>
                <w:tab w:val="clear" w:pos="936"/>
                <w:tab w:val="right" w:leader="dot" w:pos="5810"/>
              </w:tabs>
              <w:ind w:left="518" w:hanging="158"/>
              <w:rPr>
                <w:kern w:val="1"/>
              </w:rPr>
            </w:pPr>
            <w:r>
              <w:rPr>
                <w:kern w:val="1"/>
              </w:rPr>
              <w:t>Cost per equivalent unit</w:t>
            </w:r>
            <w:r>
              <w:rPr>
                <w:kern w:val="1"/>
              </w:rPr>
              <w:tab/>
            </w:r>
          </w:p>
        </w:tc>
        <w:tc>
          <w:tcPr>
            <w:tcW w:w="1800" w:type="dxa"/>
          </w:tcPr>
          <w:p w:rsidR="0049656C" w:rsidRDefault="0049656C" w:rsidP="0049656C">
            <w:pPr>
              <w:pStyle w:val="TextRight"/>
              <w:ind w:right="252"/>
            </w:pPr>
            <w:r>
              <w:t>$9.17</w:t>
            </w:r>
          </w:p>
        </w:tc>
        <w:tc>
          <w:tcPr>
            <w:tcW w:w="1620" w:type="dxa"/>
            <w:vAlign w:val="bottom"/>
          </w:tcPr>
          <w:p w:rsidR="0049656C" w:rsidRDefault="0049656C" w:rsidP="0049656C">
            <w:pPr>
              <w:pStyle w:val="TextRight"/>
              <w:ind w:right="252"/>
            </w:pPr>
            <w:r>
              <w:t>$4.55</w:t>
            </w:r>
          </w:p>
        </w:tc>
        <w:tc>
          <w:tcPr>
            <w:tcW w:w="1620" w:type="dxa"/>
            <w:vAlign w:val="bottom"/>
          </w:tcPr>
          <w:p w:rsidR="0049656C" w:rsidRDefault="0049656C" w:rsidP="0049656C">
            <w:pPr>
              <w:pStyle w:val="TextRight"/>
            </w:pPr>
            <w:r>
              <w:t>$8.00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6026" w:type="dxa"/>
          </w:tcPr>
          <w:p w:rsidR="0049656C" w:rsidRDefault="0049656C" w:rsidP="0049656C">
            <w:pPr>
              <w:pStyle w:val="NumberedPart"/>
              <w:tabs>
                <w:tab w:val="clear" w:pos="120"/>
                <w:tab w:val="clear" w:pos="360"/>
                <w:tab w:val="clear" w:pos="696"/>
                <w:tab w:val="clear" w:pos="936"/>
                <w:tab w:val="right" w:leader="dot" w:pos="5378"/>
                <w:tab w:val="right" w:leader="dot" w:pos="5810"/>
              </w:tabs>
              <w:ind w:left="518" w:hanging="158"/>
              <w:rPr>
                <w:kern w:val="1"/>
              </w:rPr>
            </w:pPr>
            <w:r>
              <w:rPr>
                <w:kern w:val="1"/>
              </w:rPr>
              <w:t>Cost of units completed and transferred out</w:t>
            </w:r>
            <w:r>
              <w:rPr>
                <w:kern w:val="1"/>
              </w:rPr>
              <w:tab/>
            </w:r>
          </w:p>
        </w:tc>
        <w:tc>
          <w:tcPr>
            <w:tcW w:w="1800" w:type="dxa"/>
            <w:vAlign w:val="bottom"/>
          </w:tcPr>
          <w:p w:rsidR="0049656C" w:rsidRDefault="0049656C" w:rsidP="0049656C">
            <w:pPr>
              <w:pStyle w:val="TextRight"/>
              <w:ind w:right="252"/>
            </w:pPr>
            <w:r>
              <w:t>$16,506</w:t>
            </w:r>
          </w:p>
        </w:tc>
        <w:tc>
          <w:tcPr>
            <w:tcW w:w="1620" w:type="dxa"/>
            <w:vAlign w:val="bottom"/>
          </w:tcPr>
          <w:p w:rsidR="0049656C" w:rsidRDefault="0049656C" w:rsidP="0049656C">
            <w:pPr>
              <w:pStyle w:val="TextRight"/>
              <w:ind w:right="252"/>
            </w:pPr>
            <w:r>
              <w:t>$8,190</w:t>
            </w:r>
          </w:p>
        </w:tc>
        <w:tc>
          <w:tcPr>
            <w:tcW w:w="1620" w:type="dxa"/>
            <w:vAlign w:val="bottom"/>
          </w:tcPr>
          <w:p w:rsidR="0049656C" w:rsidRDefault="0049656C" w:rsidP="0049656C">
            <w:pPr>
              <w:pStyle w:val="TextRight"/>
            </w:pPr>
            <w:r>
              <w:t>$14,400</w:t>
            </w:r>
          </w:p>
        </w:tc>
        <w:tc>
          <w:tcPr>
            <w:tcW w:w="144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rPr>
                <w:kern w:val="1"/>
                <w:u w:val="double"/>
              </w:rPr>
              <w:t>$39,096</w:t>
            </w:r>
          </w:p>
        </w:tc>
      </w:tr>
    </w:tbl>
    <w:p w:rsidR="000D06FA" w:rsidRDefault="000D06FA" w:rsidP="000D06FA">
      <w:pPr>
        <w:ind w:left="720"/>
        <w:rPr>
          <w:color w:val="000000"/>
          <w:szCs w:val="20"/>
        </w:rPr>
      </w:pPr>
    </w:p>
    <w:p w:rsidR="0049656C" w:rsidRDefault="0049656C" w:rsidP="000D06FA">
      <w:pPr>
        <w:ind w:left="540" w:hanging="540"/>
        <w:sectPr w:rsidR="0049656C" w:rsidSect="0049656C">
          <w:pgSz w:w="15840" w:h="12240" w:orient="landscape" w:code="1"/>
          <w:pgMar w:top="1440" w:right="1440" w:bottom="1440" w:left="1440" w:header="720" w:footer="720" w:gutter="0"/>
          <w:cols w:space="720"/>
          <w:docGrid w:linePitch="381"/>
        </w:sectPr>
      </w:pPr>
      <w:r>
        <w:t>2.</w:t>
      </w:r>
      <w:r>
        <w:tab/>
        <w:t>The unit cost computed above is $21.72 (= $9.17 + $4.55 + $8.00) versus $25.71 on the original report for the units completed and transferred to finished goods. The unit cost on the original report is high because none of the cost incurred during the month was assigned to the units in the ending work in process inventory.</w:t>
      </w:r>
    </w:p>
    <w:p w:rsidR="0049656C" w:rsidRDefault="0049656C" w:rsidP="0049656C">
      <w:pPr>
        <w:pStyle w:val="ProblemNumber"/>
      </w:pPr>
      <w:r>
        <w:rPr>
          <w:b/>
        </w:rPr>
        <w:lastRenderedPageBreak/>
        <w:t>Case 4-20</w:t>
      </w:r>
      <w:r>
        <w:t xml:space="preserve"> (90 minutes)</w:t>
      </w:r>
    </w:p>
    <w:p w:rsidR="0049656C" w:rsidRDefault="0049656C" w:rsidP="0049656C">
      <w:pPr>
        <w:pStyle w:val="TextLeft"/>
        <w:numPr>
          <w:ilvl w:val="0"/>
          <w:numId w:val="20"/>
        </w:numPr>
      </w:pPr>
      <w:r>
        <w:t xml:space="preserve">This case is difficult—particularly part 3, which requires analytical skills. </w:t>
      </w:r>
    </w:p>
    <w:p w:rsidR="0049656C" w:rsidRDefault="0049656C" w:rsidP="0049656C">
      <w:pPr>
        <w:pStyle w:val="TextLeft"/>
        <w:numPr>
          <w:ilvl w:val="0"/>
          <w:numId w:val="20"/>
        </w:numPr>
      </w:pPr>
      <w:r>
        <w:t>Because there are no beginning inventories, it makes no difference whether the weighted-average or FIFO method is used by the company. You may choose to specify that the FIFO method be used rather than the weighted-average method.</w:t>
      </w:r>
    </w:p>
    <w:p w:rsidR="0049656C" w:rsidRDefault="0049656C" w:rsidP="0049656C">
      <w:pPr>
        <w:pStyle w:val="NumberedPart"/>
      </w:pPr>
    </w:p>
    <w:tbl>
      <w:tblPr>
        <w:tblW w:w="9540" w:type="dxa"/>
        <w:tblInd w:w="108" w:type="dxa"/>
        <w:tblLayout w:type="fixed"/>
        <w:tblLook w:val="01E0" w:firstRow="1" w:lastRow="1" w:firstColumn="1" w:lastColumn="1" w:noHBand="0" w:noVBand="0"/>
      </w:tblPr>
      <w:tblGrid>
        <w:gridCol w:w="454"/>
        <w:gridCol w:w="5306"/>
        <w:gridCol w:w="1980"/>
        <w:gridCol w:w="1800"/>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r>
              <w:rPr>
                <w:kern w:val="1"/>
              </w:rPr>
              <w:t>1.</w:t>
            </w:r>
          </w:p>
        </w:tc>
        <w:tc>
          <w:tcPr>
            <w:tcW w:w="5306"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Computation of the Cost of Goods Sold:</w:t>
            </w:r>
          </w:p>
        </w:tc>
        <w:tc>
          <w:tcPr>
            <w:tcW w:w="198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800"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vAlign w:val="bottom"/>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5306" w:type="dxa"/>
            <w:vAlign w:val="bottom"/>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Transferred In</w:t>
            </w:r>
          </w:p>
        </w:tc>
        <w:tc>
          <w:tcPr>
            <w:tcW w:w="1800" w:type="dxa"/>
            <w:vAlign w:val="bottom"/>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Units completed and sold</w:t>
            </w:r>
            <w:r>
              <w:rPr>
                <w:kern w:val="1"/>
              </w:rPr>
              <w:tab/>
            </w: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right="252" w:firstLine="0"/>
              <w:jc w:val="right"/>
              <w:rPr>
                <w:kern w:val="1"/>
              </w:rPr>
            </w:pPr>
            <w:r>
              <w:rPr>
                <w:kern w:val="1"/>
              </w:rPr>
              <w:t>200,000</w:t>
            </w:r>
          </w:p>
        </w:tc>
        <w:tc>
          <w:tcPr>
            <w:tcW w:w="1800" w:type="dxa"/>
            <w:vAlign w:val="bottom"/>
          </w:tcPr>
          <w:p w:rsidR="0049656C" w:rsidRDefault="0049656C" w:rsidP="0049656C">
            <w:pPr>
              <w:pStyle w:val="NumberedPart"/>
              <w:tabs>
                <w:tab w:val="clear" w:pos="120"/>
                <w:tab w:val="clear" w:pos="360"/>
                <w:tab w:val="clear" w:pos="696"/>
                <w:tab w:val="clear" w:pos="936"/>
              </w:tabs>
              <w:ind w:left="0" w:right="252" w:firstLine="0"/>
              <w:jc w:val="right"/>
              <w:rPr>
                <w:kern w:val="1"/>
              </w:rPr>
            </w:pPr>
            <w:r>
              <w:rPr>
                <w:kern w:val="1"/>
              </w:rPr>
              <w:t>200,000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Ending work in process:</w:t>
            </w: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right="252" w:firstLine="0"/>
              <w:jc w:val="right"/>
              <w:rPr>
                <w:kern w:val="1"/>
              </w:rPr>
            </w:pPr>
          </w:p>
        </w:tc>
        <w:tc>
          <w:tcPr>
            <w:tcW w:w="1800" w:type="dxa"/>
            <w:vAlign w:val="bottom"/>
          </w:tcPr>
          <w:p w:rsidR="0049656C" w:rsidRDefault="0049656C" w:rsidP="0049656C">
            <w:pPr>
              <w:pStyle w:val="NumberedPart"/>
              <w:tabs>
                <w:tab w:val="clear" w:pos="120"/>
                <w:tab w:val="clear" w:pos="360"/>
                <w:tab w:val="clear" w:pos="696"/>
                <w:tab w:val="clear" w:pos="936"/>
              </w:tabs>
              <w:ind w:left="0" w:right="252"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338" w:hanging="158"/>
              <w:rPr>
                <w:kern w:val="1"/>
              </w:rPr>
            </w:pPr>
            <w:r>
              <w:rPr>
                <w:kern w:val="1"/>
              </w:rPr>
              <w:t xml:space="preserve">Transferred in: </w:t>
            </w:r>
            <w:r>
              <w:rPr>
                <w:kern w:val="1"/>
              </w:rPr>
              <w:br/>
              <w:t xml:space="preserve">10,000 units </w:t>
            </w:r>
            <w:r>
              <w:t>×</w:t>
            </w:r>
            <w:r>
              <w:rPr>
                <w:kern w:val="1"/>
              </w:rPr>
              <w:t xml:space="preserve"> 100% complete</w:t>
            </w:r>
            <w:r>
              <w:rPr>
                <w:kern w:val="1"/>
              </w:rPr>
              <w:tab/>
            </w: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right="252" w:firstLine="0"/>
              <w:jc w:val="right"/>
              <w:rPr>
                <w:kern w:val="1"/>
                <w:u w:val="single"/>
              </w:rPr>
            </w:pPr>
            <w:r>
              <w:rPr>
                <w:kern w:val="1"/>
                <w:u w:val="single"/>
              </w:rPr>
              <w:t> 10,000</w:t>
            </w:r>
          </w:p>
        </w:tc>
        <w:tc>
          <w:tcPr>
            <w:tcW w:w="1800" w:type="dxa"/>
            <w:vAlign w:val="bottom"/>
          </w:tcPr>
          <w:p w:rsidR="0049656C" w:rsidRDefault="0049656C" w:rsidP="0049656C">
            <w:pPr>
              <w:pStyle w:val="NumberedPart"/>
              <w:tabs>
                <w:tab w:val="clear" w:pos="120"/>
                <w:tab w:val="clear" w:pos="360"/>
                <w:tab w:val="clear" w:pos="696"/>
                <w:tab w:val="clear" w:pos="936"/>
              </w:tabs>
              <w:ind w:left="0" w:right="252" w:firstLine="0"/>
              <w:jc w:val="right"/>
              <w:rPr>
                <w:kern w:val="1"/>
                <w:u w:val="sing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338" w:hanging="158"/>
              <w:rPr>
                <w:kern w:val="1"/>
              </w:rPr>
            </w:pPr>
            <w:r>
              <w:rPr>
                <w:kern w:val="1"/>
              </w:rPr>
              <w:t xml:space="preserve">Conversion: </w:t>
            </w:r>
            <w:r>
              <w:rPr>
                <w:kern w:val="1"/>
              </w:rPr>
              <w:br/>
              <w:t xml:space="preserve">10,000 units </w:t>
            </w:r>
            <w:r>
              <w:t>×</w:t>
            </w:r>
            <w:r>
              <w:rPr>
                <w:kern w:val="1"/>
              </w:rPr>
              <w:t xml:space="preserve"> 30% complete</w:t>
            </w:r>
            <w:r>
              <w:rPr>
                <w:kern w:val="1"/>
              </w:rPr>
              <w:tab/>
            </w: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right="252" w:firstLine="0"/>
              <w:jc w:val="right"/>
              <w:rPr>
                <w:kern w:val="1"/>
                <w:u w:val="single"/>
              </w:rPr>
            </w:pPr>
          </w:p>
        </w:tc>
        <w:tc>
          <w:tcPr>
            <w:tcW w:w="1800" w:type="dxa"/>
            <w:vAlign w:val="bottom"/>
          </w:tcPr>
          <w:p w:rsidR="0049656C" w:rsidRDefault="0049656C" w:rsidP="0049656C">
            <w:pPr>
              <w:pStyle w:val="NumberedPart"/>
              <w:tabs>
                <w:tab w:val="clear" w:pos="120"/>
                <w:tab w:val="clear" w:pos="360"/>
                <w:tab w:val="clear" w:pos="696"/>
                <w:tab w:val="clear" w:pos="936"/>
              </w:tabs>
              <w:ind w:left="0" w:right="252" w:firstLine="0"/>
              <w:jc w:val="right"/>
              <w:rPr>
                <w:kern w:val="1"/>
                <w:u w:val="single"/>
              </w:rPr>
            </w:pPr>
            <w:r>
              <w:rPr>
                <w:kern w:val="1"/>
                <w:u w:val="single"/>
              </w:rPr>
              <w:t>   3,000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Equivalent units of production</w:t>
            </w:r>
            <w:r>
              <w:rPr>
                <w:kern w:val="1"/>
              </w:rPr>
              <w:tab/>
            </w: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right="252" w:firstLine="0"/>
              <w:jc w:val="right"/>
              <w:rPr>
                <w:kern w:val="1"/>
                <w:u w:val="double"/>
              </w:rPr>
            </w:pPr>
            <w:r>
              <w:rPr>
                <w:kern w:val="1"/>
                <w:u w:val="double"/>
              </w:rPr>
              <w:t>210,000</w:t>
            </w:r>
          </w:p>
        </w:tc>
        <w:tc>
          <w:tcPr>
            <w:tcW w:w="1800" w:type="dxa"/>
            <w:vAlign w:val="bottom"/>
          </w:tcPr>
          <w:p w:rsidR="0049656C" w:rsidRDefault="0049656C" w:rsidP="0049656C">
            <w:pPr>
              <w:pStyle w:val="NumberedPart"/>
              <w:tabs>
                <w:tab w:val="clear" w:pos="120"/>
                <w:tab w:val="clear" w:pos="360"/>
                <w:tab w:val="clear" w:pos="696"/>
                <w:tab w:val="clear" w:pos="936"/>
              </w:tabs>
              <w:ind w:left="0" w:right="252" w:firstLine="0"/>
              <w:jc w:val="right"/>
              <w:rPr>
                <w:kern w:val="1"/>
                <w:u w:val="double"/>
              </w:rPr>
            </w:pPr>
            <w:r>
              <w:rPr>
                <w:kern w:val="1"/>
                <w:u w:val="double"/>
              </w:rPr>
              <w:t>203,000</w:t>
            </w:r>
          </w:p>
        </w:tc>
      </w:tr>
    </w:tbl>
    <w:p w:rsidR="0049656C" w:rsidRDefault="0049656C" w:rsidP="0049656C">
      <w:pPr>
        <w:pStyle w:val="NumberedPart"/>
        <w:rPr>
          <w:kern w:val="1"/>
        </w:rPr>
      </w:pPr>
    </w:p>
    <w:tbl>
      <w:tblPr>
        <w:tblW w:w="9540" w:type="dxa"/>
        <w:tblInd w:w="108" w:type="dxa"/>
        <w:tblLayout w:type="fixed"/>
        <w:tblLook w:val="01E0" w:firstRow="1" w:lastRow="1" w:firstColumn="1" w:lastColumn="1" w:noHBand="0" w:noVBand="0"/>
      </w:tblPr>
      <w:tblGrid>
        <w:gridCol w:w="454"/>
        <w:gridCol w:w="5306"/>
        <w:gridCol w:w="1980"/>
        <w:gridCol w:w="1800"/>
      </w:tblGrid>
      <w:tr w:rsidR="0049656C" w:rsidTr="0049656C">
        <w:tc>
          <w:tcPr>
            <w:tcW w:w="454" w:type="dxa"/>
            <w:vAlign w:val="bottom"/>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5306" w:type="dxa"/>
            <w:vAlign w:val="bottom"/>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Transferred In</w:t>
            </w:r>
          </w:p>
        </w:tc>
        <w:tc>
          <w:tcPr>
            <w:tcW w:w="1800" w:type="dxa"/>
            <w:vAlign w:val="bottom"/>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Cost of beginning work in process</w:t>
            </w:r>
            <w:r>
              <w:rPr>
                <w:kern w:val="1"/>
              </w:rPr>
              <w:tab/>
            </w:r>
          </w:p>
        </w:tc>
        <w:tc>
          <w:tcPr>
            <w:tcW w:w="198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              0</w:t>
            </w:r>
          </w:p>
        </w:tc>
        <w:tc>
          <w:tcPr>
            <w:tcW w:w="1800"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              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Cost added during the period</w:t>
            </w:r>
            <w:r>
              <w:rPr>
                <w:kern w:val="1"/>
              </w:rPr>
              <w:tab/>
            </w:r>
          </w:p>
        </w:tc>
        <w:tc>
          <w:tcPr>
            <w:tcW w:w="198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u w:val="single"/>
              </w:rPr>
              <w:t> 39,375,000</w:t>
            </w:r>
          </w:p>
        </w:tc>
        <w:tc>
          <w:tcPr>
            <w:tcW w:w="1800" w:type="dxa"/>
          </w:tcPr>
          <w:p w:rsidR="0049656C" w:rsidRDefault="0049656C" w:rsidP="0049656C">
            <w:pPr>
              <w:pStyle w:val="NumberedPart"/>
              <w:tabs>
                <w:tab w:val="clear" w:pos="120"/>
                <w:tab w:val="clear" w:pos="360"/>
                <w:tab w:val="clear" w:pos="696"/>
                <w:tab w:val="clear" w:pos="936"/>
              </w:tabs>
              <w:ind w:left="0" w:firstLine="0"/>
              <w:jc w:val="right"/>
              <w:rPr>
                <w:kern w:val="1"/>
                <w:u w:val="single"/>
              </w:rPr>
            </w:pPr>
            <w:r>
              <w:rPr>
                <w:u w:val="single"/>
              </w:rPr>
              <w:t> 20,807,500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Total cost (a)</w:t>
            </w:r>
            <w:r>
              <w:rPr>
                <w:kern w:val="1"/>
              </w:rPr>
              <w:tab/>
            </w: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t>$39,375,000</w:t>
            </w:r>
          </w:p>
        </w:tc>
        <w:tc>
          <w:tcPr>
            <w:tcW w:w="180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t>$20,807,500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Equivalent units of production (b)</w:t>
            </w:r>
            <w:r>
              <w:rPr>
                <w:kern w:val="1"/>
              </w:rPr>
              <w:tab/>
            </w: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t>210,000</w:t>
            </w:r>
          </w:p>
        </w:tc>
        <w:tc>
          <w:tcPr>
            <w:tcW w:w="180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double"/>
              </w:rPr>
            </w:pPr>
            <w:r>
              <w:t>203,000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Cost per equivalent unit, (a) ÷ (b)</w:t>
            </w:r>
            <w:r>
              <w:rPr>
                <w:kern w:val="1"/>
              </w:rPr>
              <w:tab/>
            </w:r>
          </w:p>
        </w:tc>
        <w:tc>
          <w:tcPr>
            <w:tcW w:w="198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t>$187.50</w:t>
            </w:r>
          </w:p>
        </w:tc>
        <w:tc>
          <w:tcPr>
            <w:tcW w:w="1800" w:type="dxa"/>
          </w:tcPr>
          <w:p w:rsidR="0049656C" w:rsidRDefault="0049656C" w:rsidP="0049656C">
            <w:pPr>
              <w:pStyle w:val="NumberedPart"/>
              <w:tabs>
                <w:tab w:val="clear" w:pos="120"/>
                <w:tab w:val="clear" w:pos="360"/>
                <w:tab w:val="clear" w:pos="696"/>
                <w:tab w:val="clear" w:pos="936"/>
              </w:tabs>
              <w:ind w:left="0" w:firstLine="0"/>
              <w:jc w:val="right"/>
              <w:rPr>
                <w:kern w:val="1"/>
                <w:u w:val="double"/>
              </w:rPr>
            </w:pPr>
            <w:r>
              <w:t>$102.50</w:t>
            </w:r>
          </w:p>
        </w:tc>
      </w:tr>
    </w:tbl>
    <w:p w:rsidR="0049656C" w:rsidRDefault="0049656C" w:rsidP="0049656C">
      <w:pPr>
        <w:pStyle w:val="NumberedPart"/>
      </w:pPr>
    </w:p>
    <w:p w:rsidR="0049656C" w:rsidRDefault="0049656C" w:rsidP="0049656C">
      <w:pPr>
        <w:pStyle w:val="NumberedPart"/>
      </w:pPr>
      <w:r>
        <w:tab/>
      </w:r>
      <w:r>
        <w:tab/>
        <w:t>Cost of goods sold = 200,000 units × ($187.50 per unit + $102.50 per unit) = $58,000,000</w:t>
      </w:r>
    </w:p>
    <w:p w:rsidR="0049656C" w:rsidRDefault="0049656C" w:rsidP="0049656C">
      <w:pPr>
        <w:pStyle w:val="NumberedPart"/>
      </w:pPr>
    </w:p>
    <w:p w:rsidR="0049656C" w:rsidRDefault="0049656C" w:rsidP="0049656C">
      <w:pPr>
        <w:pStyle w:val="NumberedPart"/>
      </w:pPr>
      <w:r>
        <w:t>2.</w:t>
      </w:r>
      <w:r>
        <w:tab/>
        <w:t>The estimate of the percentage completion of ending work in process inventories affects the unit costs of finished goods and therefore the cost of goods sold. Gary Stevens would like the estimated percentage completion of the ending work in process to be increased. The higher the percentage of completion of ending work in process, the higher the equivalent units for the period and the lower the unit costs.</w:t>
      </w:r>
    </w:p>
    <w:p w:rsidR="0049656C" w:rsidRDefault="0049656C" w:rsidP="0049656C">
      <w:pPr>
        <w:pStyle w:val="NumberedPart"/>
      </w:pPr>
    </w:p>
    <w:p w:rsidR="0049656C" w:rsidRDefault="0049656C" w:rsidP="0049656C">
      <w:pPr>
        <w:pStyle w:val="NumberedPart"/>
      </w:pPr>
      <w:r>
        <w:t>3.</w:t>
      </w:r>
      <w:r>
        <w:tab/>
        <w:t>Increasing the percentage of completion can increase net operating income by reducing the cost of goods sold. To increase net operating income by $200,000, the cost of goods sold would have to be decreased by $200,000 from $58,000,000 down to $57,800,000. See the next page for the necessary calculations.</w:t>
      </w:r>
    </w:p>
    <w:p w:rsidR="0049656C" w:rsidRDefault="0049656C" w:rsidP="0049656C">
      <w:pPr>
        <w:pStyle w:val="ProblemNumber"/>
      </w:pPr>
      <w:r>
        <w:br w:type="page"/>
      </w:r>
      <w:r>
        <w:rPr>
          <w:b/>
        </w:rPr>
        <w:lastRenderedPageBreak/>
        <w:t>Case 4-20</w:t>
      </w:r>
      <w:r>
        <w:t xml:space="preserve"> (continued)</w:t>
      </w:r>
    </w:p>
    <w:p w:rsidR="0049656C" w:rsidRDefault="0049656C" w:rsidP="0049656C">
      <w:pPr>
        <w:pStyle w:val="NumberedPart"/>
      </w:pPr>
      <w:r>
        <w:tab/>
      </w:r>
      <w:r>
        <w:tab/>
      </w:r>
      <w:r>
        <w:tab/>
        <w:t>The percentage of completion, X, affects the cost of goods sold by its effect on the unit cost, which can be determined as follows:</w:t>
      </w:r>
    </w:p>
    <w:p w:rsidR="0049656C" w:rsidRDefault="0049656C" w:rsidP="0049656C">
      <w:pPr>
        <w:pStyle w:val="Equation"/>
        <w:jc w:val="center"/>
      </w:pPr>
      <w:r>
        <w:t xml:space="preserve">Unit cost = $187.50 + </w:t>
      </w:r>
      <w:r w:rsidRPr="00D13FDE">
        <w:rPr>
          <w:position w:val="-32"/>
        </w:rPr>
        <w:object w:dxaOrig="2520" w:dyaOrig="780">
          <v:shape id="_x0000_i1026" type="#_x0000_t75" style="width:126pt;height:39pt" o:ole="">
            <v:imagedata r:id="rId14" o:title=""/>
          </v:shape>
          <o:OLEObject Type="Embed" ProgID="Equation.DSMT4" ShapeID="_x0000_i1026" DrawAspect="Content" ObjectID="_1442828667" r:id="rId15"/>
        </w:object>
      </w:r>
    </w:p>
    <w:p w:rsidR="0049656C" w:rsidRDefault="0049656C" w:rsidP="0049656C">
      <w:pPr>
        <w:pStyle w:val="NumberedPart"/>
      </w:pPr>
      <w:r>
        <w:tab/>
      </w:r>
      <w:r>
        <w:tab/>
        <w:t>And the cost of goods sold can be computed as follows:</w:t>
      </w:r>
    </w:p>
    <w:p w:rsidR="0049656C" w:rsidRDefault="0049656C" w:rsidP="0049656C">
      <w:pPr>
        <w:pStyle w:val="Equation"/>
        <w:jc w:val="center"/>
      </w:pPr>
      <w:r>
        <w:t>Cost of goods sold = 200,000 × Unit cost</w:t>
      </w:r>
    </w:p>
    <w:p w:rsidR="0049656C" w:rsidRDefault="0049656C" w:rsidP="0049656C">
      <w:pPr>
        <w:pStyle w:val="NumberedPart"/>
      </w:pPr>
      <w:r>
        <w:tab/>
      </w:r>
      <w:r>
        <w:tab/>
        <w:t>Because the cost of goods sold must be reduced down to $57,800,000, the unit cost must be $289.00 ($57,800,000 ÷ 200,000 units). Thus, the required percentage completion, X, to obtain the $200,000 reduction in cost of goods sold can be found by solving the following equation:</w:t>
      </w:r>
    </w:p>
    <w:p w:rsidR="0049656C" w:rsidRDefault="0049656C" w:rsidP="0049656C">
      <w:pPr>
        <w:pStyle w:val="Equation"/>
        <w:jc w:val="center"/>
      </w:pPr>
      <w:r w:rsidRPr="00D13FDE">
        <w:rPr>
          <w:position w:val="-32"/>
        </w:rPr>
        <w:object w:dxaOrig="5380" w:dyaOrig="760">
          <v:shape id="_x0000_i1027" type="#_x0000_t75" style="width:267.75pt;height:37.5pt" o:ole="">
            <v:imagedata r:id="rId16" o:title=""/>
          </v:shape>
          <o:OLEObject Type="Embed" ProgID="Equation.DSMT4" ShapeID="_x0000_i1027" DrawAspect="Content" ObjectID="_1442828668" r:id="rId17"/>
        </w:object>
      </w:r>
    </w:p>
    <w:p w:rsidR="0049656C" w:rsidRDefault="0049656C" w:rsidP="0049656C">
      <w:pPr>
        <w:pStyle w:val="EquationCentered"/>
      </w:pPr>
      <w:r w:rsidRPr="00D13FDE">
        <w:rPr>
          <w:position w:val="-246"/>
        </w:rPr>
        <w:object w:dxaOrig="5220" w:dyaOrig="6220">
          <v:shape id="_x0000_i1028" type="#_x0000_t75" style="width:261pt;height:309.75pt" o:ole="">
            <v:imagedata r:id="rId18" o:title=""/>
          </v:shape>
          <o:OLEObject Type="Embed" ProgID="Equation.DSMT4" ShapeID="_x0000_i1028" DrawAspect="Content" ObjectID="_1442828669" r:id="rId19"/>
        </w:object>
      </w:r>
    </w:p>
    <w:p w:rsidR="0049656C" w:rsidRDefault="0049656C" w:rsidP="0049656C">
      <w:pPr>
        <w:pStyle w:val="NumberedPart"/>
      </w:pPr>
      <w:r>
        <w:tab/>
      </w:r>
      <w:r>
        <w:tab/>
        <w:t>Thus, changing the percentage completion to 50% will decrease cost of goods sold and increase net operating income by $200,000 as verified on the next page.</w:t>
      </w:r>
    </w:p>
    <w:p w:rsidR="0049656C" w:rsidRDefault="0049656C" w:rsidP="0049656C">
      <w:pPr>
        <w:pStyle w:val="ProblemNumber"/>
      </w:pPr>
      <w:r>
        <w:rPr>
          <w:b/>
        </w:rPr>
        <w:lastRenderedPageBreak/>
        <w:t>Case 4-20</w:t>
      </w:r>
      <w:r>
        <w:t xml:space="preserve"> (continued)</w:t>
      </w:r>
    </w:p>
    <w:p w:rsidR="0049656C" w:rsidRDefault="0049656C" w:rsidP="0049656C">
      <w:pPr>
        <w:pStyle w:val="NumberedPart"/>
      </w:pPr>
      <w:r>
        <w:tab/>
        <w:t>3.</w:t>
      </w:r>
      <w:r>
        <w:tab/>
        <w:t>(</w:t>
      </w:r>
      <w:proofErr w:type="gramStart"/>
      <w:r>
        <w:t>continued</w:t>
      </w:r>
      <w:proofErr w:type="gramEnd"/>
      <w:r>
        <w:t>)</w:t>
      </w:r>
    </w:p>
    <w:tbl>
      <w:tblPr>
        <w:tblW w:w="9540" w:type="dxa"/>
        <w:tblInd w:w="108" w:type="dxa"/>
        <w:tblLayout w:type="fixed"/>
        <w:tblLook w:val="01E0" w:firstRow="1" w:lastRow="1" w:firstColumn="1" w:lastColumn="1" w:noHBand="0" w:noVBand="0"/>
      </w:tblPr>
      <w:tblGrid>
        <w:gridCol w:w="454"/>
        <w:gridCol w:w="5306"/>
        <w:gridCol w:w="1980"/>
        <w:gridCol w:w="1800"/>
      </w:tblGrid>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jc w:val="center"/>
              <w:rPr>
                <w:kern w:val="1"/>
              </w:rPr>
            </w:pPr>
          </w:p>
        </w:tc>
        <w:tc>
          <w:tcPr>
            <w:tcW w:w="5306" w:type="dxa"/>
          </w:tcPr>
          <w:p w:rsidR="0049656C" w:rsidRDefault="0049656C" w:rsidP="0049656C">
            <w:pPr>
              <w:pStyle w:val="NumberedPart"/>
              <w:tabs>
                <w:tab w:val="clear" w:pos="120"/>
                <w:tab w:val="clear" w:pos="360"/>
                <w:tab w:val="clear" w:pos="696"/>
                <w:tab w:val="clear" w:pos="936"/>
              </w:tabs>
              <w:ind w:left="158" w:hanging="158"/>
              <w:rPr>
                <w:kern w:val="1"/>
              </w:rPr>
            </w:pPr>
            <w:r>
              <w:rPr>
                <w:kern w:val="1"/>
              </w:rPr>
              <w:t>Computation of the Cost of Goods Sold:</w:t>
            </w:r>
          </w:p>
        </w:tc>
        <w:tc>
          <w:tcPr>
            <w:tcW w:w="1980" w:type="dxa"/>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p>
        </w:tc>
        <w:tc>
          <w:tcPr>
            <w:tcW w:w="1800" w:type="dxa"/>
          </w:tcPr>
          <w:p w:rsidR="0049656C" w:rsidRDefault="0049656C" w:rsidP="0049656C">
            <w:pPr>
              <w:pStyle w:val="NumberedPart"/>
              <w:tabs>
                <w:tab w:val="clear" w:pos="120"/>
                <w:tab w:val="clear" w:pos="360"/>
                <w:tab w:val="clear" w:pos="696"/>
                <w:tab w:val="clear" w:pos="936"/>
              </w:tabs>
              <w:ind w:left="0" w:firstLine="0"/>
              <w:jc w:val="center"/>
              <w:rPr>
                <w:i/>
                <w:kern w:val="1"/>
              </w:rPr>
            </w:pPr>
          </w:p>
        </w:tc>
      </w:tr>
      <w:tr w:rsidR="0049656C" w:rsidTr="0049656C">
        <w:tc>
          <w:tcPr>
            <w:tcW w:w="454" w:type="dxa"/>
            <w:vAlign w:val="bottom"/>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5306" w:type="dxa"/>
            <w:vAlign w:val="bottom"/>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Transferred In</w:t>
            </w:r>
          </w:p>
        </w:tc>
        <w:tc>
          <w:tcPr>
            <w:tcW w:w="1800" w:type="dxa"/>
            <w:vAlign w:val="bottom"/>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Units completed and sold</w:t>
            </w:r>
            <w:r>
              <w:rPr>
                <w:kern w:val="1"/>
              </w:rPr>
              <w:tab/>
            </w: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right="252" w:firstLine="0"/>
              <w:jc w:val="right"/>
              <w:rPr>
                <w:kern w:val="1"/>
              </w:rPr>
            </w:pPr>
            <w:r>
              <w:rPr>
                <w:kern w:val="1"/>
              </w:rPr>
              <w:t>200,000</w:t>
            </w:r>
          </w:p>
        </w:tc>
        <w:tc>
          <w:tcPr>
            <w:tcW w:w="1800" w:type="dxa"/>
            <w:vAlign w:val="bottom"/>
          </w:tcPr>
          <w:p w:rsidR="0049656C" w:rsidRDefault="0049656C" w:rsidP="0049656C">
            <w:pPr>
              <w:pStyle w:val="NumberedPart"/>
              <w:tabs>
                <w:tab w:val="clear" w:pos="120"/>
                <w:tab w:val="clear" w:pos="360"/>
                <w:tab w:val="clear" w:pos="696"/>
                <w:tab w:val="clear" w:pos="936"/>
              </w:tabs>
              <w:ind w:left="0" w:right="252" w:firstLine="0"/>
              <w:jc w:val="right"/>
              <w:rPr>
                <w:kern w:val="1"/>
              </w:rPr>
            </w:pPr>
            <w:r>
              <w:rPr>
                <w:kern w:val="1"/>
              </w:rPr>
              <w:t>200,000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Ending work in process:</w:t>
            </w: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right="252" w:firstLine="0"/>
              <w:jc w:val="right"/>
              <w:rPr>
                <w:kern w:val="1"/>
              </w:rPr>
            </w:pPr>
          </w:p>
        </w:tc>
        <w:tc>
          <w:tcPr>
            <w:tcW w:w="1800" w:type="dxa"/>
            <w:vAlign w:val="bottom"/>
          </w:tcPr>
          <w:p w:rsidR="0049656C" w:rsidRDefault="0049656C" w:rsidP="0049656C">
            <w:pPr>
              <w:pStyle w:val="NumberedPart"/>
              <w:tabs>
                <w:tab w:val="clear" w:pos="120"/>
                <w:tab w:val="clear" w:pos="360"/>
                <w:tab w:val="clear" w:pos="696"/>
                <w:tab w:val="clear" w:pos="936"/>
              </w:tabs>
              <w:ind w:left="0" w:right="252" w:firstLine="0"/>
              <w:jc w:val="right"/>
              <w:rPr>
                <w:kern w:val="1"/>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338" w:hanging="158"/>
              <w:rPr>
                <w:kern w:val="1"/>
              </w:rPr>
            </w:pPr>
            <w:r>
              <w:rPr>
                <w:kern w:val="1"/>
              </w:rPr>
              <w:t xml:space="preserve">Transferred in: </w:t>
            </w:r>
            <w:r>
              <w:rPr>
                <w:kern w:val="1"/>
              </w:rPr>
              <w:br/>
              <w:t>10,000 units x 100% complete</w:t>
            </w:r>
            <w:r>
              <w:rPr>
                <w:kern w:val="1"/>
              </w:rPr>
              <w:tab/>
            </w: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right="252" w:firstLine="0"/>
              <w:jc w:val="right"/>
              <w:rPr>
                <w:kern w:val="1"/>
                <w:u w:val="single"/>
              </w:rPr>
            </w:pPr>
            <w:r>
              <w:rPr>
                <w:kern w:val="1"/>
                <w:u w:val="single"/>
              </w:rPr>
              <w:t> 10,000</w:t>
            </w:r>
          </w:p>
        </w:tc>
        <w:tc>
          <w:tcPr>
            <w:tcW w:w="1800" w:type="dxa"/>
            <w:vAlign w:val="bottom"/>
          </w:tcPr>
          <w:p w:rsidR="0049656C" w:rsidRDefault="0049656C" w:rsidP="0049656C">
            <w:pPr>
              <w:pStyle w:val="NumberedPart"/>
              <w:tabs>
                <w:tab w:val="clear" w:pos="120"/>
                <w:tab w:val="clear" w:pos="360"/>
                <w:tab w:val="clear" w:pos="696"/>
                <w:tab w:val="clear" w:pos="936"/>
              </w:tabs>
              <w:ind w:left="0" w:right="252" w:firstLine="0"/>
              <w:jc w:val="right"/>
              <w:rPr>
                <w:kern w:val="1"/>
                <w:u w:val="single"/>
              </w:rPr>
            </w:pP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338" w:hanging="158"/>
              <w:rPr>
                <w:kern w:val="1"/>
              </w:rPr>
            </w:pPr>
            <w:r>
              <w:rPr>
                <w:kern w:val="1"/>
              </w:rPr>
              <w:t xml:space="preserve">Conversion: </w:t>
            </w:r>
            <w:r>
              <w:rPr>
                <w:kern w:val="1"/>
              </w:rPr>
              <w:br/>
              <w:t>10,000 units x 50% complete</w:t>
            </w:r>
            <w:r>
              <w:rPr>
                <w:kern w:val="1"/>
              </w:rPr>
              <w:tab/>
            </w: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right="252" w:firstLine="0"/>
              <w:jc w:val="right"/>
              <w:rPr>
                <w:kern w:val="1"/>
                <w:u w:val="single"/>
              </w:rPr>
            </w:pPr>
          </w:p>
        </w:tc>
        <w:tc>
          <w:tcPr>
            <w:tcW w:w="1800" w:type="dxa"/>
            <w:vAlign w:val="bottom"/>
          </w:tcPr>
          <w:p w:rsidR="0049656C" w:rsidRDefault="0049656C" w:rsidP="0049656C">
            <w:pPr>
              <w:pStyle w:val="NumberedPart"/>
              <w:tabs>
                <w:tab w:val="clear" w:pos="120"/>
                <w:tab w:val="clear" w:pos="360"/>
                <w:tab w:val="clear" w:pos="696"/>
                <w:tab w:val="clear" w:pos="936"/>
              </w:tabs>
              <w:ind w:left="0" w:right="252" w:firstLine="0"/>
              <w:jc w:val="right"/>
              <w:rPr>
                <w:kern w:val="1"/>
                <w:u w:val="single"/>
              </w:rPr>
            </w:pPr>
            <w:r>
              <w:rPr>
                <w:kern w:val="1"/>
                <w:u w:val="single"/>
              </w:rPr>
              <w:t>   5,000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Equivalent units of production</w:t>
            </w:r>
            <w:r>
              <w:rPr>
                <w:kern w:val="1"/>
              </w:rPr>
              <w:tab/>
            </w: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right="252" w:firstLine="0"/>
              <w:jc w:val="right"/>
              <w:rPr>
                <w:kern w:val="1"/>
                <w:u w:val="double"/>
              </w:rPr>
            </w:pPr>
            <w:r>
              <w:rPr>
                <w:kern w:val="1"/>
                <w:u w:val="double"/>
              </w:rPr>
              <w:t>210,000</w:t>
            </w:r>
          </w:p>
        </w:tc>
        <w:tc>
          <w:tcPr>
            <w:tcW w:w="1800" w:type="dxa"/>
            <w:vAlign w:val="bottom"/>
          </w:tcPr>
          <w:p w:rsidR="0049656C" w:rsidRDefault="0049656C" w:rsidP="0049656C">
            <w:pPr>
              <w:pStyle w:val="NumberedPart"/>
              <w:tabs>
                <w:tab w:val="clear" w:pos="120"/>
                <w:tab w:val="clear" w:pos="360"/>
                <w:tab w:val="clear" w:pos="696"/>
                <w:tab w:val="clear" w:pos="936"/>
              </w:tabs>
              <w:ind w:left="0" w:right="252" w:firstLine="0"/>
              <w:jc w:val="right"/>
              <w:rPr>
                <w:kern w:val="1"/>
                <w:u w:val="double"/>
              </w:rPr>
            </w:pPr>
            <w:r>
              <w:rPr>
                <w:kern w:val="1"/>
                <w:u w:val="double"/>
              </w:rPr>
              <w:t>205,000</w:t>
            </w:r>
          </w:p>
        </w:tc>
      </w:tr>
    </w:tbl>
    <w:p w:rsidR="0049656C" w:rsidRDefault="0049656C" w:rsidP="0049656C">
      <w:pPr>
        <w:pStyle w:val="NumberedPart"/>
        <w:rPr>
          <w:kern w:val="1"/>
        </w:rPr>
      </w:pPr>
    </w:p>
    <w:tbl>
      <w:tblPr>
        <w:tblW w:w="9540" w:type="dxa"/>
        <w:tblInd w:w="108" w:type="dxa"/>
        <w:tblLayout w:type="fixed"/>
        <w:tblLook w:val="01E0" w:firstRow="1" w:lastRow="1" w:firstColumn="1" w:lastColumn="1" w:noHBand="0" w:noVBand="0"/>
      </w:tblPr>
      <w:tblGrid>
        <w:gridCol w:w="454"/>
        <w:gridCol w:w="5306"/>
        <w:gridCol w:w="1980"/>
        <w:gridCol w:w="1800"/>
      </w:tblGrid>
      <w:tr w:rsidR="0049656C" w:rsidTr="0049656C">
        <w:tc>
          <w:tcPr>
            <w:tcW w:w="454" w:type="dxa"/>
            <w:vAlign w:val="bottom"/>
          </w:tcPr>
          <w:p w:rsidR="0049656C" w:rsidRDefault="0049656C" w:rsidP="0049656C">
            <w:pPr>
              <w:pStyle w:val="NumberedPart"/>
              <w:tabs>
                <w:tab w:val="clear" w:pos="120"/>
                <w:tab w:val="clear" w:pos="360"/>
                <w:tab w:val="clear" w:pos="696"/>
                <w:tab w:val="clear" w:pos="936"/>
              </w:tabs>
              <w:ind w:left="0" w:firstLine="0"/>
              <w:jc w:val="center"/>
              <w:rPr>
                <w:i/>
                <w:kern w:val="1"/>
              </w:rPr>
            </w:pPr>
          </w:p>
        </w:tc>
        <w:tc>
          <w:tcPr>
            <w:tcW w:w="5306" w:type="dxa"/>
            <w:vAlign w:val="bottom"/>
          </w:tcPr>
          <w:p w:rsidR="0049656C" w:rsidRDefault="0049656C" w:rsidP="0049656C">
            <w:pPr>
              <w:pStyle w:val="NumberedPart"/>
              <w:tabs>
                <w:tab w:val="clear" w:pos="120"/>
                <w:tab w:val="clear" w:pos="360"/>
                <w:tab w:val="clear" w:pos="696"/>
                <w:tab w:val="clear" w:pos="936"/>
              </w:tabs>
              <w:ind w:left="158" w:hanging="158"/>
              <w:jc w:val="center"/>
              <w:rPr>
                <w:i/>
                <w:kern w:val="1"/>
              </w:rPr>
            </w:pP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center"/>
              <w:rPr>
                <w:i/>
                <w:kern w:val="1"/>
              </w:rPr>
            </w:pPr>
            <w:r>
              <w:rPr>
                <w:i/>
                <w:kern w:val="1"/>
              </w:rPr>
              <w:t>Transferred In</w:t>
            </w:r>
          </w:p>
        </w:tc>
        <w:tc>
          <w:tcPr>
            <w:tcW w:w="1800" w:type="dxa"/>
            <w:vAlign w:val="bottom"/>
          </w:tcPr>
          <w:p w:rsidR="0049656C" w:rsidRDefault="0049656C" w:rsidP="0049656C">
            <w:pPr>
              <w:pStyle w:val="NumberedPart"/>
              <w:tabs>
                <w:tab w:val="clear" w:pos="120"/>
                <w:tab w:val="clear" w:pos="360"/>
                <w:tab w:val="clear" w:pos="696"/>
                <w:tab w:val="clear" w:pos="936"/>
              </w:tabs>
              <w:ind w:left="0" w:firstLine="0"/>
              <w:jc w:val="center"/>
              <w:rPr>
                <w:i/>
                <w:kern w:val="1"/>
              </w:rPr>
            </w:pPr>
            <w:r>
              <w:rPr>
                <w:i/>
                <w:kern w:val="1"/>
              </w:rPr>
              <w:t>Conversion</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Cost of beginning work in process</w:t>
            </w:r>
            <w:r>
              <w:rPr>
                <w:kern w:val="1"/>
              </w:rPr>
              <w:tab/>
            </w:r>
          </w:p>
        </w:tc>
        <w:tc>
          <w:tcPr>
            <w:tcW w:w="198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kern w:val="1"/>
              </w:rPr>
              <w:t>$              0</w:t>
            </w:r>
          </w:p>
        </w:tc>
        <w:tc>
          <w:tcPr>
            <w:tcW w:w="1800" w:type="dxa"/>
          </w:tcPr>
          <w:p w:rsidR="0049656C" w:rsidRDefault="0049656C" w:rsidP="0049656C">
            <w:pPr>
              <w:pStyle w:val="NumberedPart"/>
              <w:tabs>
                <w:tab w:val="clear" w:pos="120"/>
                <w:tab w:val="clear" w:pos="360"/>
                <w:tab w:val="clear" w:pos="696"/>
                <w:tab w:val="clear" w:pos="936"/>
              </w:tabs>
              <w:ind w:left="0" w:firstLine="0"/>
              <w:jc w:val="right"/>
              <w:rPr>
                <w:kern w:val="1"/>
              </w:rPr>
            </w:pPr>
            <w:r>
              <w:rPr>
                <w:kern w:val="1"/>
              </w:rPr>
              <w:t>$              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Cost added during the period</w:t>
            </w:r>
            <w:r>
              <w:rPr>
                <w:kern w:val="1"/>
              </w:rPr>
              <w:tab/>
            </w: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single"/>
              </w:rPr>
            </w:pPr>
            <w:r>
              <w:rPr>
                <w:u w:val="single"/>
              </w:rPr>
              <w:t> 39,375,000</w:t>
            </w:r>
          </w:p>
        </w:tc>
        <w:tc>
          <w:tcPr>
            <w:tcW w:w="180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u w:val="single"/>
              </w:rPr>
            </w:pPr>
            <w:r>
              <w:rPr>
                <w:u w:val="single"/>
              </w:rPr>
              <w:t> 20,807,500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Total cost (a)</w:t>
            </w:r>
            <w:r>
              <w:rPr>
                <w:kern w:val="1"/>
              </w:rPr>
              <w:tab/>
            </w:r>
          </w:p>
        </w:tc>
        <w:tc>
          <w:tcPr>
            <w:tcW w:w="1980" w:type="dxa"/>
            <w:vAlign w:val="bottom"/>
          </w:tcPr>
          <w:p w:rsidR="0049656C" w:rsidRDefault="0049656C" w:rsidP="0049656C">
            <w:pPr>
              <w:pStyle w:val="NumberedPart"/>
              <w:tabs>
                <w:tab w:val="clear" w:pos="120"/>
                <w:tab w:val="clear" w:pos="360"/>
                <w:tab w:val="clear" w:pos="696"/>
                <w:tab w:val="clear" w:pos="936"/>
                <w:tab w:val="decimal" w:pos="180"/>
              </w:tabs>
              <w:ind w:left="0" w:firstLine="0"/>
              <w:jc w:val="right"/>
              <w:rPr>
                <w:kern w:val="1"/>
              </w:rPr>
            </w:pPr>
            <w:r>
              <w:rPr>
                <w:u w:val="double"/>
              </w:rPr>
              <w:t>$39,375,000</w:t>
            </w:r>
          </w:p>
        </w:tc>
        <w:tc>
          <w:tcPr>
            <w:tcW w:w="1800" w:type="dxa"/>
            <w:vAlign w:val="bottom"/>
          </w:tcPr>
          <w:p w:rsidR="0049656C" w:rsidRDefault="0049656C" w:rsidP="0049656C">
            <w:pPr>
              <w:pStyle w:val="NumberedPart"/>
              <w:tabs>
                <w:tab w:val="clear" w:pos="120"/>
                <w:tab w:val="clear" w:pos="360"/>
                <w:tab w:val="clear" w:pos="696"/>
                <w:tab w:val="clear" w:pos="936"/>
              </w:tabs>
              <w:ind w:left="0" w:firstLine="0"/>
              <w:jc w:val="right"/>
              <w:rPr>
                <w:kern w:val="1"/>
              </w:rPr>
            </w:pPr>
            <w:r>
              <w:rPr>
                <w:u w:val="double"/>
              </w:rPr>
              <w:t>$20,807,500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Equivalent units of production (b)</w:t>
            </w:r>
            <w:r>
              <w:rPr>
                <w:kern w:val="1"/>
              </w:rPr>
              <w:tab/>
            </w:r>
          </w:p>
        </w:tc>
        <w:tc>
          <w:tcPr>
            <w:tcW w:w="198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t>210,000</w:t>
            </w:r>
          </w:p>
        </w:tc>
        <w:tc>
          <w:tcPr>
            <w:tcW w:w="1800" w:type="dxa"/>
          </w:tcPr>
          <w:p w:rsidR="0049656C" w:rsidRDefault="0049656C" w:rsidP="0049656C">
            <w:pPr>
              <w:pStyle w:val="NumberedPart"/>
              <w:tabs>
                <w:tab w:val="clear" w:pos="120"/>
                <w:tab w:val="clear" w:pos="360"/>
                <w:tab w:val="clear" w:pos="696"/>
                <w:tab w:val="clear" w:pos="936"/>
              </w:tabs>
              <w:ind w:left="0" w:firstLine="0"/>
              <w:jc w:val="right"/>
              <w:rPr>
                <w:kern w:val="1"/>
                <w:u w:val="double"/>
              </w:rPr>
            </w:pPr>
            <w:r>
              <w:t>205,000</w:t>
            </w:r>
          </w:p>
        </w:tc>
      </w:tr>
      <w:tr w:rsidR="0049656C" w:rsidTr="0049656C">
        <w:tc>
          <w:tcPr>
            <w:tcW w:w="454" w:type="dxa"/>
          </w:tcPr>
          <w:p w:rsidR="0049656C" w:rsidRDefault="0049656C" w:rsidP="0049656C">
            <w:pPr>
              <w:pStyle w:val="NumberedPart"/>
              <w:tabs>
                <w:tab w:val="clear" w:pos="120"/>
                <w:tab w:val="clear" w:pos="360"/>
                <w:tab w:val="clear" w:pos="696"/>
                <w:tab w:val="clear" w:pos="936"/>
              </w:tabs>
              <w:ind w:left="0" w:firstLine="0"/>
              <w:rPr>
                <w:kern w:val="1"/>
              </w:rPr>
            </w:pPr>
          </w:p>
        </w:tc>
        <w:tc>
          <w:tcPr>
            <w:tcW w:w="5306" w:type="dxa"/>
          </w:tcPr>
          <w:p w:rsidR="0049656C" w:rsidRDefault="0049656C" w:rsidP="0049656C">
            <w:pPr>
              <w:pStyle w:val="NumberedPart"/>
              <w:tabs>
                <w:tab w:val="clear" w:pos="120"/>
                <w:tab w:val="clear" w:pos="360"/>
                <w:tab w:val="clear" w:pos="696"/>
                <w:tab w:val="clear" w:pos="936"/>
                <w:tab w:val="right" w:leader="dot" w:pos="5090"/>
              </w:tabs>
              <w:ind w:left="158" w:hanging="158"/>
              <w:rPr>
                <w:kern w:val="1"/>
              </w:rPr>
            </w:pPr>
            <w:r>
              <w:rPr>
                <w:kern w:val="1"/>
              </w:rPr>
              <w:t>Cost per equivalent unit, (a) ÷ (b)</w:t>
            </w:r>
            <w:r>
              <w:rPr>
                <w:kern w:val="1"/>
              </w:rPr>
              <w:tab/>
            </w:r>
          </w:p>
        </w:tc>
        <w:tc>
          <w:tcPr>
            <w:tcW w:w="1980" w:type="dxa"/>
          </w:tcPr>
          <w:p w:rsidR="0049656C" w:rsidRDefault="0049656C" w:rsidP="0049656C">
            <w:pPr>
              <w:pStyle w:val="NumberedPart"/>
              <w:tabs>
                <w:tab w:val="clear" w:pos="120"/>
                <w:tab w:val="clear" w:pos="360"/>
                <w:tab w:val="clear" w:pos="696"/>
                <w:tab w:val="clear" w:pos="936"/>
                <w:tab w:val="decimal" w:pos="180"/>
              </w:tabs>
              <w:ind w:left="0" w:firstLine="0"/>
              <w:jc w:val="right"/>
              <w:rPr>
                <w:kern w:val="1"/>
                <w:u w:val="double"/>
              </w:rPr>
            </w:pPr>
            <w:r>
              <w:t>$187.50</w:t>
            </w:r>
          </w:p>
        </w:tc>
        <w:tc>
          <w:tcPr>
            <w:tcW w:w="1800" w:type="dxa"/>
          </w:tcPr>
          <w:p w:rsidR="0049656C" w:rsidRDefault="0049656C" w:rsidP="0049656C">
            <w:pPr>
              <w:pStyle w:val="NumberedPart"/>
              <w:tabs>
                <w:tab w:val="clear" w:pos="120"/>
                <w:tab w:val="clear" w:pos="360"/>
                <w:tab w:val="clear" w:pos="696"/>
                <w:tab w:val="clear" w:pos="936"/>
              </w:tabs>
              <w:ind w:left="0" w:firstLine="0"/>
              <w:jc w:val="right"/>
              <w:rPr>
                <w:kern w:val="1"/>
                <w:u w:val="double"/>
              </w:rPr>
            </w:pPr>
            <w:r>
              <w:t>$101.50</w:t>
            </w:r>
          </w:p>
        </w:tc>
      </w:tr>
    </w:tbl>
    <w:p w:rsidR="0049656C" w:rsidRDefault="0049656C" w:rsidP="0049656C">
      <w:pPr>
        <w:pStyle w:val="NumberedPart"/>
      </w:pPr>
    </w:p>
    <w:p w:rsidR="0049656C" w:rsidRDefault="0049656C" w:rsidP="0049656C">
      <w:pPr>
        <w:pStyle w:val="NumberedPart"/>
      </w:pPr>
      <w:r>
        <w:tab/>
      </w:r>
      <w:r>
        <w:tab/>
        <w:t>Cost of goods sold = 200,000 units × ($187.50 per unit + $101.50 per unit) = $57,800,000</w:t>
      </w:r>
    </w:p>
    <w:p w:rsidR="0049656C" w:rsidRDefault="0049656C" w:rsidP="0049656C">
      <w:pPr>
        <w:pStyle w:val="NumberedPart"/>
      </w:pPr>
    </w:p>
    <w:p w:rsidR="0049656C" w:rsidRDefault="0049656C" w:rsidP="0049656C">
      <w:pPr>
        <w:pStyle w:val="NumberedPart"/>
      </w:pPr>
      <w:r>
        <w:tab/>
        <w:t>4.</w:t>
      </w:r>
      <w:r>
        <w:tab/>
        <w:t xml:space="preserve">Mary is in a very difficult position. Collaborating with Gary Stevens in subverting the integrity of the accounting system is unethical by almost any standard. To put the situation in its starkest light, Stevens is suggesting that the production managers lie in order to get their bonus. </w:t>
      </w:r>
      <w:proofErr w:type="gramStart"/>
      <w:r>
        <w:t>Having said that, the peer pressure to go along in this situation may be intense.</w:t>
      </w:r>
      <w:proofErr w:type="gramEnd"/>
      <w:r>
        <w:t xml:space="preserve"> It is difficult on a personal level to ignore such peer pressure. Moreover, Mary probably prefers not to risk alienating people she might need to rely on in the future. On the other hand, Mary should be careful not to accept at face value </w:t>
      </w:r>
      <w:smartTag w:uri="urn:schemas-microsoft-com:office:smarttags" w:element="City">
        <w:smartTag w:uri="urn:schemas-microsoft-com:office:smarttags" w:element="place">
          <w:r>
            <w:t>Gary</w:t>
          </w:r>
        </w:smartTag>
      </w:smartTag>
      <w:r>
        <w:t>’s assertion that all of the other managers are “doing as much as they can to pull this bonus out of the hat.” Those who engage in unethical or illegal acts often rationalize their own behavior by exaggerating the extent to which others engage in the same kind of behavior. Other managers may actually be very uncomfortable “pulling strings” to make the target profit for the year.</w:t>
      </w:r>
    </w:p>
    <w:p w:rsidR="0049656C" w:rsidRDefault="0049656C" w:rsidP="0049656C">
      <w:pPr>
        <w:pStyle w:val="NumberedPart"/>
      </w:pPr>
    </w:p>
    <w:p w:rsidR="00D82E03" w:rsidRDefault="00D82E03">
      <w:r>
        <w:br w:type="page"/>
      </w:r>
    </w:p>
    <w:p w:rsidR="00D82E03" w:rsidRPr="00DC1380" w:rsidRDefault="00D82E03" w:rsidP="00D82E03">
      <w:pPr>
        <w:pStyle w:val="ProblemNumber"/>
      </w:pPr>
      <w:r w:rsidRPr="00DC1380">
        <w:rPr>
          <w:b/>
          <w:bCs/>
        </w:rPr>
        <w:lastRenderedPageBreak/>
        <w:t>Case 4-</w:t>
      </w:r>
      <w:r>
        <w:rPr>
          <w:b/>
          <w:bCs/>
        </w:rPr>
        <w:t>20</w:t>
      </w:r>
      <w:r w:rsidRPr="00DC1380">
        <w:t xml:space="preserve"> (continued)</w:t>
      </w:r>
    </w:p>
    <w:p w:rsidR="00D82E03" w:rsidRPr="00DC1380" w:rsidRDefault="00D82E03" w:rsidP="00D82E03">
      <w:pPr>
        <w:pStyle w:val="NumberedPart"/>
      </w:pPr>
      <w:r w:rsidRPr="00DC1380">
        <w:tab/>
      </w:r>
      <w:r w:rsidRPr="00DC1380">
        <w:tab/>
        <w:t xml:space="preserve">From a broader perspective, if the net profit figures reported by the managers in a division cannot be trusted, then the company would be foolish to base bonuses on the net profit figures. A bonus system based on divisional net profits presupposes the integrity of the accounting system. </w:t>
      </w:r>
    </w:p>
    <w:p w:rsidR="00D82E03" w:rsidRPr="00DC1380" w:rsidRDefault="00D82E03" w:rsidP="00D82E03">
      <w:pPr>
        <w:pStyle w:val="6pointlinespace"/>
      </w:pPr>
    </w:p>
    <w:p w:rsidR="00D82E03" w:rsidRPr="00DC1380" w:rsidRDefault="00D82E03" w:rsidP="00D82E03">
      <w:pPr>
        <w:pStyle w:val="NumberedPart"/>
      </w:pPr>
      <w:r w:rsidRPr="00DC1380">
        <w:tab/>
      </w:r>
      <w:r w:rsidRPr="00DC1380">
        <w:tab/>
        <w:t>The company should perhaps reconsider how it determines the bonus. It is quite common for companies to pay an “all or nothing” bonus contingent on making a particular target. This inevitably creates powerful incentives to bend the rules when the target has not quite been attained. It might be better to have a bonus without this “all or nothing” feature. For example, managers could be paid a bonus of x% of profits above target profits rather than a bonus that is a preset percentage of their base salary. Under such a policy, the effect of adding that last dollar of profits that just pushes the divisional net profits over the target profit will add a few pennies to the manager’s compensation rather than thousands of dollars. Therefore, the incentives to misstate the net operating income are reduced. Why tempt people unnecessarily?</w:t>
      </w:r>
    </w:p>
    <w:p w:rsidR="00D82E03" w:rsidRDefault="00D82E03"/>
    <w:p w:rsidR="0049656C" w:rsidRPr="00AA0D11" w:rsidRDefault="0049656C" w:rsidP="00AA0D11">
      <w:pPr>
        <w:sectPr w:rsidR="0049656C" w:rsidRPr="00AA0D11" w:rsidSect="0049656C">
          <w:pgSz w:w="12240" w:h="15840" w:code="1"/>
          <w:pgMar w:top="1440" w:right="1440" w:bottom="1440" w:left="1440" w:header="720" w:footer="720" w:gutter="0"/>
          <w:cols w:space="720"/>
          <w:docGrid w:linePitch="381"/>
        </w:sectPr>
      </w:pPr>
    </w:p>
    <w:p w:rsidR="00E9335A" w:rsidRDefault="00E9335A" w:rsidP="00E9335A">
      <w:pPr>
        <w:pStyle w:val="ChapterNumber"/>
      </w:pPr>
      <w:r>
        <w:lastRenderedPageBreak/>
        <w:t>Appendix 4A</w:t>
      </w:r>
    </w:p>
    <w:p w:rsidR="00E9335A" w:rsidRDefault="00E9335A" w:rsidP="00E9335A">
      <w:pPr>
        <w:pStyle w:val="ChapterTitle"/>
        <w:pBdr>
          <w:bottom w:val="single" w:sz="4" w:space="1" w:color="auto"/>
        </w:pBdr>
        <w:rPr>
          <w:rFonts w:cs="Tahoma"/>
        </w:rPr>
      </w:pPr>
      <w:r>
        <w:rPr>
          <w:rFonts w:cs="Tahoma"/>
        </w:rPr>
        <w:t>FIFO Method</w:t>
      </w:r>
    </w:p>
    <w:p w:rsidR="00E9335A" w:rsidRPr="00D920E5" w:rsidRDefault="00E9335A" w:rsidP="00E9335A">
      <w:pPr>
        <w:pStyle w:val="ProblemNumber"/>
      </w:pPr>
      <w:r w:rsidRPr="00D920E5">
        <w:rPr>
          <w:b/>
        </w:rPr>
        <w:t>Exercise 4</w:t>
      </w:r>
      <w:r>
        <w:rPr>
          <w:b/>
        </w:rPr>
        <w:t>A</w:t>
      </w:r>
      <w:r w:rsidRPr="00D920E5">
        <w:rPr>
          <w:b/>
        </w:rPr>
        <w:t>-</w:t>
      </w:r>
      <w:r>
        <w:rPr>
          <w:b/>
        </w:rPr>
        <w:t>1</w:t>
      </w:r>
      <w:r w:rsidRPr="00D920E5">
        <w:rPr>
          <w:b/>
        </w:rPr>
        <w:t xml:space="preserve"> </w:t>
      </w:r>
      <w:r w:rsidRPr="00D920E5">
        <w:t>(10 minutes)</w:t>
      </w:r>
    </w:p>
    <w:p w:rsidR="008A7AFF" w:rsidRDefault="008A7AFF" w:rsidP="008A7AFF">
      <w:pPr>
        <w:pStyle w:val="TextLeft"/>
      </w:pPr>
      <w:r>
        <w:t>FIFO Method</w:t>
      </w:r>
    </w:p>
    <w:p w:rsidR="008A7AFF" w:rsidRDefault="008A7AFF" w:rsidP="008A7AFF"/>
    <w:tbl>
      <w:tblPr>
        <w:tblW w:w="9351" w:type="dxa"/>
        <w:tblCellSpacing w:w="7" w:type="dxa"/>
        <w:tblInd w:w="8" w:type="dxa"/>
        <w:tblLayout w:type="fixed"/>
        <w:tblCellMar>
          <w:left w:w="0" w:type="dxa"/>
          <w:right w:w="0" w:type="dxa"/>
        </w:tblCellMar>
        <w:tblLook w:val="0000" w:firstRow="0" w:lastRow="0" w:firstColumn="0" w:lastColumn="0" w:noHBand="0" w:noVBand="0"/>
      </w:tblPr>
      <w:tblGrid>
        <w:gridCol w:w="6306"/>
        <w:gridCol w:w="1425"/>
        <w:gridCol w:w="1620"/>
      </w:tblGrid>
      <w:tr w:rsidR="008A7AFF" w:rsidTr="0021582F">
        <w:trPr>
          <w:tblCellSpacing w:w="7" w:type="dxa"/>
        </w:trPr>
        <w:tc>
          <w:tcPr>
            <w:tcW w:w="6285" w:type="dxa"/>
            <w:vAlign w:val="bottom"/>
          </w:tcPr>
          <w:p w:rsidR="008A7AFF" w:rsidRDefault="008A7AFF" w:rsidP="0021582F">
            <w:pPr>
              <w:pStyle w:val="TextLeader"/>
            </w:pPr>
          </w:p>
        </w:tc>
        <w:tc>
          <w:tcPr>
            <w:tcW w:w="1411" w:type="dxa"/>
            <w:vAlign w:val="bottom"/>
          </w:tcPr>
          <w:p w:rsidR="008A7AFF" w:rsidRDefault="008A7AFF" w:rsidP="0021582F">
            <w:pPr>
              <w:pStyle w:val="ColumnHead"/>
            </w:pPr>
            <w:r>
              <w:t>Materials</w:t>
            </w:r>
          </w:p>
        </w:tc>
        <w:tc>
          <w:tcPr>
            <w:tcW w:w="1599" w:type="dxa"/>
            <w:vAlign w:val="bottom"/>
          </w:tcPr>
          <w:p w:rsidR="008A7AFF" w:rsidRDefault="008A7AFF" w:rsidP="0021582F">
            <w:pPr>
              <w:pStyle w:val="ColumnHead"/>
            </w:pPr>
            <w:r>
              <w:t>Conversion</w:t>
            </w:r>
          </w:p>
        </w:tc>
      </w:tr>
      <w:tr w:rsidR="008A7AFF" w:rsidTr="0021582F">
        <w:trPr>
          <w:tblCellSpacing w:w="7" w:type="dxa"/>
        </w:trPr>
        <w:tc>
          <w:tcPr>
            <w:tcW w:w="6285" w:type="dxa"/>
            <w:vAlign w:val="bottom"/>
          </w:tcPr>
          <w:p w:rsidR="008A7AFF" w:rsidRDefault="008A7AFF" w:rsidP="0021582F">
            <w:pPr>
              <w:pStyle w:val="TextLeader"/>
              <w:tabs>
                <w:tab w:val="clear" w:pos="7200"/>
                <w:tab w:val="right" w:leader="dot" w:pos="6112"/>
              </w:tabs>
            </w:pPr>
            <w:r>
              <w:t>To complete beginning work in process:</w:t>
            </w:r>
          </w:p>
        </w:tc>
        <w:tc>
          <w:tcPr>
            <w:tcW w:w="1411" w:type="dxa"/>
            <w:vAlign w:val="bottom"/>
          </w:tcPr>
          <w:p w:rsidR="008A7AFF" w:rsidRDefault="008A7AFF" w:rsidP="0021582F">
            <w:pPr>
              <w:pStyle w:val="TextRight"/>
            </w:pPr>
          </w:p>
        </w:tc>
        <w:tc>
          <w:tcPr>
            <w:tcW w:w="1599" w:type="dxa"/>
            <w:vAlign w:val="bottom"/>
          </w:tcPr>
          <w:p w:rsidR="008A7AFF" w:rsidRDefault="008A7AFF" w:rsidP="0021582F">
            <w:pPr>
              <w:pStyle w:val="TextRight"/>
              <w:ind w:right="248"/>
            </w:pPr>
          </w:p>
        </w:tc>
      </w:tr>
      <w:tr w:rsidR="008A7AFF" w:rsidTr="0021582F">
        <w:trPr>
          <w:tblCellSpacing w:w="7" w:type="dxa"/>
        </w:trPr>
        <w:tc>
          <w:tcPr>
            <w:tcW w:w="6285" w:type="dxa"/>
            <w:vAlign w:val="bottom"/>
          </w:tcPr>
          <w:p w:rsidR="008A7AFF" w:rsidRDefault="008A7AFF" w:rsidP="0021582F">
            <w:pPr>
              <w:pStyle w:val="TextLeader"/>
              <w:tabs>
                <w:tab w:val="clear" w:pos="7200"/>
                <w:tab w:val="right" w:leader="dot" w:pos="5212"/>
                <w:tab w:val="right" w:leader="dot" w:pos="6112"/>
              </w:tabs>
              <w:ind w:left="432"/>
            </w:pPr>
            <w:r>
              <w:t>Materials: 30,000 units × (100% − 65%)</w:t>
            </w:r>
            <w:r>
              <w:tab/>
            </w:r>
          </w:p>
        </w:tc>
        <w:tc>
          <w:tcPr>
            <w:tcW w:w="1411" w:type="dxa"/>
            <w:vAlign w:val="bottom"/>
          </w:tcPr>
          <w:p w:rsidR="008A7AFF" w:rsidRDefault="008A7AFF" w:rsidP="0021582F">
            <w:pPr>
              <w:pStyle w:val="TextRight"/>
            </w:pPr>
            <w:r>
              <w:t>10,500</w:t>
            </w:r>
          </w:p>
        </w:tc>
        <w:tc>
          <w:tcPr>
            <w:tcW w:w="1599" w:type="dxa"/>
            <w:vAlign w:val="bottom"/>
          </w:tcPr>
          <w:p w:rsidR="008A7AFF" w:rsidRDefault="008A7AFF" w:rsidP="0021582F">
            <w:pPr>
              <w:pStyle w:val="TextRight"/>
              <w:ind w:right="248"/>
            </w:pPr>
          </w:p>
        </w:tc>
      </w:tr>
      <w:tr w:rsidR="008A7AFF" w:rsidTr="0021582F">
        <w:trPr>
          <w:tblCellSpacing w:w="7" w:type="dxa"/>
        </w:trPr>
        <w:tc>
          <w:tcPr>
            <w:tcW w:w="6285" w:type="dxa"/>
            <w:vAlign w:val="bottom"/>
          </w:tcPr>
          <w:p w:rsidR="008A7AFF" w:rsidRDefault="008A7AFF" w:rsidP="0021582F">
            <w:pPr>
              <w:pStyle w:val="TextLeader"/>
              <w:tabs>
                <w:tab w:val="clear" w:pos="7200"/>
                <w:tab w:val="right" w:leader="dot" w:pos="5212"/>
                <w:tab w:val="right" w:leader="dot" w:pos="6112"/>
              </w:tabs>
              <w:ind w:left="432"/>
            </w:pPr>
            <w:r>
              <w:t>Conversion: 30,000 units × (100% − 30%)</w:t>
            </w:r>
            <w:r>
              <w:tab/>
            </w:r>
          </w:p>
        </w:tc>
        <w:tc>
          <w:tcPr>
            <w:tcW w:w="1411" w:type="dxa"/>
            <w:vAlign w:val="bottom"/>
          </w:tcPr>
          <w:p w:rsidR="008A7AFF" w:rsidRDefault="008A7AFF" w:rsidP="0021582F">
            <w:pPr>
              <w:pStyle w:val="TextRight"/>
            </w:pPr>
          </w:p>
        </w:tc>
        <w:tc>
          <w:tcPr>
            <w:tcW w:w="1599" w:type="dxa"/>
            <w:vAlign w:val="bottom"/>
          </w:tcPr>
          <w:p w:rsidR="008A7AFF" w:rsidRDefault="008A7AFF" w:rsidP="0021582F">
            <w:pPr>
              <w:pStyle w:val="TextRight"/>
              <w:ind w:right="248"/>
            </w:pPr>
            <w:r>
              <w:t>21,000</w:t>
            </w:r>
          </w:p>
        </w:tc>
      </w:tr>
      <w:tr w:rsidR="008A7AFF" w:rsidTr="0021582F">
        <w:trPr>
          <w:tblCellSpacing w:w="7" w:type="dxa"/>
        </w:trPr>
        <w:tc>
          <w:tcPr>
            <w:tcW w:w="6285" w:type="dxa"/>
            <w:vAlign w:val="bottom"/>
          </w:tcPr>
          <w:p w:rsidR="008A7AFF" w:rsidRDefault="008A7AFF" w:rsidP="0021582F">
            <w:pPr>
              <w:pStyle w:val="TextLeader"/>
              <w:tabs>
                <w:tab w:val="clear" w:pos="7200"/>
                <w:tab w:val="right" w:leader="dot" w:pos="5212"/>
                <w:tab w:val="right" w:leader="dot" w:pos="6112"/>
              </w:tabs>
            </w:pPr>
            <w:r>
              <w:t>Units started and completed during October*</w:t>
            </w:r>
            <w:r>
              <w:tab/>
            </w:r>
          </w:p>
        </w:tc>
        <w:tc>
          <w:tcPr>
            <w:tcW w:w="1411" w:type="dxa"/>
            <w:vAlign w:val="bottom"/>
          </w:tcPr>
          <w:p w:rsidR="008A7AFF" w:rsidRDefault="008A7AFF" w:rsidP="0021582F">
            <w:pPr>
              <w:pStyle w:val="TextRight"/>
            </w:pPr>
            <w:r>
              <w:t>160,000</w:t>
            </w:r>
          </w:p>
        </w:tc>
        <w:tc>
          <w:tcPr>
            <w:tcW w:w="1599" w:type="dxa"/>
            <w:vAlign w:val="bottom"/>
          </w:tcPr>
          <w:p w:rsidR="008A7AFF" w:rsidRDefault="008A7AFF" w:rsidP="0021582F">
            <w:pPr>
              <w:pStyle w:val="TextRight"/>
              <w:ind w:right="248"/>
            </w:pPr>
            <w:r>
              <w:t>160,000</w:t>
            </w:r>
          </w:p>
        </w:tc>
      </w:tr>
      <w:tr w:rsidR="008A7AFF" w:rsidTr="0021582F">
        <w:trPr>
          <w:tblCellSpacing w:w="7" w:type="dxa"/>
        </w:trPr>
        <w:tc>
          <w:tcPr>
            <w:tcW w:w="6285" w:type="dxa"/>
            <w:vAlign w:val="bottom"/>
          </w:tcPr>
          <w:p w:rsidR="008A7AFF" w:rsidRDefault="008A7AFF" w:rsidP="0021582F">
            <w:pPr>
              <w:pStyle w:val="TextLeader"/>
              <w:tabs>
                <w:tab w:val="clear" w:pos="7200"/>
                <w:tab w:val="right" w:leader="dot" w:pos="5212"/>
                <w:tab w:val="right" w:leader="dot" w:pos="6112"/>
              </w:tabs>
            </w:pPr>
            <w:r>
              <w:t>Ending work in process:</w:t>
            </w:r>
          </w:p>
        </w:tc>
        <w:tc>
          <w:tcPr>
            <w:tcW w:w="1411" w:type="dxa"/>
            <w:vAlign w:val="bottom"/>
          </w:tcPr>
          <w:p w:rsidR="008A7AFF" w:rsidRDefault="008A7AFF" w:rsidP="0021582F">
            <w:pPr>
              <w:pStyle w:val="TextRight"/>
            </w:pPr>
          </w:p>
        </w:tc>
        <w:tc>
          <w:tcPr>
            <w:tcW w:w="1599" w:type="dxa"/>
            <w:vAlign w:val="bottom"/>
          </w:tcPr>
          <w:p w:rsidR="008A7AFF" w:rsidRDefault="008A7AFF" w:rsidP="0021582F">
            <w:pPr>
              <w:pStyle w:val="TextRight"/>
              <w:ind w:right="248"/>
            </w:pPr>
          </w:p>
        </w:tc>
      </w:tr>
      <w:tr w:rsidR="008A7AFF" w:rsidTr="0021582F">
        <w:trPr>
          <w:tblCellSpacing w:w="7" w:type="dxa"/>
        </w:trPr>
        <w:tc>
          <w:tcPr>
            <w:tcW w:w="6285" w:type="dxa"/>
            <w:vAlign w:val="bottom"/>
          </w:tcPr>
          <w:p w:rsidR="008A7AFF" w:rsidRDefault="008A7AFF" w:rsidP="0021582F">
            <w:pPr>
              <w:pStyle w:val="TextLeader"/>
              <w:tabs>
                <w:tab w:val="clear" w:pos="7200"/>
                <w:tab w:val="right" w:leader="dot" w:pos="5212"/>
                <w:tab w:val="right" w:leader="dot" w:pos="6112"/>
              </w:tabs>
              <w:ind w:left="432"/>
            </w:pPr>
            <w:r>
              <w:t>Materials: 15,000 units × 80% complete</w:t>
            </w:r>
            <w:r>
              <w:tab/>
            </w:r>
            <w:r>
              <w:tab/>
            </w:r>
          </w:p>
        </w:tc>
        <w:tc>
          <w:tcPr>
            <w:tcW w:w="1411" w:type="dxa"/>
            <w:vAlign w:val="bottom"/>
          </w:tcPr>
          <w:p w:rsidR="008A7AFF" w:rsidRDefault="008A7AFF" w:rsidP="0021582F">
            <w:pPr>
              <w:pStyle w:val="TextRight"/>
            </w:pPr>
            <w:r>
              <w:t>12,000</w:t>
            </w:r>
          </w:p>
        </w:tc>
        <w:tc>
          <w:tcPr>
            <w:tcW w:w="1599" w:type="dxa"/>
            <w:vAlign w:val="bottom"/>
          </w:tcPr>
          <w:p w:rsidR="008A7AFF" w:rsidRDefault="008A7AFF" w:rsidP="0021582F">
            <w:pPr>
              <w:pStyle w:val="TextRight"/>
              <w:ind w:right="248"/>
            </w:pPr>
          </w:p>
        </w:tc>
      </w:tr>
      <w:tr w:rsidR="008A7AFF" w:rsidTr="0021582F">
        <w:trPr>
          <w:tblCellSpacing w:w="7" w:type="dxa"/>
        </w:trPr>
        <w:tc>
          <w:tcPr>
            <w:tcW w:w="6285" w:type="dxa"/>
            <w:vAlign w:val="bottom"/>
          </w:tcPr>
          <w:p w:rsidR="008A7AFF" w:rsidRDefault="008A7AFF" w:rsidP="0021582F">
            <w:pPr>
              <w:pStyle w:val="TextLeader"/>
              <w:tabs>
                <w:tab w:val="clear" w:pos="7200"/>
                <w:tab w:val="right" w:leader="dot" w:pos="5212"/>
                <w:tab w:val="right" w:leader="dot" w:pos="6112"/>
              </w:tabs>
              <w:ind w:left="432"/>
            </w:pPr>
            <w:r>
              <w:t>Conversion: 15,000 units × 40% complete</w:t>
            </w:r>
            <w:r>
              <w:tab/>
            </w:r>
          </w:p>
        </w:tc>
        <w:tc>
          <w:tcPr>
            <w:tcW w:w="1411" w:type="dxa"/>
            <w:vAlign w:val="bottom"/>
          </w:tcPr>
          <w:p w:rsidR="008A7AFF" w:rsidRDefault="008A7AFF" w:rsidP="0021582F">
            <w:pPr>
              <w:pStyle w:val="TextRight"/>
              <w:rPr>
                <w:u w:val="single"/>
              </w:rPr>
            </w:pPr>
            <w:r>
              <w:rPr>
                <w:u w:val="single"/>
              </w:rPr>
              <w:t>           </w:t>
            </w:r>
          </w:p>
        </w:tc>
        <w:tc>
          <w:tcPr>
            <w:tcW w:w="1599" w:type="dxa"/>
            <w:vAlign w:val="bottom"/>
          </w:tcPr>
          <w:p w:rsidR="008A7AFF" w:rsidRDefault="008A7AFF" w:rsidP="0021582F">
            <w:pPr>
              <w:pStyle w:val="TextRight"/>
              <w:ind w:right="248"/>
              <w:rPr>
                <w:u w:val="single"/>
              </w:rPr>
            </w:pPr>
            <w:r>
              <w:rPr>
                <w:u w:val="single"/>
              </w:rPr>
              <w:t>   6,000</w:t>
            </w:r>
          </w:p>
        </w:tc>
      </w:tr>
      <w:tr w:rsidR="008A7AFF" w:rsidTr="0021582F">
        <w:trPr>
          <w:tblCellSpacing w:w="7" w:type="dxa"/>
        </w:trPr>
        <w:tc>
          <w:tcPr>
            <w:tcW w:w="6285" w:type="dxa"/>
            <w:vAlign w:val="bottom"/>
          </w:tcPr>
          <w:p w:rsidR="008A7AFF" w:rsidRDefault="008A7AFF" w:rsidP="0021582F">
            <w:pPr>
              <w:pStyle w:val="TextLeader"/>
              <w:tabs>
                <w:tab w:val="clear" w:pos="7200"/>
                <w:tab w:val="right" w:leader="dot" w:pos="6112"/>
              </w:tabs>
            </w:pPr>
            <w:r>
              <w:t>Equivalent units of production</w:t>
            </w:r>
            <w:r>
              <w:tab/>
            </w:r>
          </w:p>
        </w:tc>
        <w:tc>
          <w:tcPr>
            <w:tcW w:w="1411" w:type="dxa"/>
            <w:vAlign w:val="bottom"/>
          </w:tcPr>
          <w:p w:rsidR="008A7AFF" w:rsidRDefault="008A7AFF" w:rsidP="0021582F">
            <w:pPr>
              <w:pStyle w:val="TextRight"/>
              <w:rPr>
                <w:u w:val="double"/>
              </w:rPr>
            </w:pPr>
            <w:r>
              <w:rPr>
                <w:u w:val="double"/>
              </w:rPr>
              <w:t>182,500</w:t>
            </w:r>
          </w:p>
        </w:tc>
        <w:tc>
          <w:tcPr>
            <w:tcW w:w="1599" w:type="dxa"/>
            <w:vAlign w:val="bottom"/>
          </w:tcPr>
          <w:p w:rsidR="008A7AFF" w:rsidRDefault="008A7AFF" w:rsidP="0021582F">
            <w:pPr>
              <w:pStyle w:val="TextRight"/>
              <w:ind w:right="248"/>
              <w:rPr>
                <w:u w:val="double"/>
              </w:rPr>
            </w:pPr>
            <w:r>
              <w:rPr>
                <w:u w:val="double"/>
              </w:rPr>
              <w:t>187,000</w:t>
            </w:r>
          </w:p>
        </w:tc>
      </w:tr>
    </w:tbl>
    <w:p w:rsidR="008A7AFF" w:rsidRDefault="008A7AFF" w:rsidP="008A7AFF">
      <w:pPr>
        <w:pStyle w:val="NumberedPart"/>
      </w:pPr>
    </w:p>
    <w:tbl>
      <w:tblPr>
        <w:tblW w:w="9381" w:type="dxa"/>
        <w:tblCellSpacing w:w="7" w:type="dxa"/>
        <w:tblInd w:w="8" w:type="dxa"/>
        <w:tblLayout w:type="fixed"/>
        <w:tblCellMar>
          <w:left w:w="0" w:type="dxa"/>
          <w:right w:w="0" w:type="dxa"/>
        </w:tblCellMar>
        <w:tblLook w:val="0000" w:firstRow="0" w:lastRow="0" w:firstColumn="0" w:lastColumn="0" w:noHBand="0" w:noVBand="0"/>
      </w:tblPr>
      <w:tblGrid>
        <w:gridCol w:w="468"/>
        <w:gridCol w:w="8913"/>
      </w:tblGrid>
      <w:tr w:rsidR="008A7AFF" w:rsidTr="0021582F">
        <w:trPr>
          <w:tblCellSpacing w:w="7" w:type="dxa"/>
        </w:trPr>
        <w:tc>
          <w:tcPr>
            <w:tcW w:w="447" w:type="dxa"/>
          </w:tcPr>
          <w:p w:rsidR="008A7AFF" w:rsidRDefault="008A7AFF" w:rsidP="0021582F">
            <w:pPr>
              <w:pStyle w:val="TextRight"/>
            </w:pPr>
            <w:r>
              <w:t>*</w:t>
            </w:r>
          </w:p>
        </w:tc>
        <w:tc>
          <w:tcPr>
            <w:tcW w:w="8892" w:type="dxa"/>
            <w:vAlign w:val="bottom"/>
          </w:tcPr>
          <w:p w:rsidR="008A7AFF" w:rsidRDefault="008A7AFF" w:rsidP="0021582F">
            <w:pPr>
              <w:pStyle w:val="TextLeft"/>
              <w:ind w:left="251" w:hanging="251"/>
            </w:pPr>
            <w:r>
              <w:t xml:space="preserve">175,000 units started – 15,000 units in ending work in process </w:t>
            </w:r>
          </w:p>
          <w:p w:rsidR="008A7AFF" w:rsidRDefault="008A7AFF" w:rsidP="0021582F">
            <w:pPr>
              <w:pStyle w:val="TextLeft"/>
              <w:ind w:left="251" w:hanging="251"/>
            </w:pPr>
            <w:r>
              <w:t xml:space="preserve"> = 160,000 units started and completed</w:t>
            </w:r>
          </w:p>
        </w:tc>
      </w:tr>
    </w:tbl>
    <w:p w:rsidR="008A7AFF" w:rsidRDefault="008A7AFF">
      <w:pPr>
        <w:rPr>
          <w:rFonts w:cs="Tahoma"/>
          <w:color w:val="000000"/>
          <w:szCs w:val="20"/>
        </w:rPr>
      </w:pPr>
      <w:r>
        <w:rPr>
          <w:rFonts w:cs="Tahoma"/>
        </w:rPr>
        <w:br w:type="page"/>
      </w:r>
    </w:p>
    <w:p w:rsidR="008A7AFF" w:rsidRDefault="008A7AFF" w:rsidP="008A7AFF">
      <w:pPr>
        <w:pStyle w:val="ProblemNumber"/>
      </w:pPr>
      <w:r>
        <w:rPr>
          <w:b/>
          <w:bCs/>
        </w:rPr>
        <w:lastRenderedPageBreak/>
        <w:t>Exercise 4A-2</w:t>
      </w:r>
      <w:r>
        <w:t xml:space="preserve"> (10 minutes)</w:t>
      </w:r>
    </w:p>
    <w:p w:rsidR="008A7AFF" w:rsidRDefault="008A7AFF" w:rsidP="008A7AFF">
      <w:pPr>
        <w:pStyle w:val="ProblemNumber"/>
      </w:pPr>
      <w:r>
        <w:t>FIFO method</w:t>
      </w:r>
    </w:p>
    <w:tbl>
      <w:tblPr>
        <w:tblW w:w="9284" w:type="dxa"/>
        <w:tblCellSpacing w:w="7" w:type="dxa"/>
        <w:tblLayout w:type="fixed"/>
        <w:tblCellMar>
          <w:left w:w="0" w:type="dxa"/>
          <w:right w:w="0" w:type="dxa"/>
        </w:tblCellMar>
        <w:tblLook w:val="0000" w:firstRow="0" w:lastRow="0" w:firstColumn="0" w:lastColumn="0" w:noHBand="0" w:noVBand="0"/>
      </w:tblPr>
      <w:tblGrid>
        <w:gridCol w:w="389"/>
        <w:gridCol w:w="4845"/>
        <w:gridCol w:w="1350"/>
        <w:gridCol w:w="1260"/>
        <w:gridCol w:w="1440"/>
      </w:tblGrid>
      <w:tr w:rsidR="008A7AFF" w:rsidTr="0021582F">
        <w:trPr>
          <w:tblCellSpacing w:w="7" w:type="dxa"/>
        </w:trPr>
        <w:tc>
          <w:tcPr>
            <w:tcW w:w="368" w:type="dxa"/>
          </w:tcPr>
          <w:p w:rsidR="008A7AFF" w:rsidRDefault="008A7AFF" w:rsidP="0021582F">
            <w:pPr>
              <w:pStyle w:val="NumberedPart"/>
            </w:pPr>
          </w:p>
        </w:tc>
        <w:tc>
          <w:tcPr>
            <w:tcW w:w="4831" w:type="dxa"/>
            <w:vAlign w:val="bottom"/>
          </w:tcPr>
          <w:p w:rsidR="008A7AFF" w:rsidRDefault="008A7AFF" w:rsidP="0021582F">
            <w:pPr>
              <w:pStyle w:val="TextLeader"/>
              <w:tabs>
                <w:tab w:val="clear" w:pos="7200"/>
                <w:tab w:val="right" w:leader="dot" w:pos="4658"/>
              </w:tabs>
            </w:pPr>
          </w:p>
        </w:tc>
        <w:tc>
          <w:tcPr>
            <w:tcW w:w="1336" w:type="dxa"/>
            <w:vAlign w:val="bottom"/>
          </w:tcPr>
          <w:p w:rsidR="008A7AFF" w:rsidRDefault="008A7AFF" w:rsidP="0021582F">
            <w:pPr>
              <w:pStyle w:val="ColumnHead"/>
            </w:pPr>
            <w:r>
              <w:t>Materials</w:t>
            </w:r>
          </w:p>
        </w:tc>
        <w:tc>
          <w:tcPr>
            <w:tcW w:w="1246" w:type="dxa"/>
            <w:vAlign w:val="bottom"/>
          </w:tcPr>
          <w:p w:rsidR="008A7AFF" w:rsidRDefault="008A7AFF" w:rsidP="0021582F">
            <w:pPr>
              <w:pStyle w:val="ColumnHead"/>
            </w:pPr>
            <w:r>
              <w:t>Labor</w:t>
            </w:r>
          </w:p>
        </w:tc>
        <w:tc>
          <w:tcPr>
            <w:tcW w:w="1419" w:type="dxa"/>
            <w:vAlign w:val="bottom"/>
          </w:tcPr>
          <w:p w:rsidR="008A7AFF" w:rsidRDefault="008A7AFF" w:rsidP="0021582F">
            <w:pPr>
              <w:pStyle w:val="ColumnHead"/>
            </w:pPr>
            <w:r>
              <w:t>Overhead</w:t>
            </w:r>
          </w:p>
        </w:tc>
      </w:tr>
      <w:tr w:rsidR="008A7AFF" w:rsidTr="0021582F">
        <w:trPr>
          <w:tblCellSpacing w:w="7" w:type="dxa"/>
        </w:trPr>
        <w:tc>
          <w:tcPr>
            <w:tcW w:w="368" w:type="dxa"/>
          </w:tcPr>
          <w:p w:rsidR="008A7AFF" w:rsidRDefault="008A7AFF" w:rsidP="0021582F">
            <w:pPr>
              <w:pStyle w:val="NumberedPart"/>
            </w:pPr>
          </w:p>
        </w:tc>
        <w:tc>
          <w:tcPr>
            <w:tcW w:w="4831" w:type="dxa"/>
            <w:vAlign w:val="bottom"/>
          </w:tcPr>
          <w:p w:rsidR="008A7AFF" w:rsidRDefault="008A7AFF" w:rsidP="0021582F">
            <w:pPr>
              <w:pStyle w:val="TextLeader"/>
              <w:tabs>
                <w:tab w:val="clear" w:pos="7200"/>
                <w:tab w:val="right" w:leader="dot" w:pos="4658"/>
              </w:tabs>
            </w:pPr>
            <w:r>
              <w:t>Cost added during May (a)</w:t>
            </w:r>
            <w:r>
              <w:tab/>
            </w:r>
          </w:p>
        </w:tc>
        <w:tc>
          <w:tcPr>
            <w:tcW w:w="1336" w:type="dxa"/>
            <w:vAlign w:val="bottom"/>
          </w:tcPr>
          <w:p w:rsidR="008A7AFF" w:rsidRDefault="008A7AFF" w:rsidP="0021582F">
            <w:pPr>
              <w:pStyle w:val="TextRight"/>
            </w:pPr>
            <w:r>
              <w:t>$193,320</w:t>
            </w:r>
          </w:p>
        </w:tc>
        <w:tc>
          <w:tcPr>
            <w:tcW w:w="1246" w:type="dxa"/>
            <w:vAlign w:val="bottom"/>
          </w:tcPr>
          <w:p w:rsidR="008A7AFF" w:rsidRDefault="008A7AFF" w:rsidP="0021582F">
            <w:pPr>
              <w:pStyle w:val="TextRight"/>
            </w:pPr>
            <w:r>
              <w:t>$62,000</w:t>
            </w:r>
          </w:p>
        </w:tc>
        <w:tc>
          <w:tcPr>
            <w:tcW w:w="1419" w:type="dxa"/>
            <w:vAlign w:val="bottom"/>
          </w:tcPr>
          <w:p w:rsidR="008A7AFF" w:rsidRDefault="008A7AFF" w:rsidP="0021582F">
            <w:pPr>
              <w:pStyle w:val="TextRight"/>
            </w:pPr>
            <w:r>
              <w:t>$310,000</w:t>
            </w:r>
          </w:p>
        </w:tc>
      </w:tr>
      <w:tr w:rsidR="008A7AFF" w:rsidTr="0021582F">
        <w:trPr>
          <w:tblCellSpacing w:w="7" w:type="dxa"/>
        </w:trPr>
        <w:tc>
          <w:tcPr>
            <w:tcW w:w="368" w:type="dxa"/>
          </w:tcPr>
          <w:p w:rsidR="008A7AFF" w:rsidRDefault="008A7AFF" w:rsidP="0021582F">
            <w:pPr>
              <w:pStyle w:val="NumberedPart"/>
            </w:pPr>
          </w:p>
        </w:tc>
        <w:tc>
          <w:tcPr>
            <w:tcW w:w="4831" w:type="dxa"/>
            <w:vAlign w:val="bottom"/>
          </w:tcPr>
          <w:p w:rsidR="008A7AFF" w:rsidRDefault="008A7AFF" w:rsidP="0021582F">
            <w:pPr>
              <w:pStyle w:val="TextLeader"/>
              <w:tabs>
                <w:tab w:val="clear" w:pos="7200"/>
                <w:tab w:val="right" w:leader="dot" w:pos="3758"/>
                <w:tab w:val="right" w:leader="dot" w:pos="4658"/>
              </w:tabs>
            </w:pPr>
            <w:r>
              <w:t>Equivalent units of production (b)</w:t>
            </w:r>
            <w:r>
              <w:tab/>
            </w:r>
          </w:p>
        </w:tc>
        <w:tc>
          <w:tcPr>
            <w:tcW w:w="1336" w:type="dxa"/>
            <w:vAlign w:val="bottom"/>
          </w:tcPr>
          <w:p w:rsidR="008A7AFF" w:rsidRDefault="008A7AFF" w:rsidP="0021582F">
            <w:pPr>
              <w:pStyle w:val="TextRight"/>
            </w:pPr>
            <w:r>
              <w:t>27,000</w:t>
            </w:r>
          </w:p>
        </w:tc>
        <w:tc>
          <w:tcPr>
            <w:tcW w:w="1246" w:type="dxa"/>
            <w:vAlign w:val="bottom"/>
          </w:tcPr>
          <w:p w:rsidR="008A7AFF" w:rsidRDefault="008A7AFF" w:rsidP="0021582F">
            <w:pPr>
              <w:pStyle w:val="TextRight"/>
            </w:pPr>
            <w:r>
              <w:t>25,000</w:t>
            </w:r>
          </w:p>
        </w:tc>
        <w:tc>
          <w:tcPr>
            <w:tcW w:w="1419" w:type="dxa"/>
            <w:vAlign w:val="bottom"/>
          </w:tcPr>
          <w:p w:rsidR="008A7AFF" w:rsidRDefault="008A7AFF" w:rsidP="0021582F">
            <w:pPr>
              <w:pStyle w:val="TextRight"/>
            </w:pPr>
            <w:r>
              <w:t>25,000</w:t>
            </w:r>
          </w:p>
        </w:tc>
      </w:tr>
      <w:tr w:rsidR="008A7AFF" w:rsidTr="0021582F">
        <w:trPr>
          <w:tblCellSpacing w:w="7" w:type="dxa"/>
        </w:trPr>
        <w:tc>
          <w:tcPr>
            <w:tcW w:w="368" w:type="dxa"/>
          </w:tcPr>
          <w:p w:rsidR="008A7AFF" w:rsidRDefault="008A7AFF" w:rsidP="0021582F">
            <w:pPr>
              <w:pStyle w:val="NumberedPart"/>
            </w:pPr>
          </w:p>
        </w:tc>
        <w:tc>
          <w:tcPr>
            <w:tcW w:w="4831" w:type="dxa"/>
            <w:vAlign w:val="bottom"/>
          </w:tcPr>
          <w:p w:rsidR="008A7AFF" w:rsidRDefault="008A7AFF" w:rsidP="0021582F">
            <w:pPr>
              <w:pStyle w:val="TextLeader"/>
              <w:tabs>
                <w:tab w:val="clear" w:pos="7200"/>
                <w:tab w:val="right" w:leader="dot" w:pos="3758"/>
                <w:tab w:val="right" w:leader="dot" w:pos="4658"/>
              </w:tabs>
            </w:pPr>
            <w:r>
              <w:t>Cost per equivalent unit (a) ÷ (b)</w:t>
            </w:r>
            <w:r>
              <w:tab/>
            </w:r>
          </w:p>
        </w:tc>
        <w:tc>
          <w:tcPr>
            <w:tcW w:w="1336" w:type="dxa"/>
            <w:vAlign w:val="bottom"/>
          </w:tcPr>
          <w:p w:rsidR="008A7AFF" w:rsidRDefault="008A7AFF" w:rsidP="0021582F">
            <w:pPr>
              <w:pStyle w:val="TextRight"/>
            </w:pPr>
            <w:r>
              <w:t>$7.16</w:t>
            </w:r>
          </w:p>
        </w:tc>
        <w:tc>
          <w:tcPr>
            <w:tcW w:w="1246" w:type="dxa"/>
            <w:vAlign w:val="bottom"/>
          </w:tcPr>
          <w:p w:rsidR="008A7AFF" w:rsidRDefault="008A7AFF" w:rsidP="0021582F">
            <w:pPr>
              <w:pStyle w:val="TextRight"/>
            </w:pPr>
            <w:r>
              <w:t>$2.48</w:t>
            </w:r>
          </w:p>
        </w:tc>
        <w:tc>
          <w:tcPr>
            <w:tcW w:w="1419" w:type="dxa"/>
            <w:vAlign w:val="bottom"/>
          </w:tcPr>
          <w:p w:rsidR="008A7AFF" w:rsidRDefault="008A7AFF" w:rsidP="0021582F">
            <w:pPr>
              <w:pStyle w:val="TextRight"/>
            </w:pPr>
            <w:r>
              <w:t>$12.40</w:t>
            </w:r>
          </w:p>
        </w:tc>
      </w:tr>
    </w:tbl>
    <w:p w:rsidR="008A7AFF" w:rsidRDefault="008A7AFF" w:rsidP="008A7AFF">
      <w:pPr>
        <w:pStyle w:val="NumberedPart"/>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4845"/>
        <w:gridCol w:w="1350"/>
      </w:tblGrid>
      <w:tr w:rsidR="008A7AFF" w:rsidTr="0021582F">
        <w:trPr>
          <w:tblCellSpacing w:w="7" w:type="dxa"/>
        </w:trPr>
        <w:tc>
          <w:tcPr>
            <w:tcW w:w="368" w:type="dxa"/>
            <w:vAlign w:val="bottom"/>
          </w:tcPr>
          <w:p w:rsidR="008A7AFF" w:rsidRDefault="008A7AFF" w:rsidP="0021582F">
            <w:pPr>
              <w:pStyle w:val="NumberedPart"/>
            </w:pPr>
          </w:p>
        </w:tc>
        <w:tc>
          <w:tcPr>
            <w:tcW w:w="4831" w:type="dxa"/>
            <w:vAlign w:val="bottom"/>
          </w:tcPr>
          <w:p w:rsidR="008A7AFF" w:rsidRDefault="008A7AFF" w:rsidP="0021582F">
            <w:pPr>
              <w:pStyle w:val="TextLeader"/>
              <w:tabs>
                <w:tab w:val="clear" w:pos="7200"/>
                <w:tab w:val="right" w:leader="dot" w:pos="4658"/>
              </w:tabs>
            </w:pPr>
            <w:r>
              <w:t>Cost per equivalent unit for materials</w:t>
            </w:r>
            <w:r>
              <w:tab/>
            </w:r>
          </w:p>
        </w:tc>
        <w:tc>
          <w:tcPr>
            <w:tcW w:w="1329" w:type="dxa"/>
            <w:vAlign w:val="bottom"/>
          </w:tcPr>
          <w:p w:rsidR="008A7AFF" w:rsidRDefault="008A7AFF" w:rsidP="0021582F">
            <w:pPr>
              <w:pStyle w:val="TextRight"/>
            </w:pPr>
            <w:r>
              <w:t>$ 7.16</w:t>
            </w:r>
          </w:p>
        </w:tc>
      </w:tr>
      <w:tr w:rsidR="008A7AFF" w:rsidTr="0021582F">
        <w:trPr>
          <w:tblCellSpacing w:w="7" w:type="dxa"/>
        </w:trPr>
        <w:tc>
          <w:tcPr>
            <w:tcW w:w="368" w:type="dxa"/>
            <w:vAlign w:val="bottom"/>
          </w:tcPr>
          <w:p w:rsidR="008A7AFF" w:rsidRDefault="008A7AFF" w:rsidP="0021582F">
            <w:pPr>
              <w:pStyle w:val="NumberedPart"/>
            </w:pPr>
          </w:p>
        </w:tc>
        <w:tc>
          <w:tcPr>
            <w:tcW w:w="4831" w:type="dxa"/>
            <w:vAlign w:val="bottom"/>
          </w:tcPr>
          <w:p w:rsidR="008A7AFF" w:rsidRDefault="008A7AFF" w:rsidP="0021582F">
            <w:pPr>
              <w:pStyle w:val="TextLeader"/>
              <w:tabs>
                <w:tab w:val="clear" w:pos="7200"/>
                <w:tab w:val="right" w:leader="dot" w:pos="4658"/>
              </w:tabs>
            </w:pPr>
            <w:r>
              <w:t>Cost per equivalent unit for labor</w:t>
            </w:r>
            <w:r>
              <w:tab/>
            </w:r>
          </w:p>
        </w:tc>
        <w:tc>
          <w:tcPr>
            <w:tcW w:w="1329" w:type="dxa"/>
            <w:vAlign w:val="bottom"/>
          </w:tcPr>
          <w:p w:rsidR="008A7AFF" w:rsidRDefault="008A7AFF" w:rsidP="0021582F">
            <w:pPr>
              <w:pStyle w:val="TextRight"/>
            </w:pPr>
            <w:r>
              <w:t>2.48</w:t>
            </w:r>
          </w:p>
        </w:tc>
      </w:tr>
      <w:tr w:rsidR="008A7AFF" w:rsidTr="0021582F">
        <w:trPr>
          <w:tblCellSpacing w:w="7" w:type="dxa"/>
        </w:trPr>
        <w:tc>
          <w:tcPr>
            <w:tcW w:w="368" w:type="dxa"/>
            <w:vAlign w:val="bottom"/>
          </w:tcPr>
          <w:p w:rsidR="008A7AFF" w:rsidRDefault="008A7AFF" w:rsidP="0021582F">
            <w:pPr>
              <w:pStyle w:val="NumberedPart"/>
            </w:pPr>
          </w:p>
        </w:tc>
        <w:tc>
          <w:tcPr>
            <w:tcW w:w="4831" w:type="dxa"/>
            <w:vAlign w:val="bottom"/>
          </w:tcPr>
          <w:p w:rsidR="008A7AFF" w:rsidRDefault="008A7AFF" w:rsidP="0021582F">
            <w:pPr>
              <w:pStyle w:val="TextLeader"/>
              <w:tabs>
                <w:tab w:val="clear" w:pos="7200"/>
                <w:tab w:val="right" w:leader="dot" w:pos="4658"/>
              </w:tabs>
            </w:pPr>
            <w:r>
              <w:t>Cost per equivalent unit for overhead</w:t>
            </w:r>
            <w:r>
              <w:tab/>
            </w:r>
          </w:p>
        </w:tc>
        <w:tc>
          <w:tcPr>
            <w:tcW w:w="1329" w:type="dxa"/>
            <w:vAlign w:val="bottom"/>
          </w:tcPr>
          <w:p w:rsidR="008A7AFF" w:rsidRDefault="008A7AFF" w:rsidP="0021582F">
            <w:pPr>
              <w:pStyle w:val="TextRight"/>
            </w:pPr>
            <w:r>
              <w:rPr>
                <w:u w:val="single"/>
              </w:rPr>
              <w:t> 12.40</w:t>
            </w:r>
          </w:p>
        </w:tc>
      </w:tr>
      <w:tr w:rsidR="008A7AFF" w:rsidTr="0021582F">
        <w:trPr>
          <w:tblCellSpacing w:w="7" w:type="dxa"/>
        </w:trPr>
        <w:tc>
          <w:tcPr>
            <w:tcW w:w="368" w:type="dxa"/>
            <w:vAlign w:val="bottom"/>
          </w:tcPr>
          <w:p w:rsidR="008A7AFF" w:rsidRDefault="008A7AFF" w:rsidP="0021582F">
            <w:pPr>
              <w:pStyle w:val="NumberedPart"/>
            </w:pPr>
          </w:p>
        </w:tc>
        <w:tc>
          <w:tcPr>
            <w:tcW w:w="4831" w:type="dxa"/>
            <w:vAlign w:val="bottom"/>
          </w:tcPr>
          <w:p w:rsidR="008A7AFF" w:rsidRDefault="008A7AFF" w:rsidP="0021582F">
            <w:pPr>
              <w:pStyle w:val="TextLeader"/>
              <w:tabs>
                <w:tab w:val="clear" w:pos="7200"/>
                <w:tab w:val="right" w:leader="dot" w:pos="3578"/>
                <w:tab w:val="right" w:leader="dot" w:pos="4658"/>
              </w:tabs>
            </w:pPr>
            <w:r>
              <w:t>Total cost per equivalent unit</w:t>
            </w:r>
            <w:r>
              <w:tab/>
            </w:r>
          </w:p>
        </w:tc>
        <w:tc>
          <w:tcPr>
            <w:tcW w:w="1329" w:type="dxa"/>
            <w:vAlign w:val="bottom"/>
          </w:tcPr>
          <w:p w:rsidR="008A7AFF" w:rsidRDefault="008A7AFF" w:rsidP="0021582F">
            <w:pPr>
              <w:pStyle w:val="TextRight"/>
            </w:pPr>
            <w:r>
              <w:rPr>
                <w:u w:val="double"/>
              </w:rPr>
              <w:t>$22.04</w:t>
            </w:r>
          </w:p>
        </w:tc>
      </w:tr>
    </w:tbl>
    <w:p w:rsidR="008A7AFF" w:rsidRDefault="008A7AFF" w:rsidP="008A7AFF">
      <w:pPr>
        <w:pStyle w:val="ProblemNumber"/>
      </w:pPr>
      <w:r>
        <w:br w:type="page"/>
      </w:r>
      <w:r>
        <w:rPr>
          <w:b/>
        </w:rPr>
        <w:lastRenderedPageBreak/>
        <w:t>Exercise 4A-3</w:t>
      </w:r>
      <w:r>
        <w:t xml:space="preserve"> (15 minutes)</w:t>
      </w:r>
    </w:p>
    <w:tbl>
      <w:tblPr>
        <w:tblW w:w="0" w:type="auto"/>
        <w:tblLayout w:type="fixed"/>
        <w:tblLook w:val="01E0" w:firstRow="1" w:lastRow="1" w:firstColumn="1" w:lastColumn="1" w:noHBand="0" w:noVBand="0"/>
      </w:tblPr>
      <w:tblGrid>
        <w:gridCol w:w="5459"/>
        <w:gridCol w:w="1321"/>
        <w:gridCol w:w="1578"/>
        <w:gridCol w:w="1218"/>
      </w:tblGrid>
      <w:tr w:rsidR="008A7AFF" w:rsidTr="0021582F">
        <w:tc>
          <w:tcPr>
            <w:tcW w:w="5459" w:type="dxa"/>
          </w:tcPr>
          <w:p w:rsidR="008A7AFF" w:rsidRDefault="008A7AFF" w:rsidP="0021582F">
            <w:pPr>
              <w:pStyle w:val="TextLeft"/>
              <w:tabs>
                <w:tab w:val="right" w:leader="dot" w:pos="5243"/>
              </w:tabs>
              <w:ind w:left="360" w:hanging="360"/>
              <w:jc w:val="center"/>
              <w:rPr>
                <w:i/>
              </w:rPr>
            </w:pPr>
          </w:p>
        </w:tc>
        <w:tc>
          <w:tcPr>
            <w:tcW w:w="1321" w:type="dxa"/>
          </w:tcPr>
          <w:p w:rsidR="008A7AFF" w:rsidRDefault="008A7AFF" w:rsidP="0021582F">
            <w:pPr>
              <w:pStyle w:val="TextLeft"/>
              <w:jc w:val="center"/>
              <w:rPr>
                <w:i/>
              </w:rPr>
            </w:pPr>
            <w:r>
              <w:rPr>
                <w:i/>
              </w:rPr>
              <w:t>Materials</w:t>
            </w:r>
          </w:p>
        </w:tc>
        <w:tc>
          <w:tcPr>
            <w:tcW w:w="1578" w:type="dxa"/>
          </w:tcPr>
          <w:p w:rsidR="008A7AFF" w:rsidRDefault="008A7AFF" w:rsidP="0021582F">
            <w:pPr>
              <w:pStyle w:val="TextLeft"/>
              <w:jc w:val="center"/>
              <w:rPr>
                <w:i/>
              </w:rPr>
            </w:pPr>
            <w:r>
              <w:rPr>
                <w:i/>
              </w:rPr>
              <w:t>Conversion</w:t>
            </w:r>
          </w:p>
        </w:tc>
        <w:tc>
          <w:tcPr>
            <w:tcW w:w="1218" w:type="dxa"/>
          </w:tcPr>
          <w:p w:rsidR="008A7AFF" w:rsidRDefault="008A7AFF" w:rsidP="0021582F">
            <w:pPr>
              <w:pStyle w:val="TextLeft"/>
              <w:jc w:val="center"/>
              <w:rPr>
                <w:i/>
              </w:rPr>
            </w:pPr>
            <w:r>
              <w:rPr>
                <w:i/>
              </w:rPr>
              <w:t>Total</w:t>
            </w:r>
          </w:p>
        </w:tc>
      </w:tr>
      <w:tr w:rsidR="008A7AFF" w:rsidTr="0021582F">
        <w:tc>
          <w:tcPr>
            <w:tcW w:w="5459" w:type="dxa"/>
          </w:tcPr>
          <w:p w:rsidR="008A7AFF" w:rsidRDefault="008A7AFF" w:rsidP="0021582F">
            <w:pPr>
              <w:pStyle w:val="TextLeft"/>
              <w:tabs>
                <w:tab w:val="right" w:leader="dot" w:pos="5243"/>
              </w:tabs>
              <w:ind w:left="360" w:hanging="360"/>
              <w:rPr>
                <w:i/>
              </w:rPr>
            </w:pPr>
            <w:r>
              <w:rPr>
                <w:i/>
              </w:rPr>
              <w:t>Ending work in process inventory:</w:t>
            </w:r>
          </w:p>
        </w:tc>
        <w:tc>
          <w:tcPr>
            <w:tcW w:w="1321" w:type="dxa"/>
            <w:vAlign w:val="bottom"/>
          </w:tcPr>
          <w:p w:rsidR="008A7AFF" w:rsidRDefault="008A7AFF" w:rsidP="0021582F">
            <w:pPr>
              <w:pStyle w:val="TextLeft"/>
              <w:jc w:val="right"/>
              <w:rPr>
                <w:i/>
              </w:rPr>
            </w:pPr>
          </w:p>
        </w:tc>
        <w:tc>
          <w:tcPr>
            <w:tcW w:w="1578" w:type="dxa"/>
            <w:vAlign w:val="bottom"/>
          </w:tcPr>
          <w:p w:rsidR="008A7AFF" w:rsidRDefault="008A7AFF" w:rsidP="0021582F">
            <w:pPr>
              <w:pStyle w:val="TextLeft"/>
              <w:jc w:val="right"/>
              <w:rPr>
                <w:i/>
              </w:rPr>
            </w:pPr>
          </w:p>
        </w:tc>
        <w:tc>
          <w:tcPr>
            <w:tcW w:w="1218" w:type="dxa"/>
            <w:vAlign w:val="bottom"/>
          </w:tcPr>
          <w:p w:rsidR="008A7AFF" w:rsidRDefault="008A7AFF" w:rsidP="0021582F">
            <w:pPr>
              <w:pStyle w:val="TextLeft"/>
              <w:jc w:val="right"/>
              <w:rPr>
                <w:i/>
              </w:rPr>
            </w:pPr>
          </w:p>
        </w:tc>
      </w:tr>
      <w:tr w:rsidR="008A7AFF" w:rsidTr="0021582F">
        <w:tc>
          <w:tcPr>
            <w:tcW w:w="5459" w:type="dxa"/>
          </w:tcPr>
          <w:p w:rsidR="008A7AFF" w:rsidRDefault="008A7AFF" w:rsidP="0021582F">
            <w:pPr>
              <w:pStyle w:val="TextLeft"/>
              <w:tabs>
                <w:tab w:val="right" w:leader="dot" w:pos="5243"/>
              </w:tabs>
              <w:ind w:left="540" w:hanging="360"/>
            </w:pPr>
            <w:r>
              <w:t>Equivalent units of production</w:t>
            </w:r>
            <w:r>
              <w:tab/>
            </w:r>
          </w:p>
        </w:tc>
        <w:tc>
          <w:tcPr>
            <w:tcW w:w="1321" w:type="dxa"/>
            <w:vAlign w:val="bottom"/>
          </w:tcPr>
          <w:p w:rsidR="008A7AFF" w:rsidRDefault="008A7AFF" w:rsidP="0021582F">
            <w:pPr>
              <w:pStyle w:val="TextLeft"/>
              <w:jc w:val="right"/>
            </w:pPr>
            <w:r>
              <w:t>400</w:t>
            </w:r>
          </w:p>
        </w:tc>
        <w:tc>
          <w:tcPr>
            <w:tcW w:w="1578" w:type="dxa"/>
            <w:vAlign w:val="bottom"/>
          </w:tcPr>
          <w:p w:rsidR="008A7AFF" w:rsidRDefault="008A7AFF" w:rsidP="0021582F">
            <w:pPr>
              <w:pStyle w:val="TextLeft"/>
              <w:jc w:val="right"/>
            </w:pPr>
            <w:r>
              <w:t>200</w:t>
            </w:r>
          </w:p>
        </w:tc>
        <w:tc>
          <w:tcPr>
            <w:tcW w:w="1218" w:type="dxa"/>
            <w:vAlign w:val="bottom"/>
          </w:tcPr>
          <w:p w:rsidR="008A7AFF" w:rsidRDefault="008A7AFF" w:rsidP="0021582F">
            <w:pPr>
              <w:pStyle w:val="TextLeft"/>
              <w:jc w:val="right"/>
            </w:pPr>
          </w:p>
        </w:tc>
      </w:tr>
      <w:tr w:rsidR="008A7AFF" w:rsidTr="0021582F">
        <w:tc>
          <w:tcPr>
            <w:tcW w:w="5459" w:type="dxa"/>
          </w:tcPr>
          <w:p w:rsidR="008A7AFF" w:rsidRDefault="008A7AFF" w:rsidP="0021582F">
            <w:pPr>
              <w:pStyle w:val="TextLeft"/>
              <w:tabs>
                <w:tab w:val="right" w:leader="dot" w:pos="5243"/>
              </w:tabs>
              <w:ind w:left="540" w:hanging="360"/>
            </w:pPr>
            <w:r>
              <w:t>Cost per equivalent unit</w:t>
            </w:r>
            <w:r>
              <w:tab/>
            </w:r>
          </w:p>
        </w:tc>
        <w:tc>
          <w:tcPr>
            <w:tcW w:w="1321" w:type="dxa"/>
            <w:vAlign w:val="bottom"/>
          </w:tcPr>
          <w:p w:rsidR="008A7AFF" w:rsidRDefault="008A7AFF" w:rsidP="0021582F">
            <w:pPr>
              <w:pStyle w:val="TextLeft"/>
              <w:jc w:val="right"/>
            </w:pPr>
            <w:r>
              <w:t>$2.32</w:t>
            </w:r>
          </w:p>
        </w:tc>
        <w:tc>
          <w:tcPr>
            <w:tcW w:w="1578" w:type="dxa"/>
            <w:vAlign w:val="bottom"/>
          </w:tcPr>
          <w:p w:rsidR="008A7AFF" w:rsidRDefault="008A7AFF" w:rsidP="0021582F">
            <w:pPr>
              <w:pStyle w:val="TextLeft"/>
              <w:jc w:val="right"/>
            </w:pPr>
            <w:r>
              <w:t>$0.75</w:t>
            </w:r>
          </w:p>
        </w:tc>
        <w:tc>
          <w:tcPr>
            <w:tcW w:w="1218" w:type="dxa"/>
            <w:vAlign w:val="bottom"/>
          </w:tcPr>
          <w:p w:rsidR="008A7AFF" w:rsidRDefault="008A7AFF" w:rsidP="0021582F">
            <w:pPr>
              <w:pStyle w:val="TextLeft"/>
              <w:jc w:val="right"/>
            </w:pPr>
          </w:p>
        </w:tc>
      </w:tr>
      <w:tr w:rsidR="008A7AFF" w:rsidTr="0021582F">
        <w:tc>
          <w:tcPr>
            <w:tcW w:w="5459" w:type="dxa"/>
          </w:tcPr>
          <w:p w:rsidR="008A7AFF" w:rsidRDefault="008A7AFF" w:rsidP="0021582F">
            <w:pPr>
              <w:pStyle w:val="TextLeft"/>
              <w:tabs>
                <w:tab w:val="right" w:leader="dot" w:pos="5243"/>
              </w:tabs>
              <w:ind w:left="540" w:hanging="360"/>
            </w:pPr>
            <w:r>
              <w:t>Cost of ending work in process inventory</w:t>
            </w:r>
            <w:r>
              <w:tab/>
            </w:r>
          </w:p>
        </w:tc>
        <w:tc>
          <w:tcPr>
            <w:tcW w:w="1321" w:type="dxa"/>
            <w:vAlign w:val="bottom"/>
          </w:tcPr>
          <w:p w:rsidR="008A7AFF" w:rsidRDefault="008A7AFF" w:rsidP="0021582F">
            <w:pPr>
              <w:pStyle w:val="TextLeft"/>
              <w:jc w:val="right"/>
            </w:pPr>
            <w:r>
              <w:t>$928</w:t>
            </w:r>
          </w:p>
        </w:tc>
        <w:tc>
          <w:tcPr>
            <w:tcW w:w="1578" w:type="dxa"/>
            <w:vAlign w:val="bottom"/>
          </w:tcPr>
          <w:p w:rsidR="008A7AFF" w:rsidRDefault="008A7AFF" w:rsidP="0021582F">
            <w:pPr>
              <w:pStyle w:val="TextLeft"/>
              <w:jc w:val="right"/>
            </w:pPr>
            <w:r>
              <w:t>$150</w:t>
            </w:r>
          </w:p>
        </w:tc>
        <w:tc>
          <w:tcPr>
            <w:tcW w:w="1218" w:type="dxa"/>
            <w:vAlign w:val="bottom"/>
          </w:tcPr>
          <w:p w:rsidR="008A7AFF" w:rsidRDefault="008A7AFF" w:rsidP="0021582F">
            <w:pPr>
              <w:pStyle w:val="TextLeft"/>
              <w:jc w:val="right"/>
              <w:rPr>
                <w:u w:val="double"/>
              </w:rPr>
            </w:pPr>
            <w:r>
              <w:rPr>
                <w:u w:val="double"/>
              </w:rPr>
              <w:t>$1,078</w:t>
            </w:r>
          </w:p>
        </w:tc>
      </w:tr>
      <w:tr w:rsidR="008A7AFF" w:rsidTr="0021582F">
        <w:tc>
          <w:tcPr>
            <w:tcW w:w="5459" w:type="dxa"/>
          </w:tcPr>
          <w:p w:rsidR="008A7AFF" w:rsidRDefault="008A7AFF" w:rsidP="0021582F">
            <w:pPr>
              <w:pStyle w:val="TextLeft"/>
              <w:tabs>
                <w:tab w:val="right" w:leader="dot" w:pos="5243"/>
              </w:tabs>
              <w:ind w:left="360" w:hanging="360"/>
            </w:pPr>
          </w:p>
        </w:tc>
        <w:tc>
          <w:tcPr>
            <w:tcW w:w="1321" w:type="dxa"/>
            <w:vAlign w:val="bottom"/>
          </w:tcPr>
          <w:p w:rsidR="008A7AFF" w:rsidRDefault="008A7AFF" w:rsidP="0021582F">
            <w:pPr>
              <w:pStyle w:val="TextLeft"/>
              <w:jc w:val="right"/>
            </w:pPr>
          </w:p>
        </w:tc>
        <w:tc>
          <w:tcPr>
            <w:tcW w:w="1578" w:type="dxa"/>
            <w:vAlign w:val="bottom"/>
          </w:tcPr>
          <w:p w:rsidR="008A7AFF" w:rsidRDefault="008A7AFF" w:rsidP="0021582F">
            <w:pPr>
              <w:pStyle w:val="TextLeft"/>
              <w:jc w:val="right"/>
            </w:pPr>
          </w:p>
        </w:tc>
        <w:tc>
          <w:tcPr>
            <w:tcW w:w="1218" w:type="dxa"/>
            <w:vAlign w:val="bottom"/>
          </w:tcPr>
          <w:p w:rsidR="008A7AFF" w:rsidRDefault="008A7AFF" w:rsidP="0021582F">
            <w:pPr>
              <w:pStyle w:val="TextLeft"/>
              <w:jc w:val="right"/>
            </w:pPr>
          </w:p>
        </w:tc>
      </w:tr>
      <w:tr w:rsidR="008A7AFF" w:rsidTr="0021582F">
        <w:tc>
          <w:tcPr>
            <w:tcW w:w="5459" w:type="dxa"/>
          </w:tcPr>
          <w:p w:rsidR="008A7AFF" w:rsidRDefault="008A7AFF" w:rsidP="0021582F">
            <w:pPr>
              <w:pStyle w:val="TextLeft"/>
              <w:tabs>
                <w:tab w:val="right" w:leader="dot" w:pos="5243"/>
              </w:tabs>
              <w:ind w:left="360" w:hanging="360"/>
              <w:rPr>
                <w:i/>
              </w:rPr>
            </w:pPr>
            <w:r>
              <w:rPr>
                <w:i/>
              </w:rPr>
              <w:t>Units transferred out:</w:t>
            </w:r>
          </w:p>
        </w:tc>
        <w:tc>
          <w:tcPr>
            <w:tcW w:w="1321" w:type="dxa"/>
            <w:vAlign w:val="bottom"/>
          </w:tcPr>
          <w:p w:rsidR="008A7AFF" w:rsidRDefault="008A7AFF" w:rsidP="0021582F">
            <w:pPr>
              <w:pStyle w:val="TextLeft"/>
              <w:jc w:val="right"/>
              <w:rPr>
                <w:i/>
              </w:rPr>
            </w:pPr>
          </w:p>
        </w:tc>
        <w:tc>
          <w:tcPr>
            <w:tcW w:w="1578" w:type="dxa"/>
            <w:vAlign w:val="bottom"/>
          </w:tcPr>
          <w:p w:rsidR="008A7AFF" w:rsidRDefault="008A7AFF" w:rsidP="0021582F">
            <w:pPr>
              <w:pStyle w:val="TextLeft"/>
              <w:jc w:val="right"/>
              <w:rPr>
                <w:i/>
              </w:rPr>
            </w:pPr>
          </w:p>
        </w:tc>
        <w:tc>
          <w:tcPr>
            <w:tcW w:w="1218" w:type="dxa"/>
            <w:vAlign w:val="bottom"/>
          </w:tcPr>
          <w:p w:rsidR="008A7AFF" w:rsidRDefault="008A7AFF" w:rsidP="0021582F">
            <w:pPr>
              <w:pStyle w:val="TextLeft"/>
              <w:jc w:val="right"/>
              <w:rPr>
                <w:i/>
              </w:rPr>
            </w:pPr>
          </w:p>
        </w:tc>
      </w:tr>
      <w:tr w:rsidR="008A7AFF" w:rsidTr="0021582F">
        <w:tc>
          <w:tcPr>
            <w:tcW w:w="5459" w:type="dxa"/>
          </w:tcPr>
          <w:p w:rsidR="008A7AFF" w:rsidRDefault="008A7AFF" w:rsidP="0021582F">
            <w:pPr>
              <w:pStyle w:val="TextLeft"/>
              <w:tabs>
                <w:tab w:val="right" w:leader="dot" w:pos="5243"/>
              </w:tabs>
              <w:ind w:left="540" w:hanging="360"/>
            </w:pPr>
            <w:r>
              <w:t>Cost in beginning inventory</w:t>
            </w:r>
            <w:r>
              <w:tab/>
            </w:r>
          </w:p>
        </w:tc>
        <w:tc>
          <w:tcPr>
            <w:tcW w:w="1321" w:type="dxa"/>
            <w:vAlign w:val="bottom"/>
          </w:tcPr>
          <w:p w:rsidR="008A7AFF" w:rsidRDefault="008A7AFF" w:rsidP="0021582F">
            <w:pPr>
              <w:pStyle w:val="TextLeft"/>
              <w:jc w:val="right"/>
            </w:pPr>
            <w:r>
              <w:t>$3,200</w:t>
            </w:r>
          </w:p>
        </w:tc>
        <w:tc>
          <w:tcPr>
            <w:tcW w:w="1578" w:type="dxa"/>
            <w:vAlign w:val="bottom"/>
          </w:tcPr>
          <w:p w:rsidR="008A7AFF" w:rsidRDefault="008A7AFF" w:rsidP="0021582F">
            <w:pPr>
              <w:pStyle w:val="TextLeft"/>
              <w:jc w:val="right"/>
            </w:pPr>
            <w:r>
              <w:t>$650</w:t>
            </w:r>
          </w:p>
        </w:tc>
        <w:tc>
          <w:tcPr>
            <w:tcW w:w="1218" w:type="dxa"/>
            <w:vAlign w:val="bottom"/>
          </w:tcPr>
          <w:p w:rsidR="008A7AFF" w:rsidRDefault="008A7AFF" w:rsidP="0021582F">
            <w:pPr>
              <w:pStyle w:val="TextLeft"/>
              <w:jc w:val="right"/>
            </w:pPr>
            <w:r>
              <w:t>$3,850</w:t>
            </w:r>
          </w:p>
        </w:tc>
      </w:tr>
      <w:tr w:rsidR="008A7AFF" w:rsidTr="0021582F">
        <w:tc>
          <w:tcPr>
            <w:tcW w:w="6780" w:type="dxa"/>
            <w:gridSpan w:val="2"/>
          </w:tcPr>
          <w:p w:rsidR="008A7AFF" w:rsidRDefault="008A7AFF" w:rsidP="0021582F">
            <w:pPr>
              <w:pStyle w:val="TextLeft"/>
              <w:ind w:left="180"/>
              <w:rPr>
                <w:i/>
              </w:rPr>
            </w:pPr>
            <w:r>
              <w:rPr>
                <w:i/>
              </w:rPr>
              <w:t>Cost to complete the units in beginning inventory:</w:t>
            </w:r>
          </w:p>
        </w:tc>
        <w:tc>
          <w:tcPr>
            <w:tcW w:w="1578" w:type="dxa"/>
            <w:vAlign w:val="bottom"/>
          </w:tcPr>
          <w:p w:rsidR="008A7AFF" w:rsidRDefault="008A7AFF" w:rsidP="0021582F">
            <w:pPr>
              <w:pStyle w:val="TextLeft"/>
              <w:jc w:val="right"/>
              <w:rPr>
                <w:i/>
              </w:rPr>
            </w:pPr>
          </w:p>
        </w:tc>
        <w:tc>
          <w:tcPr>
            <w:tcW w:w="1218" w:type="dxa"/>
            <w:vAlign w:val="bottom"/>
          </w:tcPr>
          <w:p w:rsidR="008A7AFF" w:rsidRDefault="008A7AFF" w:rsidP="0021582F">
            <w:pPr>
              <w:pStyle w:val="TextLeft"/>
              <w:jc w:val="right"/>
              <w:rPr>
                <w:i/>
              </w:rPr>
            </w:pPr>
          </w:p>
        </w:tc>
      </w:tr>
      <w:tr w:rsidR="008A7AFF" w:rsidTr="0021582F">
        <w:tc>
          <w:tcPr>
            <w:tcW w:w="5459" w:type="dxa"/>
          </w:tcPr>
          <w:p w:rsidR="008A7AFF" w:rsidRDefault="008A7AFF" w:rsidP="0021582F">
            <w:pPr>
              <w:pStyle w:val="TextLeft"/>
              <w:tabs>
                <w:tab w:val="right" w:leader="dot" w:pos="5243"/>
              </w:tabs>
              <w:ind w:left="720" w:hanging="360"/>
            </w:pPr>
            <w:r>
              <w:t>Equivalent units of production required to complete the beginning inventory</w:t>
            </w:r>
            <w:r>
              <w:tab/>
            </w:r>
          </w:p>
        </w:tc>
        <w:tc>
          <w:tcPr>
            <w:tcW w:w="1321" w:type="dxa"/>
            <w:vAlign w:val="bottom"/>
          </w:tcPr>
          <w:p w:rsidR="008A7AFF" w:rsidRDefault="008A7AFF" w:rsidP="0021582F">
            <w:pPr>
              <w:pStyle w:val="TextLeft"/>
              <w:jc w:val="right"/>
            </w:pPr>
            <w:r>
              <w:t>600</w:t>
            </w:r>
          </w:p>
        </w:tc>
        <w:tc>
          <w:tcPr>
            <w:tcW w:w="1578" w:type="dxa"/>
            <w:vAlign w:val="bottom"/>
          </w:tcPr>
          <w:p w:rsidR="008A7AFF" w:rsidRDefault="008A7AFF" w:rsidP="0021582F">
            <w:pPr>
              <w:pStyle w:val="TextLeft"/>
              <w:jc w:val="right"/>
            </w:pPr>
            <w:r>
              <w:t>1,200</w:t>
            </w:r>
          </w:p>
        </w:tc>
        <w:tc>
          <w:tcPr>
            <w:tcW w:w="1218" w:type="dxa"/>
            <w:vAlign w:val="bottom"/>
          </w:tcPr>
          <w:p w:rsidR="008A7AFF" w:rsidRDefault="008A7AFF" w:rsidP="0021582F">
            <w:pPr>
              <w:pStyle w:val="TextLeft"/>
              <w:jc w:val="right"/>
            </w:pPr>
          </w:p>
        </w:tc>
      </w:tr>
      <w:tr w:rsidR="008A7AFF" w:rsidTr="0021582F">
        <w:tc>
          <w:tcPr>
            <w:tcW w:w="5459" w:type="dxa"/>
          </w:tcPr>
          <w:p w:rsidR="008A7AFF" w:rsidRDefault="008A7AFF" w:rsidP="0021582F">
            <w:pPr>
              <w:pStyle w:val="TextLeft"/>
              <w:tabs>
                <w:tab w:val="right" w:leader="dot" w:pos="5243"/>
              </w:tabs>
              <w:ind w:left="720" w:hanging="360"/>
            </w:pPr>
            <w:r>
              <w:t>Cost per equivalent unit</w:t>
            </w:r>
            <w:r>
              <w:tab/>
            </w:r>
          </w:p>
        </w:tc>
        <w:tc>
          <w:tcPr>
            <w:tcW w:w="1321" w:type="dxa"/>
            <w:vAlign w:val="bottom"/>
          </w:tcPr>
          <w:p w:rsidR="008A7AFF" w:rsidRDefault="008A7AFF" w:rsidP="0021582F">
            <w:pPr>
              <w:pStyle w:val="TextLeft"/>
              <w:jc w:val="right"/>
            </w:pPr>
            <w:r>
              <w:t>$2.32</w:t>
            </w:r>
          </w:p>
        </w:tc>
        <w:tc>
          <w:tcPr>
            <w:tcW w:w="1578" w:type="dxa"/>
            <w:vAlign w:val="bottom"/>
          </w:tcPr>
          <w:p w:rsidR="008A7AFF" w:rsidRDefault="008A7AFF" w:rsidP="0021582F">
            <w:pPr>
              <w:pStyle w:val="TextLeft"/>
              <w:jc w:val="right"/>
            </w:pPr>
            <w:r>
              <w:t>$0.75</w:t>
            </w:r>
          </w:p>
        </w:tc>
        <w:tc>
          <w:tcPr>
            <w:tcW w:w="1218" w:type="dxa"/>
            <w:vAlign w:val="bottom"/>
          </w:tcPr>
          <w:p w:rsidR="008A7AFF" w:rsidRDefault="008A7AFF" w:rsidP="0021582F">
            <w:pPr>
              <w:pStyle w:val="TextLeft"/>
              <w:jc w:val="right"/>
            </w:pPr>
          </w:p>
        </w:tc>
      </w:tr>
      <w:tr w:rsidR="008A7AFF" w:rsidTr="0021582F">
        <w:tc>
          <w:tcPr>
            <w:tcW w:w="5459" w:type="dxa"/>
          </w:tcPr>
          <w:p w:rsidR="008A7AFF" w:rsidRDefault="008A7AFF" w:rsidP="0021582F">
            <w:pPr>
              <w:pStyle w:val="TextLeft"/>
              <w:tabs>
                <w:tab w:val="right" w:leader="dot" w:pos="5243"/>
              </w:tabs>
              <w:ind w:left="720" w:hanging="360"/>
            </w:pPr>
            <w:r>
              <w:t>Cost to complete the units in beginning inventory</w:t>
            </w:r>
            <w:r>
              <w:tab/>
            </w:r>
          </w:p>
        </w:tc>
        <w:tc>
          <w:tcPr>
            <w:tcW w:w="1321" w:type="dxa"/>
            <w:vAlign w:val="bottom"/>
          </w:tcPr>
          <w:p w:rsidR="008A7AFF" w:rsidRDefault="008A7AFF" w:rsidP="0021582F">
            <w:pPr>
              <w:pStyle w:val="TextLeft"/>
              <w:jc w:val="right"/>
            </w:pPr>
            <w:r>
              <w:t>$1,392</w:t>
            </w:r>
          </w:p>
        </w:tc>
        <w:tc>
          <w:tcPr>
            <w:tcW w:w="1578" w:type="dxa"/>
            <w:vAlign w:val="bottom"/>
          </w:tcPr>
          <w:p w:rsidR="008A7AFF" w:rsidRDefault="008A7AFF" w:rsidP="0021582F">
            <w:pPr>
              <w:pStyle w:val="TextLeft"/>
              <w:jc w:val="right"/>
            </w:pPr>
            <w:r>
              <w:t>$900</w:t>
            </w:r>
          </w:p>
        </w:tc>
        <w:tc>
          <w:tcPr>
            <w:tcW w:w="1218" w:type="dxa"/>
            <w:vAlign w:val="bottom"/>
          </w:tcPr>
          <w:p w:rsidR="008A7AFF" w:rsidRDefault="008A7AFF" w:rsidP="0021582F">
            <w:pPr>
              <w:pStyle w:val="TextLeft"/>
              <w:jc w:val="right"/>
            </w:pPr>
            <w:r>
              <w:t>$2,292</w:t>
            </w:r>
          </w:p>
        </w:tc>
      </w:tr>
      <w:tr w:rsidR="008A7AFF" w:rsidTr="0021582F">
        <w:tc>
          <w:tcPr>
            <w:tcW w:w="6780" w:type="dxa"/>
            <w:gridSpan w:val="2"/>
          </w:tcPr>
          <w:p w:rsidR="008A7AFF" w:rsidRDefault="008A7AFF" w:rsidP="0021582F">
            <w:pPr>
              <w:pStyle w:val="TextLeft"/>
              <w:ind w:left="180"/>
              <w:rPr>
                <w:i/>
              </w:rPr>
            </w:pPr>
            <w:r>
              <w:rPr>
                <w:i/>
              </w:rPr>
              <w:t>Cost of units started and completed this period:</w:t>
            </w:r>
          </w:p>
        </w:tc>
        <w:tc>
          <w:tcPr>
            <w:tcW w:w="1578" w:type="dxa"/>
            <w:vAlign w:val="bottom"/>
          </w:tcPr>
          <w:p w:rsidR="008A7AFF" w:rsidRDefault="008A7AFF" w:rsidP="0021582F">
            <w:pPr>
              <w:pStyle w:val="TextLeft"/>
              <w:jc w:val="right"/>
              <w:rPr>
                <w:i/>
              </w:rPr>
            </w:pPr>
          </w:p>
        </w:tc>
        <w:tc>
          <w:tcPr>
            <w:tcW w:w="1218" w:type="dxa"/>
            <w:vAlign w:val="bottom"/>
          </w:tcPr>
          <w:p w:rsidR="008A7AFF" w:rsidRDefault="008A7AFF" w:rsidP="0021582F">
            <w:pPr>
              <w:pStyle w:val="TextLeft"/>
              <w:jc w:val="right"/>
              <w:rPr>
                <w:i/>
              </w:rPr>
            </w:pPr>
          </w:p>
        </w:tc>
      </w:tr>
      <w:tr w:rsidR="008A7AFF" w:rsidTr="0021582F">
        <w:tc>
          <w:tcPr>
            <w:tcW w:w="5459" w:type="dxa"/>
          </w:tcPr>
          <w:p w:rsidR="008A7AFF" w:rsidRDefault="008A7AFF" w:rsidP="0021582F">
            <w:pPr>
              <w:pStyle w:val="TextLeft"/>
              <w:tabs>
                <w:tab w:val="right" w:leader="dot" w:pos="5243"/>
              </w:tabs>
              <w:ind w:left="720" w:hanging="360"/>
            </w:pPr>
            <w:r>
              <w:t>Units started and completed this period (26,000 units completed and transferred to the next department – 2,000 units in beginning work in process inventory)</w:t>
            </w:r>
            <w:r>
              <w:tab/>
            </w:r>
          </w:p>
        </w:tc>
        <w:tc>
          <w:tcPr>
            <w:tcW w:w="1321" w:type="dxa"/>
            <w:vAlign w:val="bottom"/>
          </w:tcPr>
          <w:p w:rsidR="008A7AFF" w:rsidRDefault="008A7AFF" w:rsidP="0021582F">
            <w:pPr>
              <w:pStyle w:val="TextLeft"/>
              <w:jc w:val="right"/>
            </w:pPr>
            <w:r>
              <w:t>24,000</w:t>
            </w:r>
          </w:p>
        </w:tc>
        <w:tc>
          <w:tcPr>
            <w:tcW w:w="1578" w:type="dxa"/>
            <w:vAlign w:val="bottom"/>
          </w:tcPr>
          <w:p w:rsidR="008A7AFF" w:rsidRDefault="008A7AFF" w:rsidP="0021582F">
            <w:pPr>
              <w:pStyle w:val="TextLeft"/>
              <w:jc w:val="right"/>
            </w:pPr>
            <w:r>
              <w:t>24,000</w:t>
            </w:r>
          </w:p>
        </w:tc>
        <w:tc>
          <w:tcPr>
            <w:tcW w:w="1218" w:type="dxa"/>
            <w:vAlign w:val="bottom"/>
          </w:tcPr>
          <w:p w:rsidR="008A7AFF" w:rsidRDefault="008A7AFF" w:rsidP="0021582F">
            <w:pPr>
              <w:pStyle w:val="TextLeft"/>
              <w:jc w:val="right"/>
            </w:pPr>
          </w:p>
        </w:tc>
      </w:tr>
      <w:tr w:rsidR="008A7AFF" w:rsidTr="0021582F">
        <w:tc>
          <w:tcPr>
            <w:tcW w:w="5459" w:type="dxa"/>
          </w:tcPr>
          <w:p w:rsidR="008A7AFF" w:rsidRDefault="008A7AFF" w:rsidP="0021582F">
            <w:pPr>
              <w:pStyle w:val="TextLeft"/>
              <w:tabs>
                <w:tab w:val="right" w:leader="dot" w:pos="5243"/>
              </w:tabs>
              <w:ind w:left="720" w:hanging="360"/>
            </w:pPr>
            <w:r>
              <w:t>Cost per equivalent unit</w:t>
            </w:r>
            <w:r>
              <w:tab/>
            </w:r>
          </w:p>
        </w:tc>
        <w:tc>
          <w:tcPr>
            <w:tcW w:w="1321" w:type="dxa"/>
            <w:vAlign w:val="bottom"/>
          </w:tcPr>
          <w:p w:rsidR="008A7AFF" w:rsidRDefault="008A7AFF" w:rsidP="0021582F">
            <w:pPr>
              <w:pStyle w:val="TextLeft"/>
              <w:jc w:val="right"/>
            </w:pPr>
            <w:r>
              <w:t>$2.32</w:t>
            </w:r>
          </w:p>
        </w:tc>
        <w:tc>
          <w:tcPr>
            <w:tcW w:w="1578" w:type="dxa"/>
            <w:vAlign w:val="bottom"/>
          </w:tcPr>
          <w:p w:rsidR="008A7AFF" w:rsidRDefault="008A7AFF" w:rsidP="0021582F">
            <w:pPr>
              <w:pStyle w:val="TextLeft"/>
              <w:jc w:val="right"/>
            </w:pPr>
            <w:r>
              <w:t>$0.75</w:t>
            </w:r>
          </w:p>
        </w:tc>
        <w:tc>
          <w:tcPr>
            <w:tcW w:w="1218" w:type="dxa"/>
            <w:vAlign w:val="bottom"/>
          </w:tcPr>
          <w:p w:rsidR="008A7AFF" w:rsidRDefault="008A7AFF" w:rsidP="0021582F">
            <w:pPr>
              <w:pStyle w:val="TextLeft"/>
              <w:jc w:val="right"/>
            </w:pPr>
          </w:p>
        </w:tc>
      </w:tr>
      <w:tr w:rsidR="008A7AFF" w:rsidTr="0021582F">
        <w:tc>
          <w:tcPr>
            <w:tcW w:w="5459" w:type="dxa"/>
          </w:tcPr>
          <w:p w:rsidR="008A7AFF" w:rsidRDefault="008A7AFF" w:rsidP="0021582F">
            <w:pPr>
              <w:pStyle w:val="TextLeft"/>
              <w:tabs>
                <w:tab w:val="right" w:leader="dot" w:pos="5243"/>
              </w:tabs>
              <w:ind w:left="720" w:hanging="360"/>
            </w:pPr>
            <w:r>
              <w:t>Cost of units started and completed this period</w:t>
            </w:r>
            <w:r>
              <w:tab/>
            </w:r>
          </w:p>
        </w:tc>
        <w:tc>
          <w:tcPr>
            <w:tcW w:w="1321" w:type="dxa"/>
            <w:vAlign w:val="bottom"/>
          </w:tcPr>
          <w:p w:rsidR="008A7AFF" w:rsidRDefault="008A7AFF" w:rsidP="0021582F">
            <w:pPr>
              <w:pStyle w:val="TextLeft"/>
              <w:jc w:val="right"/>
            </w:pPr>
            <w:r>
              <w:t>$55,680</w:t>
            </w:r>
          </w:p>
        </w:tc>
        <w:tc>
          <w:tcPr>
            <w:tcW w:w="1578" w:type="dxa"/>
            <w:vAlign w:val="bottom"/>
          </w:tcPr>
          <w:p w:rsidR="008A7AFF" w:rsidRDefault="008A7AFF" w:rsidP="0021582F">
            <w:pPr>
              <w:pStyle w:val="TextLeft"/>
              <w:jc w:val="right"/>
            </w:pPr>
            <w:r>
              <w:t>$18,000</w:t>
            </w:r>
          </w:p>
        </w:tc>
        <w:tc>
          <w:tcPr>
            <w:tcW w:w="1218" w:type="dxa"/>
            <w:vAlign w:val="bottom"/>
          </w:tcPr>
          <w:p w:rsidR="008A7AFF" w:rsidRDefault="008A7AFF" w:rsidP="0021582F">
            <w:pPr>
              <w:pStyle w:val="TextLeft"/>
              <w:jc w:val="right"/>
              <w:rPr>
                <w:u w:val="single"/>
              </w:rPr>
            </w:pPr>
            <w:r>
              <w:rPr>
                <w:u w:val="single"/>
              </w:rPr>
              <w:t>$73,680</w:t>
            </w:r>
          </w:p>
        </w:tc>
      </w:tr>
      <w:tr w:rsidR="008A7AFF" w:rsidTr="0021582F">
        <w:tc>
          <w:tcPr>
            <w:tcW w:w="5459" w:type="dxa"/>
          </w:tcPr>
          <w:p w:rsidR="008A7AFF" w:rsidRDefault="008A7AFF" w:rsidP="0021582F">
            <w:pPr>
              <w:pStyle w:val="TextLeft"/>
              <w:tabs>
                <w:tab w:val="right" w:leader="dot" w:pos="5243"/>
              </w:tabs>
              <w:ind w:left="540" w:hanging="360"/>
            </w:pPr>
            <w:r>
              <w:t>Total cost of units transferred out</w:t>
            </w:r>
            <w:r>
              <w:tab/>
            </w:r>
          </w:p>
        </w:tc>
        <w:tc>
          <w:tcPr>
            <w:tcW w:w="1321" w:type="dxa"/>
            <w:vAlign w:val="bottom"/>
          </w:tcPr>
          <w:p w:rsidR="008A7AFF" w:rsidRDefault="008A7AFF" w:rsidP="0021582F">
            <w:pPr>
              <w:pStyle w:val="TextLeft"/>
              <w:jc w:val="right"/>
            </w:pPr>
          </w:p>
        </w:tc>
        <w:tc>
          <w:tcPr>
            <w:tcW w:w="1578" w:type="dxa"/>
            <w:vAlign w:val="bottom"/>
          </w:tcPr>
          <w:p w:rsidR="008A7AFF" w:rsidRDefault="008A7AFF" w:rsidP="0021582F">
            <w:pPr>
              <w:pStyle w:val="TextLeft"/>
              <w:jc w:val="right"/>
            </w:pPr>
          </w:p>
        </w:tc>
        <w:tc>
          <w:tcPr>
            <w:tcW w:w="1218" w:type="dxa"/>
            <w:vAlign w:val="bottom"/>
          </w:tcPr>
          <w:p w:rsidR="008A7AFF" w:rsidRDefault="008A7AFF" w:rsidP="0021582F">
            <w:pPr>
              <w:pStyle w:val="TextLeft"/>
              <w:jc w:val="right"/>
              <w:rPr>
                <w:u w:val="double"/>
              </w:rPr>
            </w:pPr>
            <w:r>
              <w:rPr>
                <w:u w:val="double"/>
              </w:rPr>
              <w:t>$79,822</w:t>
            </w:r>
          </w:p>
        </w:tc>
      </w:tr>
    </w:tbl>
    <w:p w:rsidR="008A7AFF" w:rsidRDefault="008A7AFF" w:rsidP="008A7AFF">
      <w:pPr>
        <w:pStyle w:val="ProblemNumber"/>
      </w:pPr>
    </w:p>
    <w:p w:rsidR="008A7AFF" w:rsidRDefault="008A7AFF" w:rsidP="008A7AFF">
      <w:pPr>
        <w:pStyle w:val="ProblemNumber"/>
      </w:pPr>
      <w:r>
        <w:br w:type="page"/>
      </w:r>
      <w:r>
        <w:rPr>
          <w:b/>
        </w:rPr>
        <w:lastRenderedPageBreak/>
        <w:t>Exercise 4A-4</w:t>
      </w:r>
      <w:r>
        <w:t xml:space="preserve"> (10 minutes)</w:t>
      </w:r>
    </w:p>
    <w:tbl>
      <w:tblPr>
        <w:tblW w:w="0" w:type="auto"/>
        <w:tblInd w:w="108" w:type="dxa"/>
        <w:tblLayout w:type="fixed"/>
        <w:tblLook w:val="01E0" w:firstRow="1" w:lastRow="1" w:firstColumn="1" w:lastColumn="1" w:noHBand="0" w:noVBand="0"/>
      </w:tblPr>
      <w:tblGrid>
        <w:gridCol w:w="7740"/>
      </w:tblGrid>
      <w:tr w:rsidR="008A7AFF" w:rsidTr="0021582F">
        <w:tc>
          <w:tcPr>
            <w:tcW w:w="7740" w:type="dxa"/>
          </w:tcPr>
          <w:p w:rsidR="008A7AFF" w:rsidRDefault="008A7AFF" w:rsidP="0021582F">
            <w:pPr>
              <w:pStyle w:val="NumberedPart"/>
              <w:tabs>
                <w:tab w:val="clear" w:pos="120"/>
                <w:tab w:val="clear" w:pos="360"/>
                <w:tab w:val="clear" w:pos="696"/>
                <w:tab w:val="clear" w:pos="936"/>
                <w:tab w:val="decimal" w:pos="180"/>
              </w:tabs>
              <w:ind w:left="0" w:firstLine="0"/>
              <w:jc w:val="center"/>
              <w:rPr>
                <w:kern w:val="1"/>
              </w:rPr>
            </w:pPr>
            <w:r>
              <w:rPr>
                <w:kern w:val="1"/>
              </w:rPr>
              <w:t>Mixing Department</w:t>
            </w:r>
            <w:r>
              <w:rPr>
                <w:kern w:val="1"/>
              </w:rPr>
              <w:br/>
              <w:t>Cost Reconciliation</w:t>
            </w:r>
          </w:p>
        </w:tc>
      </w:tr>
    </w:tbl>
    <w:p w:rsidR="008A7AFF" w:rsidRDefault="008A7AFF" w:rsidP="008A7AFF">
      <w:pPr>
        <w:pStyle w:val="6pointlinespace"/>
      </w:pPr>
    </w:p>
    <w:tbl>
      <w:tblPr>
        <w:tblW w:w="0" w:type="auto"/>
        <w:tblInd w:w="108" w:type="dxa"/>
        <w:tblLayout w:type="fixed"/>
        <w:tblLook w:val="01E0" w:firstRow="1" w:lastRow="1" w:firstColumn="1" w:lastColumn="1" w:noHBand="0" w:noVBand="0"/>
      </w:tblPr>
      <w:tblGrid>
        <w:gridCol w:w="6209"/>
        <w:gridCol w:w="1620"/>
        <w:gridCol w:w="631"/>
      </w:tblGrid>
      <w:tr w:rsidR="008A7AFF" w:rsidTr="0021582F">
        <w:tc>
          <w:tcPr>
            <w:tcW w:w="6209" w:type="dxa"/>
          </w:tcPr>
          <w:p w:rsidR="008A7AFF" w:rsidRDefault="008A7AFF" w:rsidP="0021582F">
            <w:pPr>
              <w:pStyle w:val="TextLeft"/>
              <w:tabs>
                <w:tab w:val="right" w:leader="dot" w:pos="5993"/>
              </w:tabs>
              <w:ind w:left="161" w:hanging="161"/>
              <w:rPr>
                <w:kern w:val="1"/>
              </w:rPr>
            </w:pPr>
            <w:r>
              <w:rPr>
                <w:kern w:val="1"/>
              </w:rPr>
              <w:t>Costs to be accounted for:</w:t>
            </w:r>
          </w:p>
        </w:tc>
        <w:tc>
          <w:tcPr>
            <w:tcW w:w="1620" w:type="dxa"/>
            <w:vAlign w:val="bottom"/>
          </w:tcPr>
          <w:p w:rsidR="008A7AFF" w:rsidRDefault="008A7AFF" w:rsidP="0021582F">
            <w:pPr>
              <w:pStyle w:val="NumberedPart"/>
              <w:tabs>
                <w:tab w:val="clear" w:pos="120"/>
                <w:tab w:val="clear" w:pos="360"/>
                <w:tab w:val="clear" w:pos="696"/>
                <w:tab w:val="clear" w:pos="936"/>
                <w:tab w:val="decimal" w:pos="180"/>
              </w:tabs>
              <w:ind w:left="0" w:firstLine="0"/>
              <w:jc w:val="right"/>
              <w:rPr>
                <w:kern w:val="1"/>
              </w:rPr>
            </w:pPr>
          </w:p>
        </w:tc>
        <w:tc>
          <w:tcPr>
            <w:tcW w:w="631" w:type="dxa"/>
          </w:tcPr>
          <w:p w:rsidR="008A7AFF" w:rsidRDefault="008A7AFF" w:rsidP="0021582F">
            <w:pPr>
              <w:pStyle w:val="NumberedPart"/>
              <w:tabs>
                <w:tab w:val="clear" w:pos="120"/>
                <w:tab w:val="clear" w:pos="360"/>
                <w:tab w:val="clear" w:pos="696"/>
                <w:tab w:val="clear" w:pos="936"/>
              </w:tabs>
              <w:ind w:left="0" w:firstLine="0"/>
              <w:rPr>
                <w:kern w:val="1"/>
              </w:rPr>
            </w:pPr>
          </w:p>
        </w:tc>
      </w:tr>
      <w:tr w:rsidR="008A7AFF" w:rsidTr="0021582F">
        <w:tc>
          <w:tcPr>
            <w:tcW w:w="6209" w:type="dxa"/>
          </w:tcPr>
          <w:p w:rsidR="008A7AFF" w:rsidRDefault="008A7AFF" w:rsidP="0021582F">
            <w:pPr>
              <w:pStyle w:val="TextLeft"/>
              <w:tabs>
                <w:tab w:val="right" w:leader="dot" w:pos="5993"/>
              </w:tabs>
              <w:ind w:left="521" w:hanging="161"/>
              <w:rPr>
                <w:kern w:val="1"/>
              </w:rPr>
            </w:pPr>
            <w:r>
              <w:rPr>
                <w:kern w:val="1"/>
              </w:rPr>
              <w:t>Cost of beginning work in process inventory</w:t>
            </w:r>
            <w:r>
              <w:rPr>
                <w:kern w:val="1"/>
              </w:rPr>
              <w:tab/>
            </w:r>
          </w:p>
        </w:tc>
        <w:tc>
          <w:tcPr>
            <w:tcW w:w="1620" w:type="dxa"/>
            <w:vAlign w:val="bottom"/>
          </w:tcPr>
          <w:p w:rsidR="008A7AFF" w:rsidRDefault="008A7AFF" w:rsidP="0021582F">
            <w:pPr>
              <w:pStyle w:val="NumberedPart"/>
              <w:tabs>
                <w:tab w:val="clear" w:pos="120"/>
                <w:tab w:val="clear" w:pos="360"/>
                <w:tab w:val="clear" w:pos="696"/>
                <w:tab w:val="clear" w:pos="936"/>
                <w:tab w:val="decimal" w:pos="180"/>
              </w:tabs>
              <w:ind w:left="0" w:firstLine="0"/>
              <w:jc w:val="right"/>
              <w:rPr>
                <w:kern w:val="1"/>
              </w:rPr>
            </w:pPr>
            <w:r>
              <w:rPr>
                <w:kern w:val="1"/>
              </w:rPr>
              <w:t>$  1,460</w:t>
            </w:r>
          </w:p>
        </w:tc>
        <w:tc>
          <w:tcPr>
            <w:tcW w:w="631" w:type="dxa"/>
          </w:tcPr>
          <w:p w:rsidR="008A7AFF" w:rsidRDefault="008A7AFF" w:rsidP="0021582F">
            <w:pPr>
              <w:pStyle w:val="NumberedPart"/>
              <w:tabs>
                <w:tab w:val="clear" w:pos="120"/>
                <w:tab w:val="clear" w:pos="360"/>
                <w:tab w:val="clear" w:pos="696"/>
                <w:tab w:val="clear" w:pos="936"/>
              </w:tabs>
              <w:ind w:left="0" w:firstLine="0"/>
              <w:rPr>
                <w:kern w:val="1"/>
              </w:rPr>
            </w:pPr>
          </w:p>
        </w:tc>
      </w:tr>
      <w:tr w:rsidR="008A7AFF" w:rsidTr="0021582F">
        <w:tc>
          <w:tcPr>
            <w:tcW w:w="6209" w:type="dxa"/>
          </w:tcPr>
          <w:p w:rsidR="008A7AFF" w:rsidRDefault="008A7AFF" w:rsidP="0021582F">
            <w:pPr>
              <w:pStyle w:val="TextLeft"/>
              <w:tabs>
                <w:tab w:val="right" w:leader="dot" w:pos="5993"/>
              </w:tabs>
              <w:ind w:left="521" w:hanging="161"/>
              <w:rPr>
                <w:kern w:val="1"/>
              </w:rPr>
            </w:pPr>
            <w:r>
              <w:rPr>
                <w:kern w:val="1"/>
              </w:rPr>
              <w:t>Costs added to production during the period</w:t>
            </w:r>
            <w:r>
              <w:rPr>
                <w:kern w:val="1"/>
              </w:rPr>
              <w:tab/>
            </w:r>
          </w:p>
        </w:tc>
        <w:tc>
          <w:tcPr>
            <w:tcW w:w="1620" w:type="dxa"/>
            <w:vAlign w:val="bottom"/>
          </w:tcPr>
          <w:p w:rsidR="008A7AFF" w:rsidRDefault="008A7AFF" w:rsidP="0021582F">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36,540</w:t>
            </w:r>
          </w:p>
        </w:tc>
        <w:tc>
          <w:tcPr>
            <w:tcW w:w="631" w:type="dxa"/>
          </w:tcPr>
          <w:p w:rsidR="008A7AFF" w:rsidRDefault="008A7AFF" w:rsidP="0021582F">
            <w:pPr>
              <w:pStyle w:val="NumberedPart"/>
              <w:tabs>
                <w:tab w:val="clear" w:pos="120"/>
                <w:tab w:val="clear" w:pos="360"/>
                <w:tab w:val="clear" w:pos="696"/>
                <w:tab w:val="clear" w:pos="936"/>
              </w:tabs>
              <w:ind w:left="0" w:firstLine="0"/>
              <w:rPr>
                <w:kern w:val="1"/>
                <w:u w:val="single"/>
              </w:rPr>
            </w:pPr>
          </w:p>
        </w:tc>
      </w:tr>
      <w:tr w:rsidR="008A7AFF" w:rsidTr="0021582F">
        <w:tc>
          <w:tcPr>
            <w:tcW w:w="6209" w:type="dxa"/>
          </w:tcPr>
          <w:p w:rsidR="008A7AFF" w:rsidRDefault="008A7AFF" w:rsidP="0021582F">
            <w:pPr>
              <w:pStyle w:val="TextLeft"/>
              <w:tabs>
                <w:tab w:val="right" w:leader="dot" w:pos="5993"/>
              </w:tabs>
              <w:ind w:left="521" w:hanging="161"/>
              <w:rPr>
                <w:kern w:val="1"/>
              </w:rPr>
            </w:pPr>
            <w:r>
              <w:rPr>
                <w:kern w:val="1"/>
              </w:rPr>
              <w:t>Total cost to be accounted for</w:t>
            </w:r>
            <w:r>
              <w:rPr>
                <w:kern w:val="1"/>
              </w:rPr>
              <w:tab/>
            </w:r>
          </w:p>
        </w:tc>
        <w:tc>
          <w:tcPr>
            <w:tcW w:w="1620" w:type="dxa"/>
            <w:vAlign w:val="bottom"/>
          </w:tcPr>
          <w:p w:rsidR="008A7AFF" w:rsidRDefault="008A7AFF" w:rsidP="0021582F">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$38,000</w:t>
            </w:r>
          </w:p>
        </w:tc>
        <w:tc>
          <w:tcPr>
            <w:tcW w:w="631" w:type="dxa"/>
          </w:tcPr>
          <w:p w:rsidR="008A7AFF" w:rsidRDefault="008A7AFF" w:rsidP="0021582F">
            <w:pPr>
              <w:pStyle w:val="NumberedPart"/>
              <w:tabs>
                <w:tab w:val="clear" w:pos="120"/>
                <w:tab w:val="clear" w:pos="360"/>
                <w:tab w:val="clear" w:pos="696"/>
                <w:tab w:val="clear" w:pos="936"/>
              </w:tabs>
              <w:ind w:left="0" w:firstLine="0"/>
              <w:rPr>
                <w:kern w:val="1"/>
                <w:u w:val="double"/>
              </w:rPr>
            </w:pPr>
          </w:p>
        </w:tc>
      </w:tr>
      <w:tr w:rsidR="008A7AFF" w:rsidTr="0021582F">
        <w:tc>
          <w:tcPr>
            <w:tcW w:w="6209" w:type="dxa"/>
          </w:tcPr>
          <w:p w:rsidR="008A7AFF" w:rsidRDefault="008A7AFF" w:rsidP="0021582F">
            <w:pPr>
              <w:pStyle w:val="6pointlinespace"/>
              <w:rPr>
                <w:kern w:val="1"/>
              </w:rPr>
            </w:pPr>
          </w:p>
        </w:tc>
        <w:tc>
          <w:tcPr>
            <w:tcW w:w="1620" w:type="dxa"/>
            <w:vAlign w:val="bottom"/>
          </w:tcPr>
          <w:p w:rsidR="008A7AFF" w:rsidRDefault="008A7AFF" w:rsidP="0021582F">
            <w:pPr>
              <w:pStyle w:val="6pointlinespace"/>
              <w:rPr>
                <w:kern w:val="1"/>
              </w:rPr>
            </w:pPr>
          </w:p>
        </w:tc>
        <w:tc>
          <w:tcPr>
            <w:tcW w:w="631" w:type="dxa"/>
          </w:tcPr>
          <w:p w:rsidR="008A7AFF" w:rsidRDefault="008A7AFF" w:rsidP="0021582F">
            <w:pPr>
              <w:pStyle w:val="6pointlinespace"/>
              <w:rPr>
                <w:kern w:val="1"/>
              </w:rPr>
            </w:pPr>
          </w:p>
        </w:tc>
      </w:tr>
      <w:tr w:rsidR="008A7AFF" w:rsidTr="0021582F">
        <w:tc>
          <w:tcPr>
            <w:tcW w:w="6209" w:type="dxa"/>
          </w:tcPr>
          <w:p w:rsidR="008A7AFF" w:rsidRDefault="008A7AFF" w:rsidP="0021582F">
            <w:pPr>
              <w:pStyle w:val="TextLeft"/>
              <w:tabs>
                <w:tab w:val="right" w:leader="dot" w:pos="5993"/>
              </w:tabs>
              <w:ind w:left="161" w:hanging="161"/>
              <w:rPr>
                <w:kern w:val="1"/>
              </w:rPr>
            </w:pPr>
            <w:r>
              <w:rPr>
                <w:kern w:val="1"/>
              </w:rPr>
              <w:t>Costs accounted for as follows:</w:t>
            </w:r>
          </w:p>
        </w:tc>
        <w:tc>
          <w:tcPr>
            <w:tcW w:w="1620" w:type="dxa"/>
            <w:vAlign w:val="bottom"/>
          </w:tcPr>
          <w:p w:rsidR="008A7AFF" w:rsidRDefault="008A7AFF" w:rsidP="0021582F">
            <w:pPr>
              <w:pStyle w:val="NumberedPart"/>
              <w:tabs>
                <w:tab w:val="clear" w:pos="120"/>
                <w:tab w:val="clear" w:pos="360"/>
                <w:tab w:val="clear" w:pos="696"/>
                <w:tab w:val="clear" w:pos="936"/>
                <w:tab w:val="decimal" w:pos="180"/>
              </w:tabs>
              <w:ind w:left="0" w:firstLine="0"/>
              <w:jc w:val="right"/>
              <w:rPr>
                <w:kern w:val="1"/>
              </w:rPr>
            </w:pPr>
          </w:p>
        </w:tc>
        <w:tc>
          <w:tcPr>
            <w:tcW w:w="631" w:type="dxa"/>
          </w:tcPr>
          <w:p w:rsidR="008A7AFF" w:rsidRDefault="008A7AFF" w:rsidP="0021582F">
            <w:pPr>
              <w:pStyle w:val="NumberedPart"/>
              <w:tabs>
                <w:tab w:val="clear" w:pos="120"/>
                <w:tab w:val="clear" w:pos="360"/>
                <w:tab w:val="clear" w:pos="696"/>
                <w:tab w:val="clear" w:pos="936"/>
              </w:tabs>
              <w:ind w:left="0" w:firstLine="0"/>
              <w:rPr>
                <w:kern w:val="1"/>
              </w:rPr>
            </w:pPr>
          </w:p>
        </w:tc>
      </w:tr>
      <w:tr w:rsidR="008A7AFF" w:rsidTr="0021582F">
        <w:tc>
          <w:tcPr>
            <w:tcW w:w="6209" w:type="dxa"/>
          </w:tcPr>
          <w:p w:rsidR="008A7AFF" w:rsidRDefault="008A7AFF" w:rsidP="0021582F">
            <w:pPr>
              <w:pStyle w:val="TextLeft"/>
              <w:tabs>
                <w:tab w:val="right" w:leader="dot" w:pos="5993"/>
              </w:tabs>
              <w:ind w:left="521" w:hanging="161"/>
              <w:rPr>
                <w:kern w:val="1"/>
              </w:rPr>
            </w:pPr>
            <w:r>
              <w:rPr>
                <w:kern w:val="1"/>
              </w:rPr>
              <w:t>Cost of ending work in process inventory</w:t>
            </w:r>
            <w:r>
              <w:rPr>
                <w:kern w:val="1"/>
              </w:rPr>
              <w:tab/>
            </w:r>
          </w:p>
        </w:tc>
        <w:tc>
          <w:tcPr>
            <w:tcW w:w="1620" w:type="dxa"/>
            <w:vAlign w:val="bottom"/>
          </w:tcPr>
          <w:p w:rsidR="008A7AFF" w:rsidRDefault="008A7AFF" w:rsidP="0021582F">
            <w:pPr>
              <w:pStyle w:val="NumberedPart"/>
              <w:tabs>
                <w:tab w:val="clear" w:pos="120"/>
                <w:tab w:val="clear" w:pos="360"/>
                <w:tab w:val="clear" w:pos="696"/>
                <w:tab w:val="clear" w:pos="936"/>
                <w:tab w:val="decimal" w:pos="180"/>
              </w:tabs>
              <w:ind w:left="0" w:firstLine="0"/>
              <w:jc w:val="right"/>
              <w:rPr>
                <w:kern w:val="1"/>
              </w:rPr>
            </w:pPr>
            <w:r>
              <w:rPr>
                <w:kern w:val="1"/>
              </w:rPr>
              <w:t>$  3,120</w:t>
            </w:r>
          </w:p>
        </w:tc>
        <w:tc>
          <w:tcPr>
            <w:tcW w:w="631" w:type="dxa"/>
          </w:tcPr>
          <w:p w:rsidR="008A7AFF" w:rsidRDefault="008A7AFF" w:rsidP="0021582F">
            <w:pPr>
              <w:pStyle w:val="NumberedPart"/>
              <w:tabs>
                <w:tab w:val="clear" w:pos="120"/>
                <w:tab w:val="clear" w:pos="360"/>
                <w:tab w:val="clear" w:pos="696"/>
                <w:tab w:val="clear" w:pos="936"/>
              </w:tabs>
              <w:ind w:left="0" w:firstLine="0"/>
              <w:rPr>
                <w:kern w:val="1"/>
              </w:rPr>
            </w:pPr>
          </w:p>
        </w:tc>
      </w:tr>
      <w:tr w:rsidR="008A7AFF" w:rsidTr="0021582F">
        <w:tc>
          <w:tcPr>
            <w:tcW w:w="6209" w:type="dxa"/>
          </w:tcPr>
          <w:p w:rsidR="008A7AFF" w:rsidRDefault="008A7AFF" w:rsidP="0021582F">
            <w:pPr>
              <w:pStyle w:val="TextLeft"/>
              <w:tabs>
                <w:tab w:val="right" w:leader="dot" w:pos="5993"/>
              </w:tabs>
              <w:ind w:left="521" w:hanging="161"/>
              <w:rPr>
                <w:kern w:val="1"/>
              </w:rPr>
            </w:pPr>
            <w:r>
              <w:rPr>
                <w:kern w:val="1"/>
              </w:rPr>
              <w:t>Cost of units completed and transferred out</w:t>
            </w:r>
            <w:r>
              <w:rPr>
                <w:kern w:val="1"/>
              </w:rPr>
              <w:tab/>
            </w:r>
          </w:p>
        </w:tc>
        <w:tc>
          <w:tcPr>
            <w:tcW w:w="1620" w:type="dxa"/>
            <w:vAlign w:val="bottom"/>
          </w:tcPr>
          <w:p w:rsidR="008A7AFF" w:rsidRDefault="008A7AFF" w:rsidP="0021582F">
            <w:pPr>
              <w:pStyle w:val="NumberedPart"/>
              <w:tabs>
                <w:tab w:val="clear" w:pos="120"/>
                <w:tab w:val="clear" w:pos="360"/>
                <w:tab w:val="clear" w:pos="696"/>
                <w:tab w:val="clear" w:pos="936"/>
                <w:tab w:val="decimal" w:pos="180"/>
              </w:tabs>
              <w:ind w:left="0" w:firstLine="0"/>
              <w:jc w:val="right"/>
              <w:rPr>
                <w:kern w:val="1"/>
                <w:u w:val="single"/>
              </w:rPr>
            </w:pPr>
            <w:r>
              <w:rPr>
                <w:kern w:val="1"/>
                <w:u w:val="single"/>
              </w:rPr>
              <w:t>  34,880</w:t>
            </w:r>
          </w:p>
        </w:tc>
        <w:tc>
          <w:tcPr>
            <w:tcW w:w="631" w:type="dxa"/>
          </w:tcPr>
          <w:p w:rsidR="008A7AFF" w:rsidRDefault="008A7AFF" w:rsidP="0021582F">
            <w:pPr>
              <w:pStyle w:val="NumberedPart"/>
              <w:tabs>
                <w:tab w:val="clear" w:pos="120"/>
                <w:tab w:val="clear" w:pos="360"/>
                <w:tab w:val="clear" w:pos="696"/>
                <w:tab w:val="clear" w:pos="936"/>
              </w:tabs>
              <w:ind w:left="0" w:firstLine="0"/>
              <w:rPr>
                <w:kern w:val="28"/>
                <w:szCs w:val="28"/>
              </w:rPr>
            </w:pPr>
            <w:r>
              <w:rPr>
                <w:kern w:val="28"/>
                <w:szCs w:val="28"/>
              </w:rPr>
              <w:t>*</w:t>
            </w:r>
          </w:p>
        </w:tc>
      </w:tr>
      <w:tr w:rsidR="008A7AFF" w:rsidTr="0021582F">
        <w:tc>
          <w:tcPr>
            <w:tcW w:w="6209" w:type="dxa"/>
          </w:tcPr>
          <w:p w:rsidR="008A7AFF" w:rsidRDefault="008A7AFF" w:rsidP="0021582F">
            <w:pPr>
              <w:pStyle w:val="TextLeft"/>
              <w:tabs>
                <w:tab w:val="right" w:leader="dot" w:pos="5993"/>
              </w:tabs>
              <w:ind w:left="521" w:hanging="161"/>
              <w:rPr>
                <w:kern w:val="1"/>
              </w:rPr>
            </w:pPr>
            <w:r>
              <w:rPr>
                <w:kern w:val="1"/>
              </w:rPr>
              <w:t>Total cost accounted for</w:t>
            </w:r>
            <w:r>
              <w:rPr>
                <w:kern w:val="1"/>
              </w:rPr>
              <w:tab/>
            </w:r>
          </w:p>
        </w:tc>
        <w:tc>
          <w:tcPr>
            <w:tcW w:w="1620" w:type="dxa"/>
            <w:vAlign w:val="bottom"/>
          </w:tcPr>
          <w:p w:rsidR="008A7AFF" w:rsidRDefault="008A7AFF" w:rsidP="0021582F">
            <w:pPr>
              <w:pStyle w:val="NumberedPart"/>
              <w:tabs>
                <w:tab w:val="clear" w:pos="120"/>
                <w:tab w:val="clear" w:pos="360"/>
                <w:tab w:val="clear" w:pos="696"/>
                <w:tab w:val="clear" w:pos="936"/>
                <w:tab w:val="decimal" w:pos="180"/>
              </w:tabs>
              <w:ind w:left="0" w:firstLine="0"/>
              <w:jc w:val="right"/>
              <w:rPr>
                <w:kern w:val="1"/>
                <w:u w:val="double"/>
              </w:rPr>
            </w:pPr>
            <w:r>
              <w:rPr>
                <w:kern w:val="1"/>
                <w:u w:val="double"/>
              </w:rPr>
              <w:t>$38,000</w:t>
            </w:r>
          </w:p>
        </w:tc>
        <w:tc>
          <w:tcPr>
            <w:tcW w:w="631" w:type="dxa"/>
          </w:tcPr>
          <w:p w:rsidR="008A7AFF" w:rsidRDefault="008A7AFF" w:rsidP="0021582F">
            <w:pPr>
              <w:pStyle w:val="NumberedPart"/>
              <w:tabs>
                <w:tab w:val="clear" w:pos="120"/>
                <w:tab w:val="clear" w:pos="360"/>
                <w:tab w:val="clear" w:pos="696"/>
                <w:tab w:val="clear" w:pos="936"/>
              </w:tabs>
              <w:ind w:left="0" w:firstLine="0"/>
              <w:rPr>
                <w:kern w:val="1"/>
              </w:rPr>
            </w:pPr>
          </w:p>
        </w:tc>
      </w:tr>
    </w:tbl>
    <w:p w:rsidR="008A7AFF" w:rsidRDefault="008A7AFF" w:rsidP="008A7AFF">
      <w:pPr>
        <w:pStyle w:val="NumberedPart"/>
      </w:pPr>
    </w:p>
    <w:p w:rsidR="008A7AFF" w:rsidRDefault="008A7AFF" w:rsidP="008A7AFF">
      <w:pPr>
        <w:pStyle w:val="TextLeft"/>
        <w:ind w:left="161" w:hanging="161"/>
        <w:rPr>
          <w:kern w:val="1"/>
        </w:rPr>
      </w:pPr>
      <w:r>
        <w:rPr>
          <w:kern w:val="1"/>
        </w:rPr>
        <w:t>*The cost of units completed and transferred out can be deduced as follows:</w:t>
      </w:r>
    </w:p>
    <w:p w:rsidR="008A7AFF" w:rsidRDefault="008A7AFF" w:rsidP="008A7AFF">
      <w:pPr>
        <w:pStyle w:val="Equation"/>
        <w:ind w:left="180"/>
      </w:pPr>
      <w:r w:rsidRPr="00D13FDE">
        <w:rPr>
          <w:position w:val="-206"/>
        </w:rPr>
        <w:object w:dxaOrig="8960" w:dyaOrig="4300">
          <v:shape id="_x0000_i1029" type="#_x0000_t75" style="width:447.75pt;height:214.5pt" o:ole="">
            <v:imagedata r:id="rId20" o:title=""/>
          </v:shape>
          <o:OLEObject Type="Embed" ProgID="Equation.DSMT4" ShapeID="_x0000_i1029" DrawAspect="Content" ObjectID="_1442828670" r:id="rId21"/>
        </w:object>
      </w:r>
    </w:p>
    <w:p w:rsidR="008A7AFF" w:rsidRDefault="008A7AFF" w:rsidP="008A7AFF">
      <w:pPr>
        <w:pStyle w:val="ProblemNumber"/>
      </w:pPr>
      <w:r>
        <w:br w:type="page"/>
      </w:r>
      <w:r>
        <w:rPr>
          <w:b/>
        </w:rPr>
        <w:lastRenderedPageBreak/>
        <w:t>Exercise 4A-5</w:t>
      </w:r>
      <w:r>
        <w:t xml:space="preserve"> (10 minutes)</w:t>
      </w:r>
    </w:p>
    <w:tbl>
      <w:tblPr>
        <w:tblW w:w="0" w:type="auto"/>
        <w:tblLook w:val="01E0" w:firstRow="1" w:lastRow="1" w:firstColumn="1" w:lastColumn="1" w:noHBand="0" w:noVBand="0"/>
      </w:tblPr>
      <w:tblGrid>
        <w:gridCol w:w="6677"/>
        <w:gridCol w:w="1321"/>
        <w:gridCol w:w="1578"/>
      </w:tblGrid>
      <w:tr w:rsidR="008A7AFF" w:rsidTr="0021582F">
        <w:tc>
          <w:tcPr>
            <w:tcW w:w="0" w:type="auto"/>
          </w:tcPr>
          <w:p w:rsidR="008A7AFF" w:rsidRDefault="008A7AFF" w:rsidP="0021582F">
            <w:pPr>
              <w:pStyle w:val="TextLeft"/>
              <w:tabs>
                <w:tab w:val="right" w:leader="dot" w:pos="6461"/>
              </w:tabs>
              <w:spacing w:line="240" w:lineRule="auto"/>
              <w:ind w:left="360" w:hanging="360"/>
              <w:rPr>
                <w:rFonts w:cs="Tahoma"/>
                <w:i/>
                <w:szCs w:val="28"/>
              </w:rPr>
            </w:pPr>
          </w:p>
        </w:tc>
        <w:tc>
          <w:tcPr>
            <w:tcW w:w="0" w:type="auto"/>
          </w:tcPr>
          <w:p w:rsidR="008A7AFF" w:rsidRDefault="008A7AFF" w:rsidP="0021582F">
            <w:pPr>
              <w:pStyle w:val="TextLeft"/>
              <w:spacing w:line="240" w:lineRule="auto"/>
              <w:jc w:val="right"/>
              <w:rPr>
                <w:rFonts w:cs="Tahoma"/>
                <w:i/>
                <w:szCs w:val="28"/>
              </w:rPr>
            </w:pPr>
            <w:r>
              <w:rPr>
                <w:rFonts w:cs="Tahoma"/>
                <w:i/>
                <w:szCs w:val="28"/>
              </w:rPr>
              <w:t>Materials</w:t>
            </w:r>
          </w:p>
        </w:tc>
        <w:tc>
          <w:tcPr>
            <w:tcW w:w="0" w:type="auto"/>
          </w:tcPr>
          <w:p w:rsidR="008A7AFF" w:rsidRDefault="008A7AFF" w:rsidP="0021582F">
            <w:pPr>
              <w:pStyle w:val="TextLeft"/>
              <w:spacing w:line="240" w:lineRule="auto"/>
              <w:jc w:val="right"/>
              <w:rPr>
                <w:rFonts w:cs="Tahoma"/>
                <w:i/>
                <w:szCs w:val="28"/>
              </w:rPr>
            </w:pPr>
            <w:r>
              <w:rPr>
                <w:rFonts w:cs="Tahoma"/>
                <w:i/>
                <w:szCs w:val="28"/>
              </w:rPr>
              <w:t>Conversion</w:t>
            </w:r>
          </w:p>
        </w:tc>
      </w:tr>
      <w:tr w:rsidR="008A7AFF" w:rsidTr="0021582F">
        <w:tc>
          <w:tcPr>
            <w:tcW w:w="0" w:type="auto"/>
          </w:tcPr>
          <w:p w:rsidR="008A7AFF" w:rsidRDefault="008A7AFF" w:rsidP="0021582F">
            <w:pPr>
              <w:pStyle w:val="TextLeft"/>
              <w:tabs>
                <w:tab w:val="right" w:leader="dot" w:pos="6461"/>
              </w:tabs>
              <w:spacing w:line="240" w:lineRule="auto"/>
              <w:ind w:left="360" w:hanging="360"/>
              <w:rPr>
                <w:rFonts w:cs="Tahoma"/>
                <w:szCs w:val="28"/>
              </w:rPr>
            </w:pPr>
            <w:r>
              <w:rPr>
                <w:rFonts w:cs="Tahoma"/>
                <w:szCs w:val="28"/>
              </w:rPr>
              <w:t>To complete beginning work in process:</w:t>
            </w:r>
          </w:p>
        </w:tc>
        <w:tc>
          <w:tcPr>
            <w:tcW w:w="0" w:type="auto"/>
            <w:vAlign w:val="bottom"/>
          </w:tcPr>
          <w:p w:rsidR="008A7AFF" w:rsidRDefault="008A7AFF" w:rsidP="0021582F">
            <w:pPr>
              <w:pStyle w:val="TextLeft"/>
              <w:spacing w:line="240" w:lineRule="auto"/>
              <w:jc w:val="right"/>
              <w:rPr>
                <w:rFonts w:cs="Tahoma"/>
                <w:szCs w:val="28"/>
              </w:rPr>
            </w:pPr>
          </w:p>
        </w:tc>
        <w:tc>
          <w:tcPr>
            <w:tcW w:w="0" w:type="auto"/>
            <w:vAlign w:val="bottom"/>
          </w:tcPr>
          <w:p w:rsidR="008A7AFF" w:rsidRDefault="008A7AFF" w:rsidP="0021582F">
            <w:pPr>
              <w:pStyle w:val="TextLeft"/>
              <w:spacing w:line="240" w:lineRule="auto"/>
              <w:jc w:val="right"/>
              <w:rPr>
                <w:rFonts w:cs="Tahoma"/>
                <w:szCs w:val="28"/>
              </w:rPr>
            </w:pPr>
          </w:p>
        </w:tc>
      </w:tr>
      <w:tr w:rsidR="008A7AFF" w:rsidTr="0021582F">
        <w:tc>
          <w:tcPr>
            <w:tcW w:w="0" w:type="auto"/>
          </w:tcPr>
          <w:p w:rsidR="008A7AFF" w:rsidRDefault="008A7AFF" w:rsidP="0021582F">
            <w:pPr>
              <w:pStyle w:val="TextLeft"/>
              <w:tabs>
                <w:tab w:val="right" w:leader="dot" w:pos="6461"/>
              </w:tabs>
              <w:spacing w:line="240" w:lineRule="auto"/>
              <w:ind w:left="720" w:hanging="360"/>
              <w:rPr>
                <w:rFonts w:cs="Tahoma"/>
                <w:szCs w:val="28"/>
              </w:rPr>
            </w:pPr>
            <w:r>
              <w:rPr>
                <w:rFonts w:cs="Tahoma"/>
                <w:szCs w:val="28"/>
              </w:rPr>
              <w:t>Materials: 500 units x (100% – 80%)</w:t>
            </w:r>
            <w:r>
              <w:rPr>
                <w:rFonts w:cs="Tahoma"/>
                <w:szCs w:val="28"/>
              </w:rPr>
              <w:tab/>
            </w:r>
          </w:p>
        </w:tc>
        <w:tc>
          <w:tcPr>
            <w:tcW w:w="0" w:type="auto"/>
            <w:vAlign w:val="bottom"/>
          </w:tcPr>
          <w:p w:rsidR="008A7AFF" w:rsidRDefault="008A7AFF" w:rsidP="0021582F">
            <w:pPr>
              <w:pStyle w:val="TextLeft"/>
              <w:spacing w:line="240" w:lineRule="auto"/>
              <w:jc w:val="right"/>
              <w:rPr>
                <w:rFonts w:cs="Tahoma"/>
                <w:szCs w:val="28"/>
              </w:rPr>
            </w:pPr>
            <w:r>
              <w:rPr>
                <w:rFonts w:cs="Tahoma"/>
                <w:szCs w:val="28"/>
              </w:rPr>
              <w:t>100</w:t>
            </w:r>
          </w:p>
        </w:tc>
        <w:tc>
          <w:tcPr>
            <w:tcW w:w="0" w:type="auto"/>
            <w:vAlign w:val="bottom"/>
          </w:tcPr>
          <w:p w:rsidR="008A7AFF" w:rsidRDefault="008A7AFF" w:rsidP="0021582F">
            <w:pPr>
              <w:pStyle w:val="TextLeft"/>
              <w:spacing w:line="240" w:lineRule="auto"/>
              <w:jc w:val="right"/>
              <w:rPr>
                <w:rFonts w:cs="Tahoma"/>
                <w:szCs w:val="28"/>
              </w:rPr>
            </w:pPr>
          </w:p>
        </w:tc>
      </w:tr>
      <w:tr w:rsidR="008A7AFF" w:rsidTr="0021582F">
        <w:tc>
          <w:tcPr>
            <w:tcW w:w="0" w:type="auto"/>
          </w:tcPr>
          <w:p w:rsidR="008A7AFF" w:rsidRDefault="008A7AFF" w:rsidP="0021582F">
            <w:pPr>
              <w:pStyle w:val="TextLeft"/>
              <w:tabs>
                <w:tab w:val="right" w:leader="dot" w:pos="6461"/>
              </w:tabs>
              <w:spacing w:line="240" w:lineRule="auto"/>
              <w:ind w:left="720" w:hanging="360"/>
              <w:rPr>
                <w:rFonts w:cs="Tahoma"/>
                <w:szCs w:val="28"/>
              </w:rPr>
            </w:pPr>
            <w:r>
              <w:rPr>
                <w:rFonts w:cs="Tahoma"/>
                <w:szCs w:val="28"/>
              </w:rPr>
              <w:t>Conversion: 500 units x (100% – 40%)</w:t>
            </w:r>
            <w:r>
              <w:rPr>
                <w:rFonts w:cs="Tahoma"/>
                <w:szCs w:val="28"/>
              </w:rPr>
              <w:tab/>
            </w:r>
          </w:p>
        </w:tc>
        <w:tc>
          <w:tcPr>
            <w:tcW w:w="0" w:type="auto"/>
            <w:vAlign w:val="bottom"/>
          </w:tcPr>
          <w:p w:rsidR="008A7AFF" w:rsidRDefault="008A7AFF" w:rsidP="0021582F">
            <w:pPr>
              <w:pStyle w:val="TextLeft"/>
              <w:spacing w:line="240" w:lineRule="auto"/>
              <w:jc w:val="right"/>
              <w:rPr>
                <w:rFonts w:cs="Tahoma"/>
                <w:szCs w:val="28"/>
              </w:rPr>
            </w:pPr>
          </w:p>
        </w:tc>
        <w:tc>
          <w:tcPr>
            <w:tcW w:w="0" w:type="auto"/>
            <w:vAlign w:val="bottom"/>
          </w:tcPr>
          <w:p w:rsidR="008A7AFF" w:rsidRDefault="008A7AFF" w:rsidP="0021582F">
            <w:pPr>
              <w:pStyle w:val="TextLeft"/>
              <w:spacing w:line="240" w:lineRule="auto"/>
              <w:jc w:val="right"/>
              <w:rPr>
                <w:rFonts w:cs="Tahoma"/>
                <w:szCs w:val="28"/>
              </w:rPr>
            </w:pPr>
            <w:r>
              <w:rPr>
                <w:rFonts w:cs="Tahoma"/>
                <w:szCs w:val="28"/>
              </w:rPr>
              <w:t>300</w:t>
            </w:r>
          </w:p>
        </w:tc>
      </w:tr>
      <w:tr w:rsidR="008A7AFF" w:rsidTr="0021582F">
        <w:tc>
          <w:tcPr>
            <w:tcW w:w="0" w:type="auto"/>
          </w:tcPr>
          <w:p w:rsidR="008A7AFF" w:rsidRDefault="008A7AFF" w:rsidP="0021582F">
            <w:pPr>
              <w:pStyle w:val="TextLeft"/>
              <w:tabs>
                <w:tab w:val="right" w:leader="dot" w:pos="6461"/>
              </w:tabs>
              <w:spacing w:line="240" w:lineRule="auto"/>
              <w:ind w:left="360" w:hanging="360"/>
              <w:rPr>
                <w:rFonts w:cs="Tahoma"/>
                <w:szCs w:val="28"/>
              </w:rPr>
            </w:pPr>
            <w:r>
              <w:rPr>
                <w:rFonts w:cs="Tahoma"/>
                <w:szCs w:val="28"/>
              </w:rPr>
              <w:t>Units started and completed during the period (153,600 units started – 400 units in ending inventory)</w:t>
            </w:r>
            <w:r>
              <w:rPr>
                <w:rFonts w:cs="Tahoma"/>
                <w:szCs w:val="28"/>
              </w:rPr>
              <w:tab/>
            </w:r>
          </w:p>
        </w:tc>
        <w:tc>
          <w:tcPr>
            <w:tcW w:w="0" w:type="auto"/>
            <w:vAlign w:val="bottom"/>
          </w:tcPr>
          <w:p w:rsidR="008A7AFF" w:rsidRDefault="008A7AFF" w:rsidP="0021582F">
            <w:pPr>
              <w:pStyle w:val="TextLeft"/>
              <w:spacing w:line="240" w:lineRule="auto"/>
              <w:jc w:val="right"/>
              <w:rPr>
                <w:rFonts w:cs="Tahoma"/>
                <w:szCs w:val="28"/>
              </w:rPr>
            </w:pPr>
            <w:r>
              <w:rPr>
                <w:rFonts w:cs="Tahoma"/>
                <w:szCs w:val="28"/>
              </w:rPr>
              <w:t>153,200</w:t>
            </w:r>
          </w:p>
        </w:tc>
        <w:tc>
          <w:tcPr>
            <w:tcW w:w="0" w:type="auto"/>
            <w:vAlign w:val="bottom"/>
          </w:tcPr>
          <w:p w:rsidR="008A7AFF" w:rsidRDefault="008A7AFF" w:rsidP="0021582F">
            <w:pPr>
              <w:pStyle w:val="TextLeft"/>
              <w:spacing w:line="240" w:lineRule="auto"/>
              <w:jc w:val="right"/>
              <w:rPr>
                <w:rFonts w:cs="Tahoma"/>
                <w:szCs w:val="28"/>
              </w:rPr>
            </w:pPr>
            <w:r>
              <w:rPr>
                <w:rFonts w:cs="Tahoma"/>
                <w:szCs w:val="28"/>
              </w:rPr>
              <w:t>153,200</w:t>
            </w:r>
          </w:p>
        </w:tc>
      </w:tr>
      <w:tr w:rsidR="008A7AFF" w:rsidTr="0021582F">
        <w:tc>
          <w:tcPr>
            <w:tcW w:w="0" w:type="auto"/>
          </w:tcPr>
          <w:p w:rsidR="008A7AFF" w:rsidRDefault="008A7AFF" w:rsidP="0021582F">
            <w:pPr>
              <w:pStyle w:val="TextLeft"/>
              <w:tabs>
                <w:tab w:val="right" w:leader="dot" w:pos="6461"/>
              </w:tabs>
              <w:spacing w:line="240" w:lineRule="auto"/>
              <w:ind w:left="360" w:hanging="360"/>
              <w:rPr>
                <w:rFonts w:cs="Tahoma"/>
                <w:szCs w:val="28"/>
              </w:rPr>
            </w:pPr>
            <w:r>
              <w:rPr>
                <w:rFonts w:cs="Tahoma"/>
                <w:szCs w:val="28"/>
              </w:rPr>
              <w:t>Ending work in process</w:t>
            </w:r>
          </w:p>
        </w:tc>
        <w:tc>
          <w:tcPr>
            <w:tcW w:w="0" w:type="auto"/>
            <w:vAlign w:val="bottom"/>
          </w:tcPr>
          <w:p w:rsidR="008A7AFF" w:rsidRDefault="008A7AFF" w:rsidP="0021582F">
            <w:pPr>
              <w:pStyle w:val="TextLeft"/>
              <w:spacing w:line="240" w:lineRule="auto"/>
              <w:jc w:val="right"/>
              <w:rPr>
                <w:rFonts w:cs="Tahoma"/>
                <w:szCs w:val="28"/>
                <w:u w:val="single"/>
              </w:rPr>
            </w:pPr>
          </w:p>
        </w:tc>
        <w:tc>
          <w:tcPr>
            <w:tcW w:w="0" w:type="auto"/>
            <w:vAlign w:val="bottom"/>
          </w:tcPr>
          <w:p w:rsidR="008A7AFF" w:rsidRDefault="008A7AFF" w:rsidP="0021582F">
            <w:pPr>
              <w:pStyle w:val="TextLeft"/>
              <w:spacing w:line="240" w:lineRule="auto"/>
              <w:jc w:val="right"/>
              <w:rPr>
                <w:rFonts w:cs="Tahoma"/>
                <w:szCs w:val="28"/>
                <w:u w:val="single"/>
              </w:rPr>
            </w:pPr>
          </w:p>
        </w:tc>
      </w:tr>
      <w:tr w:rsidR="008A7AFF" w:rsidTr="0021582F">
        <w:tc>
          <w:tcPr>
            <w:tcW w:w="0" w:type="auto"/>
          </w:tcPr>
          <w:p w:rsidR="008A7AFF" w:rsidRDefault="008A7AFF" w:rsidP="0021582F">
            <w:pPr>
              <w:pStyle w:val="TextLeft"/>
              <w:tabs>
                <w:tab w:val="right" w:leader="dot" w:pos="6461"/>
              </w:tabs>
              <w:spacing w:line="240" w:lineRule="auto"/>
              <w:ind w:left="720" w:hanging="360"/>
              <w:rPr>
                <w:rFonts w:cs="Tahoma"/>
                <w:szCs w:val="28"/>
              </w:rPr>
            </w:pPr>
            <w:r>
              <w:rPr>
                <w:rFonts w:cs="Tahoma"/>
                <w:szCs w:val="28"/>
              </w:rPr>
              <w:t>Materials: 400 units x 75% complete</w:t>
            </w:r>
            <w:r>
              <w:rPr>
                <w:rFonts w:cs="Tahoma"/>
                <w:szCs w:val="28"/>
              </w:rPr>
              <w:tab/>
            </w:r>
          </w:p>
        </w:tc>
        <w:tc>
          <w:tcPr>
            <w:tcW w:w="0" w:type="auto"/>
            <w:vAlign w:val="bottom"/>
          </w:tcPr>
          <w:p w:rsidR="008A7AFF" w:rsidRDefault="008A7AFF" w:rsidP="0021582F">
            <w:pPr>
              <w:pStyle w:val="TextLeft"/>
              <w:spacing w:line="240" w:lineRule="auto"/>
              <w:jc w:val="right"/>
              <w:rPr>
                <w:rFonts w:cs="Tahoma"/>
                <w:szCs w:val="28"/>
                <w:u w:val="double"/>
              </w:rPr>
            </w:pPr>
            <w:r>
              <w:rPr>
                <w:rFonts w:cs="Tahoma"/>
                <w:szCs w:val="28"/>
                <w:u w:val="single"/>
              </w:rPr>
              <w:t>      300</w:t>
            </w:r>
          </w:p>
        </w:tc>
        <w:tc>
          <w:tcPr>
            <w:tcW w:w="0" w:type="auto"/>
            <w:vAlign w:val="bottom"/>
          </w:tcPr>
          <w:p w:rsidR="008A7AFF" w:rsidRDefault="008A7AFF" w:rsidP="0021582F">
            <w:pPr>
              <w:pStyle w:val="TextLeft"/>
              <w:spacing w:line="240" w:lineRule="auto"/>
              <w:jc w:val="right"/>
              <w:rPr>
                <w:rFonts w:cs="Tahoma"/>
                <w:szCs w:val="28"/>
                <w:u w:val="double"/>
              </w:rPr>
            </w:pPr>
          </w:p>
        </w:tc>
      </w:tr>
      <w:tr w:rsidR="008A7AFF" w:rsidTr="0021582F">
        <w:tc>
          <w:tcPr>
            <w:tcW w:w="0" w:type="auto"/>
          </w:tcPr>
          <w:p w:rsidR="008A7AFF" w:rsidRDefault="008A7AFF" w:rsidP="0021582F">
            <w:pPr>
              <w:pStyle w:val="TextLeft"/>
              <w:tabs>
                <w:tab w:val="right" w:leader="dot" w:pos="6461"/>
              </w:tabs>
              <w:spacing w:line="240" w:lineRule="auto"/>
              <w:ind w:left="720" w:hanging="360"/>
              <w:rPr>
                <w:rFonts w:cs="Tahoma"/>
                <w:szCs w:val="28"/>
              </w:rPr>
            </w:pPr>
            <w:r>
              <w:rPr>
                <w:rFonts w:cs="Tahoma"/>
                <w:szCs w:val="28"/>
              </w:rPr>
              <w:t>Conversion: 400 units x 20% complete</w:t>
            </w:r>
            <w:r>
              <w:rPr>
                <w:rFonts w:cs="Tahoma"/>
                <w:szCs w:val="28"/>
              </w:rPr>
              <w:tab/>
            </w:r>
          </w:p>
        </w:tc>
        <w:tc>
          <w:tcPr>
            <w:tcW w:w="0" w:type="auto"/>
            <w:vAlign w:val="bottom"/>
          </w:tcPr>
          <w:p w:rsidR="008A7AFF" w:rsidRDefault="008A7AFF" w:rsidP="0021582F">
            <w:pPr>
              <w:pStyle w:val="TextLeft"/>
              <w:spacing w:line="240" w:lineRule="auto"/>
              <w:jc w:val="right"/>
              <w:rPr>
                <w:rFonts w:cs="Tahoma"/>
                <w:szCs w:val="28"/>
                <w:u w:val="double"/>
              </w:rPr>
            </w:pPr>
          </w:p>
        </w:tc>
        <w:tc>
          <w:tcPr>
            <w:tcW w:w="0" w:type="auto"/>
            <w:vAlign w:val="bottom"/>
          </w:tcPr>
          <w:p w:rsidR="008A7AFF" w:rsidRDefault="008A7AFF" w:rsidP="0021582F">
            <w:pPr>
              <w:pStyle w:val="TextLeft"/>
              <w:spacing w:line="240" w:lineRule="auto"/>
              <w:jc w:val="right"/>
              <w:rPr>
                <w:rFonts w:cs="Tahoma"/>
                <w:szCs w:val="28"/>
                <w:u w:val="double"/>
              </w:rPr>
            </w:pPr>
            <w:r>
              <w:rPr>
                <w:rFonts w:cs="Tahoma"/>
                <w:szCs w:val="28"/>
                <w:u w:val="single"/>
              </w:rPr>
              <w:t>       80</w:t>
            </w:r>
          </w:p>
        </w:tc>
      </w:tr>
      <w:tr w:rsidR="008A7AFF" w:rsidTr="0021582F">
        <w:tc>
          <w:tcPr>
            <w:tcW w:w="0" w:type="auto"/>
          </w:tcPr>
          <w:p w:rsidR="008A7AFF" w:rsidRDefault="008A7AFF" w:rsidP="0021582F">
            <w:pPr>
              <w:pStyle w:val="TextLeft"/>
              <w:tabs>
                <w:tab w:val="right" w:leader="dot" w:pos="6461"/>
              </w:tabs>
              <w:spacing w:line="240" w:lineRule="auto"/>
              <w:ind w:left="360" w:hanging="360"/>
              <w:rPr>
                <w:rFonts w:cs="Tahoma"/>
                <w:szCs w:val="28"/>
              </w:rPr>
            </w:pPr>
            <w:r>
              <w:rPr>
                <w:rFonts w:cs="Tahoma"/>
                <w:szCs w:val="28"/>
              </w:rPr>
              <w:t>Equivalent units of production</w:t>
            </w:r>
            <w:r>
              <w:rPr>
                <w:rFonts w:cs="Tahoma"/>
                <w:szCs w:val="28"/>
              </w:rPr>
              <w:tab/>
            </w:r>
          </w:p>
        </w:tc>
        <w:tc>
          <w:tcPr>
            <w:tcW w:w="0" w:type="auto"/>
            <w:vAlign w:val="bottom"/>
          </w:tcPr>
          <w:p w:rsidR="008A7AFF" w:rsidRDefault="008A7AFF" w:rsidP="0021582F">
            <w:pPr>
              <w:pStyle w:val="TextLeft"/>
              <w:spacing w:line="240" w:lineRule="auto"/>
              <w:jc w:val="right"/>
              <w:rPr>
                <w:rFonts w:cs="Tahoma"/>
                <w:szCs w:val="28"/>
                <w:u w:val="double"/>
              </w:rPr>
            </w:pPr>
            <w:r>
              <w:rPr>
                <w:rFonts w:cs="Tahoma"/>
                <w:szCs w:val="28"/>
                <w:u w:val="double"/>
              </w:rPr>
              <w:t>153,600</w:t>
            </w:r>
          </w:p>
        </w:tc>
        <w:tc>
          <w:tcPr>
            <w:tcW w:w="0" w:type="auto"/>
            <w:vAlign w:val="bottom"/>
          </w:tcPr>
          <w:p w:rsidR="008A7AFF" w:rsidRDefault="008A7AFF" w:rsidP="0021582F">
            <w:pPr>
              <w:pStyle w:val="TextLeft"/>
              <w:spacing w:line="240" w:lineRule="auto"/>
              <w:jc w:val="right"/>
              <w:rPr>
                <w:rFonts w:cs="Tahoma"/>
                <w:szCs w:val="28"/>
                <w:u w:val="double"/>
              </w:rPr>
            </w:pPr>
            <w:r>
              <w:rPr>
                <w:rFonts w:cs="Tahoma"/>
                <w:szCs w:val="28"/>
                <w:u w:val="double"/>
              </w:rPr>
              <w:t>153,580</w:t>
            </w:r>
          </w:p>
        </w:tc>
      </w:tr>
    </w:tbl>
    <w:p w:rsidR="008A7AFF" w:rsidRDefault="008A7AFF">
      <w:pPr>
        <w:rPr>
          <w:rFonts w:cs="Tahoma"/>
          <w:color w:val="000000"/>
          <w:szCs w:val="20"/>
        </w:rPr>
      </w:pPr>
      <w:r>
        <w:rPr>
          <w:rFonts w:cs="Tahoma"/>
        </w:rPr>
        <w:br w:type="page"/>
      </w:r>
    </w:p>
    <w:p w:rsidR="008A7AFF" w:rsidRDefault="008A7AFF" w:rsidP="008A7AFF">
      <w:pPr>
        <w:pStyle w:val="ProblemNumber"/>
      </w:pPr>
      <w:r>
        <w:rPr>
          <w:b/>
        </w:rPr>
        <w:lastRenderedPageBreak/>
        <w:t>Exercise 4A-6</w:t>
      </w:r>
      <w:r>
        <w:t xml:space="preserve"> (15 minutes)</w:t>
      </w:r>
    </w:p>
    <w:p w:rsidR="008A7AFF" w:rsidRDefault="008A7AFF" w:rsidP="008A7AFF">
      <w:pPr>
        <w:pStyle w:val="NumberedPart"/>
      </w:pPr>
      <w:r>
        <w:t>FIFO Method</w:t>
      </w:r>
    </w:p>
    <w:p w:rsidR="008A7AFF" w:rsidRDefault="008A7AFF" w:rsidP="008A7AFF">
      <w:pPr>
        <w:pStyle w:val="NumberedPart"/>
      </w:pPr>
    </w:p>
    <w:tbl>
      <w:tblPr>
        <w:tblW w:w="9266" w:type="dxa"/>
        <w:tblCellSpacing w:w="7" w:type="dxa"/>
        <w:tblLayout w:type="fixed"/>
        <w:tblCellMar>
          <w:left w:w="0" w:type="dxa"/>
          <w:right w:w="0" w:type="dxa"/>
        </w:tblCellMar>
        <w:tblLook w:val="0000" w:firstRow="0" w:lastRow="0" w:firstColumn="0" w:lastColumn="0" w:noHBand="0" w:noVBand="0"/>
      </w:tblPr>
      <w:tblGrid>
        <w:gridCol w:w="6494"/>
        <w:gridCol w:w="1191"/>
        <w:gridCol w:w="1581"/>
      </w:tblGrid>
      <w:tr w:rsidR="008A7AFF" w:rsidTr="0021582F">
        <w:trPr>
          <w:tblCellSpacing w:w="7" w:type="dxa"/>
        </w:trPr>
        <w:tc>
          <w:tcPr>
            <w:tcW w:w="6473" w:type="dxa"/>
            <w:vAlign w:val="bottom"/>
          </w:tcPr>
          <w:p w:rsidR="008A7AFF" w:rsidRDefault="008A7AFF" w:rsidP="0021582F">
            <w:pPr>
              <w:pStyle w:val="TextLeader"/>
              <w:jc w:val="center"/>
              <w:rPr>
                <w:i/>
              </w:rPr>
            </w:pPr>
          </w:p>
        </w:tc>
        <w:tc>
          <w:tcPr>
            <w:tcW w:w="1177" w:type="dxa"/>
            <w:vAlign w:val="bottom"/>
          </w:tcPr>
          <w:p w:rsidR="008A7AFF" w:rsidRDefault="008A7AFF" w:rsidP="0021582F">
            <w:pPr>
              <w:pStyle w:val="TextRight"/>
              <w:jc w:val="center"/>
              <w:rPr>
                <w:i/>
              </w:rPr>
            </w:pPr>
            <w:r>
              <w:rPr>
                <w:i/>
              </w:rPr>
              <w:t>Materials</w:t>
            </w:r>
          </w:p>
        </w:tc>
        <w:tc>
          <w:tcPr>
            <w:tcW w:w="1560" w:type="dxa"/>
            <w:vAlign w:val="bottom"/>
          </w:tcPr>
          <w:p w:rsidR="008A7AFF" w:rsidRDefault="008A7AFF" w:rsidP="0021582F">
            <w:pPr>
              <w:pStyle w:val="TextRight"/>
              <w:jc w:val="center"/>
              <w:rPr>
                <w:i/>
              </w:rPr>
            </w:pPr>
            <w:r>
              <w:rPr>
                <w:i/>
              </w:rPr>
              <w:t xml:space="preserve">Labor &amp; </w:t>
            </w:r>
            <w:r>
              <w:rPr>
                <w:i/>
              </w:rPr>
              <w:br/>
              <w:t>Overhead</w:t>
            </w:r>
          </w:p>
        </w:tc>
      </w:tr>
      <w:tr w:rsidR="008A7AFF" w:rsidTr="0021582F">
        <w:trPr>
          <w:tblCellSpacing w:w="7" w:type="dxa"/>
        </w:trPr>
        <w:tc>
          <w:tcPr>
            <w:tcW w:w="6473" w:type="dxa"/>
            <w:vAlign w:val="bottom"/>
          </w:tcPr>
          <w:p w:rsidR="008A7AFF" w:rsidRDefault="008A7AFF" w:rsidP="0021582F">
            <w:pPr>
              <w:pStyle w:val="TextLeader"/>
              <w:tabs>
                <w:tab w:val="clear" w:pos="7200"/>
                <w:tab w:val="right" w:leader="dot" w:pos="6480"/>
              </w:tabs>
            </w:pPr>
            <w:r>
              <w:t>To complete the beginning work in process:</w:t>
            </w:r>
          </w:p>
        </w:tc>
        <w:tc>
          <w:tcPr>
            <w:tcW w:w="1177" w:type="dxa"/>
            <w:vAlign w:val="bottom"/>
          </w:tcPr>
          <w:p w:rsidR="008A7AFF" w:rsidRDefault="008A7AFF" w:rsidP="0021582F">
            <w:pPr>
              <w:pStyle w:val="TextRight"/>
            </w:pPr>
          </w:p>
        </w:tc>
        <w:tc>
          <w:tcPr>
            <w:tcW w:w="1560" w:type="dxa"/>
            <w:vAlign w:val="bottom"/>
          </w:tcPr>
          <w:p w:rsidR="008A7AFF" w:rsidRDefault="008A7AFF" w:rsidP="0021582F">
            <w:pPr>
              <w:pStyle w:val="TextRight"/>
            </w:pPr>
          </w:p>
        </w:tc>
      </w:tr>
      <w:tr w:rsidR="008A7AFF" w:rsidTr="0021582F">
        <w:trPr>
          <w:tblCellSpacing w:w="7" w:type="dxa"/>
        </w:trPr>
        <w:tc>
          <w:tcPr>
            <w:tcW w:w="6473" w:type="dxa"/>
            <w:vAlign w:val="bottom"/>
          </w:tcPr>
          <w:p w:rsidR="008A7AFF" w:rsidRDefault="008A7AFF" w:rsidP="0021582F">
            <w:pPr>
              <w:pStyle w:val="TextLeader"/>
              <w:tabs>
                <w:tab w:val="clear" w:pos="7200"/>
                <w:tab w:val="right" w:leader="dot" w:pos="6480"/>
              </w:tabs>
              <w:ind w:left="432"/>
            </w:pPr>
            <w:r>
              <w:t>Materials: 20,000 pounds × (100% − 100%)</w:t>
            </w:r>
            <w:r>
              <w:tab/>
            </w:r>
          </w:p>
        </w:tc>
        <w:tc>
          <w:tcPr>
            <w:tcW w:w="1177" w:type="dxa"/>
            <w:vAlign w:val="bottom"/>
          </w:tcPr>
          <w:p w:rsidR="008A7AFF" w:rsidRDefault="008A7AFF" w:rsidP="0021582F">
            <w:pPr>
              <w:pStyle w:val="TextRight"/>
            </w:pPr>
            <w:r>
              <w:t>0</w:t>
            </w:r>
          </w:p>
        </w:tc>
        <w:tc>
          <w:tcPr>
            <w:tcW w:w="1560" w:type="dxa"/>
            <w:vAlign w:val="bottom"/>
          </w:tcPr>
          <w:p w:rsidR="008A7AFF" w:rsidRDefault="008A7AFF" w:rsidP="0021582F">
            <w:pPr>
              <w:pStyle w:val="TextRight"/>
            </w:pPr>
          </w:p>
        </w:tc>
      </w:tr>
      <w:tr w:rsidR="008A7AFF" w:rsidTr="0021582F">
        <w:trPr>
          <w:tblCellSpacing w:w="7" w:type="dxa"/>
        </w:trPr>
        <w:tc>
          <w:tcPr>
            <w:tcW w:w="6473" w:type="dxa"/>
            <w:vAlign w:val="bottom"/>
          </w:tcPr>
          <w:p w:rsidR="008A7AFF" w:rsidRDefault="008A7AFF" w:rsidP="0021582F">
            <w:pPr>
              <w:pStyle w:val="TextLeader"/>
              <w:tabs>
                <w:tab w:val="clear" w:pos="7200"/>
                <w:tab w:val="right" w:leader="dot" w:pos="6480"/>
              </w:tabs>
              <w:ind w:left="432"/>
            </w:pPr>
            <w:r>
              <w:t xml:space="preserve">Labor and overhead: </w:t>
            </w:r>
            <w:r>
              <w:br/>
              <w:t>20,000 pounds × (100% − 30%)</w:t>
            </w:r>
            <w:r>
              <w:tab/>
            </w:r>
          </w:p>
        </w:tc>
        <w:tc>
          <w:tcPr>
            <w:tcW w:w="1177" w:type="dxa"/>
            <w:vAlign w:val="bottom"/>
          </w:tcPr>
          <w:p w:rsidR="008A7AFF" w:rsidRDefault="008A7AFF" w:rsidP="0021582F">
            <w:pPr>
              <w:pStyle w:val="TextRight"/>
            </w:pPr>
          </w:p>
        </w:tc>
        <w:tc>
          <w:tcPr>
            <w:tcW w:w="1560" w:type="dxa"/>
            <w:vAlign w:val="bottom"/>
          </w:tcPr>
          <w:p w:rsidR="008A7AFF" w:rsidRDefault="008A7AFF" w:rsidP="0021582F">
            <w:pPr>
              <w:pStyle w:val="TextRight"/>
            </w:pPr>
            <w:r>
              <w:t>14,000</w:t>
            </w:r>
          </w:p>
        </w:tc>
      </w:tr>
      <w:tr w:rsidR="008A7AFF" w:rsidTr="0021582F">
        <w:trPr>
          <w:tblCellSpacing w:w="7" w:type="dxa"/>
        </w:trPr>
        <w:tc>
          <w:tcPr>
            <w:tcW w:w="6473" w:type="dxa"/>
            <w:vAlign w:val="bottom"/>
          </w:tcPr>
          <w:p w:rsidR="008A7AFF" w:rsidRDefault="008A7AFF" w:rsidP="0021582F">
            <w:pPr>
              <w:pStyle w:val="TextLeader"/>
              <w:tabs>
                <w:tab w:val="clear" w:pos="7200"/>
                <w:tab w:val="right" w:leader="dot" w:pos="6480"/>
              </w:tabs>
            </w:pPr>
            <w:r>
              <w:t>Pounds started and completed during July*</w:t>
            </w:r>
            <w:r>
              <w:tab/>
            </w:r>
          </w:p>
        </w:tc>
        <w:tc>
          <w:tcPr>
            <w:tcW w:w="1177" w:type="dxa"/>
            <w:vAlign w:val="bottom"/>
          </w:tcPr>
          <w:p w:rsidR="008A7AFF" w:rsidRDefault="008A7AFF" w:rsidP="0021582F">
            <w:pPr>
              <w:pStyle w:val="TextRight"/>
            </w:pPr>
            <w:r>
              <w:t>355,000</w:t>
            </w:r>
          </w:p>
        </w:tc>
        <w:tc>
          <w:tcPr>
            <w:tcW w:w="1560" w:type="dxa"/>
            <w:vAlign w:val="bottom"/>
          </w:tcPr>
          <w:p w:rsidR="008A7AFF" w:rsidRDefault="008A7AFF" w:rsidP="0021582F">
            <w:pPr>
              <w:pStyle w:val="TextRight"/>
            </w:pPr>
            <w:r>
              <w:t>355,000</w:t>
            </w:r>
          </w:p>
        </w:tc>
      </w:tr>
      <w:tr w:rsidR="008A7AFF" w:rsidTr="0021582F">
        <w:trPr>
          <w:tblCellSpacing w:w="7" w:type="dxa"/>
        </w:trPr>
        <w:tc>
          <w:tcPr>
            <w:tcW w:w="6473" w:type="dxa"/>
            <w:vAlign w:val="bottom"/>
          </w:tcPr>
          <w:p w:rsidR="008A7AFF" w:rsidRDefault="008A7AFF" w:rsidP="0021582F">
            <w:pPr>
              <w:pStyle w:val="TextLeader"/>
              <w:tabs>
                <w:tab w:val="clear" w:pos="7200"/>
                <w:tab w:val="right" w:leader="dot" w:pos="6480"/>
              </w:tabs>
            </w:pPr>
            <w:r>
              <w:t>Ending work in process:</w:t>
            </w:r>
          </w:p>
        </w:tc>
        <w:tc>
          <w:tcPr>
            <w:tcW w:w="1177" w:type="dxa"/>
            <w:vAlign w:val="bottom"/>
          </w:tcPr>
          <w:p w:rsidR="008A7AFF" w:rsidRDefault="008A7AFF" w:rsidP="0021582F">
            <w:pPr>
              <w:pStyle w:val="TextRight"/>
              <w:rPr>
                <w:u w:val="single"/>
              </w:rPr>
            </w:pPr>
          </w:p>
        </w:tc>
        <w:tc>
          <w:tcPr>
            <w:tcW w:w="1560" w:type="dxa"/>
            <w:vAlign w:val="bottom"/>
          </w:tcPr>
          <w:p w:rsidR="008A7AFF" w:rsidRDefault="008A7AFF" w:rsidP="0021582F">
            <w:pPr>
              <w:pStyle w:val="TextRight"/>
              <w:rPr>
                <w:u w:val="single"/>
              </w:rPr>
            </w:pPr>
          </w:p>
        </w:tc>
      </w:tr>
      <w:tr w:rsidR="008A7AFF" w:rsidTr="0021582F">
        <w:trPr>
          <w:tblCellSpacing w:w="7" w:type="dxa"/>
        </w:trPr>
        <w:tc>
          <w:tcPr>
            <w:tcW w:w="6473" w:type="dxa"/>
            <w:vAlign w:val="bottom"/>
          </w:tcPr>
          <w:p w:rsidR="008A7AFF" w:rsidRDefault="008A7AFF" w:rsidP="0021582F">
            <w:pPr>
              <w:pStyle w:val="TextLeader"/>
              <w:tabs>
                <w:tab w:val="clear" w:pos="7200"/>
                <w:tab w:val="right" w:leader="dot" w:pos="6480"/>
              </w:tabs>
              <w:ind w:left="432"/>
            </w:pPr>
            <w:r>
              <w:t>Materials: 25,000 pounds × 100% complete</w:t>
            </w:r>
            <w:r>
              <w:tab/>
            </w:r>
          </w:p>
        </w:tc>
        <w:tc>
          <w:tcPr>
            <w:tcW w:w="1177" w:type="dxa"/>
            <w:vAlign w:val="bottom"/>
          </w:tcPr>
          <w:p w:rsidR="008A7AFF" w:rsidRDefault="008A7AFF" w:rsidP="0021582F">
            <w:pPr>
              <w:pStyle w:val="TextRight"/>
              <w:rPr>
                <w:u w:val="single"/>
              </w:rPr>
            </w:pPr>
            <w:r>
              <w:rPr>
                <w:u w:val="single"/>
              </w:rPr>
              <w:t> 25,000</w:t>
            </w:r>
          </w:p>
        </w:tc>
        <w:tc>
          <w:tcPr>
            <w:tcW w:w="1560" w:type="dxa"/>
            <w:vAlign w:val="bottom"/>
          </w:tcPr>
          <w:p w:rsidR="008A7AFF" w:rsidRDefault="008A7AFF" w:rsidP="0021582F">
            <w:pPr>
              <w:pStyle w:val="TextRight"/>
              <w:rPr>
                <w:u w:val="single"/>
              </w:rPr>
            </w:pPr>
          </w:p>
        </w:tc>
      </w:tr>
      <w:tr w:rsidR="008A7AFF" w:rsidTr="0021582F">
        <w:trPr>
          <w:tblCellSpacing w:w="7" w:type="dxa"/>
        </w:trPr>
        <w:tc>
          <w:tcPr>
            <w:tcW w:w="6473" w:type="dxa"/>
            <w:vAlign w:val="bottom"/>
          </w:tcPr>
          <w:p w:rsidR="008A7AFF" w:rsidRDefault="008A7AFF" w:rsidP="0021582F">
            <w:pPr>
              <w:pStyle w:val="TextLeader"/>
              <w:tabs>
                <w:tab w:val="clear" w:pos="7200"/>
                <w:tab w:val="right" w:leader="dot" w:pos="6480"/>
              </w:tabs>
              <w:ind w:left="432"/>
            </w:pPr>
            <w:r>
              <w:t xml:space="preserve">Labor and overhead: </w:t>
            </w:r>
            <w:r>
              <w:br/>
              <w:t>25,000 pounds × 60% complete</w:t>
            </w:r>
            <w:r>
              <w:tab/>
            </w:r>
          </w:p>
        </w:tc>
        <w:tc>
          <w:tcPr>
            <w:tcW w:w="1177" w:type="dxa"/>
            <w:vAlign w:val="bottom"/>
          </w:tcPr>
          <w:p w:rsidR="008A7AFF" w:rsidRDefault="008A7AFF" w:rsidP="0021582F">
            <w:pPr>
              <w:pStyle w:val="TextRight"/>
              <w:rPr>
                <w:u w:val="single"/>
              </w:rPr>
            </w:pPr>
          </w:p>
        </w:tc>
        <w:tc>
          <w:tcPr>
            <w:tcW w:w="1560" w:type="dxa"/>
            <w:vAlign w:val="bottom"/>
          </w:tcPr>
          <w:p w:rsidR="008A7AFF" w:rsidRDefault="008A7AFF" w:rsidP="0021582F">
            <w:pPr>
              <w:pStyle w:val="TextRight"/>
              <w:rPr>
                <w:u w:val="single"/>
              </w:rPr>
            </w:pPr>
            <w:r>
              <w:rPr>
                <w:u w:val="single"/>
              </w:rPr>
              <w:t> 15,000</w:t>
            </w:r>
          </w:p>
        </w:tc>
      </w:tr>
      <w:tr w:rsidR="008A7AFF" w:rsidTr="0021582F">
        <w:trPr>
          <w:tblCellSpacing w:w="7" w:type="dxa"/>
        </w:trPr>
        <w:tc>
          <w:tcPr>
            <w:tcW w:w="6473" w:type="dxa"/>
            <w:vAlign w:val="bottom"/>
          </w:tcPr>
          <w:p w:rsidR="008A7AFF" w:rsidRDefault="008A7AFF" w:rsidP="0021582F">
            <w:pPr>
              <w:pStyle w:val="TextLeader"/>
              <w:tabs>
                <w:tab w:val="clear" w:pos="7200"/>
                <w:tab w:val="right" w:leader="dot" w:pos="6480"/>
              </w:tabs>
            </w:pPr>
            <w:r>
              <w:t>Equivalent units of production</w:t>
            </w:r>
            <w:r>
              <w:tab/>
            </w:r>
          </w:p>
        </w:tc>
        <w:tc>
          <w:tcPr>
            <w:tcW w:w="1177" w:type="dxa"/>
            <w:vAlign w:val="bottom"/>
          </w:tcPr>
          <w:p w:rsidR="008A7AFF" w:rsidRDefault="008A7AFF" w:rsidP="0021582F">
            <w:pPr>
              <w:pStyle w:val="TextRight"/>
              <w:rPr>
                <w:u w:val="single"/>
              </w:rPr>
            </w:pPr>
            <w:r>
              <w:rPr>
                <w:u w:val="double"/>
              </w:rPr>
              <w:t>380,000</w:t>
            </w:r>
          </w:p>
        </w:tc>
        <w:tc>
          <w:tcPr>
            <w:tcW w:w="1560" w:type="dxa"/>
            <w:vAlign w:val="bottom"/>
          </w:tcPr>
          <w:p w:rsidR="008A7AFF" w:rsidRDefault="008A7AFF" w:rsidP="0021582F">
            <w:pPr>
              <w:pStyle w:val="TextRight"/>
              <w:rPr>
                <w:u w:val="single"/>
              </w:rPr>
            </w:pPr>
            <w:r>
              <w:rPr>
                <w:u w:val="double"/>
              </w:rPr>
              <w:t>384,000</w:t>
            </w:r>
          </w:p>
        </w:tc>
      </w:tr>
    </w:tbl>
    <w:p w:rsidR="008A7AFF" w:rsidRDefault="008A7AFF" w:rsidP="008A7AFF">
      <w:pPr>
        <w:pStyle w:val="NumberedPart"/>
      </w:pPr>
    </w:p>
    <w:tbl>
      <w:tblPr>
        <w:tblW w:w="0" w:type="auto"/>
        <w:tblInd w:w="108" w:type="dxa"/>
        <w:tblLook w:val="0000" w:firstRow="0" w:lastRow="0" w:firstColumn="0" w:lastColumn="0" w:noHBand="0" w:noVBand="0"/>
      </w:tblPr>
      <w:tblGrid>
        <w:gridCol w:w="396"/>
        <w:gridCol w:w="8820"/>
      </w:tblGrid>
      <w:tr w:rsidR="008A7AFF" w:rsidTr="0021582F">
        <w:tc>
          <w:tcPr>
            <w:tcW w:w="396" w:type="dxa"/>
          </w:tcPr>
          <w:p w:rsidR="008A7AFF" w:rsidRDefault="008A7AFF" w:rsidP="0021582F">
            <w:pPr>
              <w:pStyle w:val="NumberedPartSub"/>
              <w:tabs>
                <w:tab w:val="clear" w:pos="120"/>
                <w:tab w:val="clear" w:pos="360"/>
                <w:tab w:val="clear" w:pos="696"/>
                <w:tab w:val="clear" w:pos="936"/>
                <w:tab w:val="decimal" w:pos="180"/>
              </w:tabs>
              <w:ind w:left="0" w:firstLine="0"/>
              <w:jc w:val="right"/>
            </w:pPr>
            <w:r>
              <w:t>*</w:t>
            </w:r>
          </w:p>
        </w:tc>
        <w:tc>
          <w:tcPr>
            <w:tcW w:w="8820" w:type="dxa"/>
          </w:tcPr>
          <w:p w:rsidR="008A7AFF" w:rsidRDefault="008A7AFF" w:rsidP="00D82E03">
            <w:pPr>
              <w:pStyle w:val="NumberedPartSub"/>
              <w:tabs>
                <w:tab w:val="clear" w:pos="120"/>
                <w:tab w:val="clear" w:pos="360"/>
                <w:tab w:val="clear" w:pos="696"/>
                <w:tab w:val="clear" w:pos="936"/>
              </w:tabs>
              <w:ind w:left="36" w:hanging="36"/>
            </w:pPr>
            <w:r>
              <w:t>380,000 pounds started – 25,000 pounds in ending work in process inventory = 355,000 pounds started and completed this month</w:t>
            </w:r>
          </w:p>
        </w:tc>
      </w:tr>
    </w:tbl>
    <w:p w:rsidR="008A7AFF" w:rsidRDefault="008A7AFF">
      <w:pPr>
        <w:rPr>
          <w:rFonts w:cs="Tahoma"/>
          <w:color w:val="000000"/>
          <w:szCs w:val="20"/>
        </w:rPr>
      </w:pPr>
      <w:r>
        <w:rPr>
          <w:rFonts w:cs="Tahoma"/>
        </w:rPr>
        <w:br w:type="page"/>
      </w:r>
    </w:p>
    <w:p w:rsidR="008A7AFF" w:rsidRDefault="008A7AFF" w:rsidP="008A7AFF">
      <w:pPr>
        <w:pStyle w:val="ProblemNumber"/>
      </w:pPr>
      <w:r>
        <w:rPr>
          <w:b/>
          <w:bCs/>
        </w:rPr>
        <w:lastRenderedPageBreak/>
        <w:t>Exercise 4A-7</w:t>
      </w:r>
      <w:r>
        <w:t xml:space="preserve"> (20 minutes)</w:t>
      </w:r>
    </w:p>
    <w:p w:rsidR="008A7AFF" w:rsidRDefault="008A7AFF" w:rsidP="008A7AFF">
      <w:pPr>
        <w:pStyle w:val="NumberedPart"/>
      </w:pPr>
      <w:r>
        <w:t>FIFO Method</w:t>
      </w:r>
    </w:p>
    <w:p w:rsidR="008A7AFF" w:rsidRDefault="008A7AFF" w:rsidP="008A7AFF">
      <w:pPr>
        <w:pStyle w:val="NumberedPart"/>
      </w:pPr>
    </w:p>
    <w:tbl>
      <w:tblPr>
        <w:tblW w:w="9283" w:type="dxa"/>
        <w:tblCellSpacing w:w="7" w:type="dxa"/>
        <w:tblInd w:w="8" w:type="dxa"/>
        <w:tblLayout w:type="fixed"/>
        <w:tblCellMar>
          <w:left w:w="0" w:type="dxa"/>
          <w:right w:w="0" w:type="dxa"/>
        </w:tblCellMar>
        <w:tblLook w:val="0000" w:firstRow="0" w:lastRow="0" w:firstColumn="0" w:lastColumn="0" w:noHBand="0" w:noVBand="0"/>
      </w:tblPr>
      <w:tblGrid>
        <w:gridCol w:w="259"/>
        <w:gridCol w:w="5147"/>
        <w:gridCol w:w="1263"/>
        <w:gridCol w:w="1257"/>
        <w:gridCol w:w="1357"/>
      </w:tblGrid>
      <w:tr w:rsidR="008A7AFF" w:rsidTr="0021582F">
        <w:trPr>
          <w:cantSplit/>
          <w:tblCellSpacing w:w="7" w:type="dxa"/>
        </w:trPr>
        <w:tc>
          <w:tcPr>
            <w:tcW w:w="238" w:type="dxa"/>
            <w:vAlign w:val="bottom"/>
          </w:tcPr>
          <w:p w:rsidR="008A7AFF" w:rsidRDefault="008A7AFF" w:rsidP="0021582F">
            <w:pPr>
              <w:pStyle w:val="NumberedPart"/>
            </w:pPr>
            <w:r>
              <w:t>1.</w:t>
            </w:r>
          </w:p>
        </w:tc>
        <w:tc>
          <w:tcPr>
            <w:tcW w:w="5133" w:type="dxa"/>
            <w:vAlign w:val="bottom"/>
          </w:tcPr>
          <w:p w:rsidR="008A7AFF" w:rsidRDefault="008A7AFF" w:rsidP="0021582F">
            <w:pPr>
              <w:pStyle w:val="TextLeader"/>
            </w:pPr>
          </w:p>
        </w:tc>
        <w:tc>
          <w:tcPr>
            <w:tcW w:w="1249" w:type="dxa"/>
            <w:vAlign w:val="bottom"/>
          </w:tcPr>
          <w:p w:rsidR="008A7AFF" w:rsidRDefault="008A7AFF" w:rsidP="0021582F">
            <w:pPr>
              <w:pStyle w:val="ColumnHead"/>
            </w:pPr>
            <w:r>
              <w:t>Materials</w:t>
            </w:r>
          </w:p>
        </w:tc>
        <w:tc>
          <w:tcPr>
            <w:tcW w:w="1243" w:type="dxa"/>
            <w:vAlign w:val="bottom"/>
          </w:tcPr>
          <w:p w:rsidR="008A7AFF" w:rsidRDefault="008A7AFF" w:rsidP="0021582F">
            <w:pPr>
              <w:pStyle w:val="ColumnHead"/>
            </w:pPr>
            <w:r>
              <w:t>Labor</w:t>
            </w:r>
          </w:p>
        </w:tc>
        <w:tc>
          <w:tcPr>
            <w:tcW w:w="1336" w:type="dxa"/>
            <w:vAlign w:val="bottom"/>
          </w:tcPr>
          <w:p w:rsidR="008A7AFF" w:rsidRDefault="008A7AFF" w:rsidP="0021582F">
            <w:pPr>
              <w:pStyle w:val="ColumnHead"/>
            </w:pPr>
            <w:r>
              <w:t>Overhead</w:t>
            </w:r>
          </w:p>
        </w:tc>
      </w:tr>
      <w:tr w:rsidR="008A7AFF" w:rsidTr="0021582F">
        <w:trPr>
          <w:tblCellSpacing w:w="7" w:type="dxa"/>
        </w:trPr>
        <w:tc>
          <w:tcPr>
            <w:tcW w:w="238" w:type="dxa"/>
            <w:vAlign w:val="bottom"/>
          </w:tcPr>
          <w:p w:rsidR="008A7AFF" w:rsidRDefault="008A7AFF" w:rsidP="0021582F">
            <w:pPr>
              <w:pStyle w:val="NumberedPart"/>
            </w:pPr>
          </w:p>
        </w:tc>
        <w:tc>
          <w:tcPr>
            <w:tcW w:w="5133" w:type="dxa"/>
            <w:vAlign w:val="bottom"/>
          </w:tcPr>
          <w:p w:rsidR="008A7AFF" w:rsidRDefault="008A7AFF" w:rsidP="0021582F">
            <w:pPr>
              <w:pStyle w:val="TextLeader"/>
              <w:tabs>
                <w:tab w:val="clear" w:pos="7200"/>
                <w:tab w:val="right" w:leader="dot" w:pos="4960"/>
              </w:tabs>
            </w:pPr>
            <w:r>
              <w:t>To complete beginning work in process:</w:t>
            </w:r>
          </w:p>
        </w:tc>
        <w:tc>
          <w:tcPr>
            <w:tcW w:w="1249" w:type="dxa"/>
            <w:vAlign w:val="bottom"/>
          </w:tcPr>
          <w:p w:rsidR="008A7AFF" w:rsidRDefault="008A7AFF" w:rsidP="0021582F">
            <w:pPr>
              <w:pStyle w:val="TextRight"/>
            </w:pPr>
          </w:p>
        </w:tc>
        <w:tc>
          <w:tcPr>
            <w:tcW w:w="1243" w:type="dxa"/>
            <w:vAlign w:val="bottom"/>
          </w:tcPr>
          <w:p w:rsidR="008A7AFF" w:rsidRDefault="008A7AFF" w:rsidP="0021582F">
            <w:pPr>
              <w:pStyle w:val="TextRight"/>
            </w:pPr>
          </w:p>
        </w:tc>
        <w:tc>
          <w:tcPr>
            <w:tcW w:w="1336" w:type="dxa"/>
            <w:vAlign w:val="bottom"/>
          </w:tcPr>
          <w:p w:rsidR="008A7AFF" w:rsidRDefault="008A7AFF" w:rsidP="0021582F">
            <w:pPr>
              <w:pStyle w:val="TextRight"/>
            </w:pPr>
          </w:p>
        </w:tc>
      </w:tr>
      <w:tr w:rsidR="008A7AFF" w:rsidTr="0021582F">
        <w:trPr>
          <w:tblCellSpacing w:w="7" w:type="dxa"/>
        </w:trPr>
        <w:tc>
          <w:tcPr>
            <w:tcW w:w="238" w:type="dxa"/>
            <w:vAlign w:val="bottom"/>
          </w:tcPr>
          <w:p w:rsidR="008A7AFF" w:rsidRDefault="008A7AFF" w:rsidP="0021582F">
            <w:pPr>
              <w:pStyle w:val="NumberedPart"/>
            </w:pPr>
          </w:p>
        </w:tc>
        <w:tc>
          <w:tcPr>
            <w:tcW w:w="5133" w:type="dxa"/>
            <w:vAlign w:val="bottom"/>
          </w:tcPr>
          <w:p w:rsidR="008A7AFF" w:rsidRDefault="008A7AFF" w:rsidP="0021582F">
            <w:pPr>
              <w:pStyle w:val="TextLeader"/>
              <w:tabs>
                <w:tab w:val="clear" w:pos="7200"/>
                <w:tab w:val="right" w:leader="dot" w:pos="4960"/>
              </w:tabs>
              <w:ind w:left="432"/>
            </w:pPr>
            <w:r>
              <w:t xml:space="preserve">Materials: 5,000 units × </w:t>
            </w:r>
            <w:r>
              <w:br/>
              <w:t>(100% − 80%)</w:t>
            </w:r>
            <w:r>
              <w:tab/>
            </w:r>
          </w:p>
        </w:tc>
        <w:tc>
          <w:tcPr>
            <w:tcW w:w="1249" w:type="dxa"/>
            <w:vAlign w:val="bottom"/>
          </w:tcPr>
          <w:p w:rsidR="008A7AFF" w:rsidRDefault="008A7AFF" w:rsidP="0021582F">
            <w:pPr>
              <w:pStyle w:val="TextRight"/>
            </w:pPr>
            <w:r>
              <w:t>1,000</w:t>
            </w:r>
          </w:p>
        </w:tc>
        <w:tc>
          <w:tcPr>
            <w:tcW w:w="1243" w:type="dxa"/>
            <w:vAlign w:val="bottom"/>
          </w:tcPr>
          <w:p w:rsidR="008A7AFF" w:rsidRDefault="008A7AFF" w:rsidP="0021582F">
            <w:pPr>
              <w:pStyle w:val="TextRight"/>
            </w:pPr>
          </w:p>
        </w:tc>
        <w:tc>
          <w:tcPr>
            <w:tcW w:w="1336" w:type="dxa"/>
            <w:vAlign w:val="bottom"/>
          </w:tcPr>
          <w:p w:rsidR="008A7AFF" w:rsidRDefault="008A7AFF" w:rsidP="0021582F">
            <w:pPr>
              <w:pStyle w:val="TextRight"/>
            </w:pPr>
          </w:p>
        </w:tc>
      </w:tr>
      <w:tr w:rsidR="008A7AFF" w:rsidTr="0021582F">
        <w:trPr>
          <w:tblCellSpacing w:w="7" w:type="dxa"/>
        </w:trPr>
        <w:tc>
          <w:tcPr>
            <w:tcW w:w="238" w:type="dxa"/>
            <w:vAlign w:val="bottom"/>
          </w:tcPr>
          <w:p w:rsidR="008A7AFF" w:rsidRDefault="008A7AFF" w:rsidP="0021582F">
            <w:pPr>
              <w:pStyle w:val="NumberedPart"/>
            </w:pPr>
          </w:p>
        </w:tc>
        <w:tc>
          <w:tcPr>
            <w:tcW w:w="5133" w:type="dxa"/>
            <w:vAlign w:val="bottom"/>
          </w:tcPr>
          <w:p w:rsidR="008A7AFF" w:rsidRDefault="008A7AFF" w:rsidP="0021582F">
            <w:pPr>
              <w:pStyle w:val="TextLeader"/>
              <w:tabs>
                <w:tab w:val="clear" w:pos="7200"/>
                <w:tab w:val="right" w:leader="dot" w:pos="4960"/>
              </w:tabs>
              <w:ind w:left="432"/>
            </w:pPr>
            <w:r>
              <w:t xml:space="preserve">Labor: 5,000 units × </w:t>
            </w:r>
            <w:r>
              <w:br/>
              <w:t>(100% − 60%)</w:t>
            </w:r>
            <w:r>
              <w:tab/>
            </w:r>
          </w:p>
        </w:tc>
        <w:tc>
          <w:tcPr>
            <w:tcW w:w="1249" w:type="dxa"/>
            <w:vAlign w:val="bottom"/>
          </w:tcPr>
          <w:p w:rsidR="008A7AFF" w:rsidRDefault="008A7AFF" w:rsidP="0021582F">
            <w:pPr>
              <w:pStyle w:val="TextRight"/>
            </w:pPr>
          </w:p>
        </w:tc>
        <w:tc>
          <w:tcPr>
            <w:tcW w:w="1243" w:type="dxa"/>
            <w:vAlign w:val="bottom"/>
          </w:tcPr>
          <w:p w:rsidR="008A7AFF" w:rsidRDefault="008A7AFF" w:rsidP="0021582F">
            <w:pPr>
              <w:pStyle w:val="TextRight"/>
            </w:pPr>
            <w:r>
              <w:t>2,000</w:t>
            </w:r>
          </w:p>
        </w:tc>
        <w:tc>
          <w:tcPr>
            <w:tcW w:w="1336" w:type="dxa"/>
            <w:vAlign w:val="bottom"/>
          </w:tcPr>
          <w:p w:rsidR="008A7AFF" w:rsidRDefault="008A7AFF" w:rsidP="0021582F">
            <w:pPr>
              <w:pStyle w:val="TextRight"/>
            </w:pPr>
          </w:p>
        </w:tc>
      </w:tr>
      <w:tr w:rsidR="008A7AFF" w:rsidTr="0021582F">
        <w:trPr>
          <w:tblCellSpacing w:w="7" w:type="dxa"/>
        </w:trPr>
        <w:tc>
          <w:tcPr>
            <w:tcW w:w="238" w:type="dxa"/>
            <w:vAlign w:val="bottom"/>
          </w:tcPr>
          <w:p w:rsidR="008A7AFF" w:rsidRDefault="008A7AFF" w:rsidP="0021582F">
            <w:pPr>
              <w:pStyle w:val="NumberedPart"/>
            </w:pPr>
          </w:p>
        </w:tc>
        <w:tc>
          <w:tcPr>
            <w:tcW w:w="5133" w:type="dxa"/>
            <w:vAlign w:val="bottom"/>
          </w:tcPr>
          <w:p w:rsidR="008A7AFF" w:rsidRDefault="008A7AFF" w:rsidP="0021582F">
            <w:pPr>
              <w:pStyle w:val="TextLeader"/>
              <w:tabs>
                <w:tab w:val="clear" w:pos="7200"/>
                <w:tab w:val="right" w:leader="dot" w:pos="4960"/>
              </w:tabs>
              <w:ind w:left="432"/>
            </w:pPr>
            <w:r>
              <w:t xml:space="preserve">Overhead: 5,000 units × </w:t>
            </w:r>
            <w:r>
              <w:br/>
              <w:t>(100% − 60%)</w:t>
            </w:r>
            <w:r>
              <w:tab/>
            </w:r>
          </w:p>
        </w:tc>
        <w:tc>
          <w:tcPr>
            <w:tcW w:w="1249" w:type="dxa"/>
            <w:vAlign w:val="bottom"/>
          </w:tcPr>
          <w:p w:rsidR="008A7AFF" w:rsidRDefault="008A7AFF" w:rsidP="0021582F">
            <w:pPr>
              <w:pStyle w:val="TextRight"/>
            </w:pPr>
          </w:p>
        </w:tc>
        <w:tc>
          <w:tcPr>
            <w:tcW w:w="1243" w:type="dxa"/>
            <w:vAlign w:val="bottom"/>
          </w:tcPr>
          <w:p w:rsidR="008A7AFF" w:rsidRDefault="008A7AFF" w:rsidP="0021582F">
            <w:pPr>
              <w:pStyle w:val="TextRight"/>
            </w:pPr>
          </w:p>
        </w:tc>
        <w:tc>
          <w:tcPr>
            <w:tcW w:w="1336" w:type="dxa"/>
            <w:vAlign w:val="bottom"/>
          </w:tcPr>
          <w:p w:rsidR="008A7AFF" w:rsidRDefault="008A7AFF" w:rsidP="0021582F">
            <w:pPr>
              <w:pStyle w:val="TextRight"/>
            </w:pPr>
            <w:r>
              <w:t>2,000</w:t>
            </w:r>
          </w:p>
        </w:tc>
      </w:tr>
      <w:tr w:rsidR="008A7AFF" w:rsidTr="0021582F">
        <w:trPr>
          <w:tblCellSpacing w:w="7" w:type="dxa"/>
        </w:trPr>
        <w:tc>
          <w:tcPr>
            <w:tcW w:w="238" w:type="dxa"/>
            <w:vAlign w:val="bottom"/>
          </w:tcPr>
          <w:p w:rsidR="008A7AFF" w:rsidRDefault="008A7AFF" w:rsidP="0021582F">
            <w:pPr>
              <w:pStyle w:val="NumberedPart"/>
              <w:tabs>
                <w:tab w:val="right" w:leader="dot" w:pos="5140"/>
              </w:tabs>
            </w:pPr>
          </w:p>
        </w:tc>
        <w:tc>
          <w:tcPr>
            <w:tcW w:w="5133" w:type="dxa"/>
            <w:vAlign w:val="bottom"/>
          </w:tcPr>
          <w:p w:rsidR="008A7AFF" w:rsidRDefault="008A7AFF" w:rsidP="0021582F">
            <w:pPr>
              <w:pStyle w:val="TextLeader"/>
              <w:tabs>
                <w:tab w:val="clear" w:pos="7200"/>
                <w:tab w:val="right" w:leader="dot" w:pos="4960"/>
              </w:tabs>
            </w:pPr>
            <w:r>
              <w:t>Units started and completed during the period*</w:t>
            </w:r>
            <w:r>
              <w:tab/>
            </w:r>
          </w:p>
        </w:tc>
        <w:tc>
          <w:tcPr>
            <w:tcW w:w="1249" w:type="dxa"/>
            <w:vAlign w:val="bottom"/>
          </w:tcPr>
          <w:p w:rsidR="008A7AFF" w:rsidRDefault="008A7AFF" w:rsidP="0021582F">
            <w:pPr>
              <w:pStyle w:val="TextRight"/>
            </w:pPr>
            <w:r>
              <w:t>37,000</w:t>
            </w:r>
          </w:p>
        </w:tc>
        <w:tc>
          <w:tcPr>
            <w:tcW w:w="1243" w:type="dxa"/>
            <w:vAlign w:val="bottom"/>
          </w:tcPr>
          <w:p w:rsidR="008A7AFF" w:rsidRDefault="008A7AFF" w:rsidP="0021582F">
            <w:pPr>
              <w:pStyle w:val="TextRight"/>
            </w:pPr>
            <w:r>
              <w:t>37,000</w:t>
            </w:r>
          </w:p>
        </w:tc>
        <w:tc>
          <w:tcPr>
            <w:tcW w:w="1336" w:type="dxa"/>
            <w:vAlign w:val="bottom"/>
          </w:tcPr>
          <w:p w:rsidR="008A7AFF" w:rsidRDefault="008A7AFF" w:rsidP="0021582F">
            <w:pPr>
              <w:pStyle w:val="TextRight"/>
            </w:pPr>
            <w:r>
              <w:t>37,000</w:t>
            </w:r>
          </w:p>
        </w:tc>
      </w:tr>
      <w:tr w:rsidR="008A7AFF" w:rsidTr="0021582F">
        <w:trPr>
          <w:tblCellSpacing w:w="7" w:type="dxa"/>
        </w:trPr>
        <w:tc>
          <w:tcPr>
            <w:tcW w:w="238" w:type="dxa"/>
            <w:vAlign w:val="bottom"/>
          </w:tcPr>
          <w:p w:rsidR="008A7AFF" w:rsidRDefault="008A7AFF" w:rsidP="0021582F">
            <w:pPr>
              <w:pStyle w:val="NumberedPart"/>
            </w:pPr>
          </w:p>
        </w:tc>
        <w:tc>
          <w:tcPr>
            <w:tcW w:w="5133" w:type="dxa"/>
            <w:vAlign w:val="bottom"/>
          </w:tcPr>
          <w:p w:rsidR="008A7AFF" w:rsidRDefault="008A7AFF" w:rsidP="0021582F">
            <w:pPr>
              <w:pStyle w:val="TextLeader"/>
              <w:tabs>
                <w:tab w:val="clear" w:pos="7200"/>
                <w:tab w:val="right" w:leader="dot" w:pos="4960"/>
              </w:tabs>
            </w:pPr>
            <w:r>
              <w:t>Ending work in process:</w:t>
            </w:r>
          </w:p>
        </w:tc>
        <w:tc>
          <w:tcPr>
            <w:tcW w:w="1249" w:type="dxa"/>
            <w:vAlign w:val="bottom"/>
          </w:tcPr>
          <w:p w:rsidR="008A7AFF" w:rsidRDefault="008A7AFF" w:rsidP="0021582F">
            <w:pPr>
              <w:pStyle w:val="TextRight"/>
              <w:rPr>
                <w:u w:val="single"/>
              </w:rPr>
            </w:pPr>
          </w:p>
        </w:tc>
        <w:tc>
          <w:tcPr>
            <w:tcW w:w="1243" w:type="dxa"/>
            <w:vAlign w:val="bottom"/>
          </w:tcPr>
          <w:p w:rsidR="008A7AFF" w:rsidRDefault="008A7AFF" w:rsidP="0021582F">
            <w:pPr>
              <w:pStyle w:val="TextRight"/>
              <w:rPr>
                <w:u w:val="single"/>
              </w:rPr>
            </w:pPr>
          </w:p>
        </w:tc>
        <w:tc>
          <w:tcPr>
            <w:tcW w:w="1336" w:type="dxa"/>
            <w:vAlign w:val="bottom"/>
          </w:tcPr>
          <w:p w:rsidR="008A7AFF" w:rsidRDefault="008A7AFF" w:rsidP="0021582F">
            <w:pPr>
              <w:pStyle w:val="TextRight"/>
              <w:rPr>
                <w:u w:val="single"/>
              </w:rPr>
            </w:pPr>
          </w:p>
        </w:tc>
      </w:tr>
      <w:tr w:rsidR="008A7AFF" w:rsidTr="0021582F">
        <w:trPr>
          <w:tblCellSpacing w:w="7" w:type="dxa"/>
        </w:trPr>
        <w:tc>
          <w:tcPr>
            <w:tcW w:w="238" w:type="dxa"/>
            <w:vAlign w:val="bottom"/>
          </w:tcPr>
          <w:p w:rsidR="008A7AFF" w:rsidRDefault="008A7AFF" w:rsidP="0021582F">
            <w:pPr>
              <w:pStyle w:val="NumberedPart"/>
            </w:pPr>
          </w:p>
        </w:tc>
        <w:tc>
          <w:tcPr>
            <w:tcW w:w="5133" w:type="dxa"/>
            <w:vAlign w:val="bottom"/>
          </w:tcPr>
          <w:p w:rsidR="008A7AFF" w:rsidRDefault="008A7AFF" w:rsidP="0021582F">
            <w:pPr>
              <w:pStyle w:val="TextLeader"/>
              <w:tabs>
                <w:tab w:val="clear" w:pos="7200"/>
                <w:tab w:val="right" w:leader="dot" w:pos="4960"/>
              </w:tabs>
              <w:ind w:left="432"/>
            </w:pPr>
            <w:r>
              <w:t>Materials: 8,000 units × 75%</w:t>
            </w:r>
            <w:r>
              <w:tab/>
            </w:r>
          </w:p>
        </w:tc>
        <w:tc>
          <w:tcPr>
            <w:tcW w:w="1249" w:type="dxa"/>
            <w:vAlign w:val="bottom"/>
          </w:tcPr>
          <w:p w:rsidR="008A7AFF" w:rsidRDefault="008A7AFF" w:rsidP="0021582F">
            <w:pPr>
              <w:pStyle w:val="TextRight"/>
              <w:rPr>
                <w:u w:val="double"/>
              </w:rPr>
            </w:pPr>
            <w:r>
              <w:rPr>
                <w:u w:val="single"/>
              </w:rPr>
              <w:t> 6,000</w:t>
            </w:r>
          </w:p>
        </w:tc>
        <w:tc>
          <w:tcPr>
            <w:tcW w:w="1243" w:type="dxa"/>
            <w:vAlign w:val="bottom"/>
          </w:tcPr>
          <w:p w:rsidR="008A7AFF" w:rsidRDefault="008A7AFF" w:rsidP="0021582F">
            <w:pPr>
              <w:pStyle w:val="TextRight"/>
              <w:rPr>
                <w:u w:val="double"/>
              </w:rPr>
            </w:pPr>
          </w:p>
        </w:tc>
        <w:tc>
          <w:tcPr>
            <w:tcW w:w="1336" w:type="dxa"/>
            <w:vAlign w:val="bottom"/>
          </w:tcPr>
          <w:p w:rsidR="008A7AFF" w:rsidRDefault="008A7AFF" w:rsidP="0021582F">
            <w:pPr>
              <w:pStyle w:val="TextRight"/>
              <w:rPr>
                <w:u w:val="double"/>
              </w:rPr>
            </w:pPr>
          </w:p>
        </w:tc>
      </w:tr>
      <w:tr w:rsidR="008A7AFF" w:rsidTr="0021582F">
        <w:trPr>
          <w:tblCellSpacing w:w="7" w:type="dxa"/>
        </w:trPr>
        <w:tc>
          <w:tcPr>
            <w:tcW w:w="238" w:type="dxa"/>
            <w:vAlign w:val="bottom"/>
          </w:tcPr>
          <w:p w:rsidR="008A7AFF" w:rsidRDefault="008A7AFF" w:rsidP="0021582F">
            <w:pPr>
              <w:pStyle w:val="NumberedPart"/>
            </w:pPr>
          </w:p>
        </w:tc>
        <w:tc>
          <w:tcPr>
            <w:tcW w:w="5133" w:type="dxa"/>
            <w:vAlign w:val="bottom"/>
          </w:tcPr>
          <w:p w:rsidR="008A7AFF" w:rsidRDefault="008A7AFF" w:rsidP="0021582F">
            <w:pPr>
              <w:pStyle w:val="TextLeader"/>
              <w:tabs>
                <w:tab w:val="clear" w:pos="7200"/>
                <w:tab w:val="right" w:leader="dot" w:pos="4960"/>
              </w:tabs>
              <w:ind w:left="432"/>
            </w:pPr>
            <w:r>
              <w:t>Labor: 8,000 units × 50%</w:t>
            </w:r>
            <w:r>
              <w:tab/>
            </w:r>
          </w:p>
        </w:tc>
        <w:tc>
          <w:tcPr>
            <w:tcW w:w="1249" w:type="dxa"/>
            <w:vAlign w:val="bottom"/>
          </w:tcPr>
          <w:p w:rsidR="008A7AFF" w:rsidRDefault="008A7AFF" w:rsidP="0021582F">
            <w:pPr>
              <w:pStyle w:val="TextRight"/>
              <w:rPr>
                <w:u w:val="double"/>
              </w:rPr>
            </w:pPr>
          </w:p>
        </w:tc>
        <w:tc>
          <w:tcPr>
            <w:tcW w:w="1243" w:type="dxa"/>
            <w:vAlign w:val="bottom"/>
          </w:tcPr>
          <w:p w:rsidR="008A7AFF" w:rsidRDefault="008A7AFF" w:rsidP="0021582F">
            <w:pPr>
              <w:pStyle w:val="TextRight"/>
              <w:rPr>
                <w:u w:val="double"/>
              </w:rPr>
            </w:pPr>
            <w:r>
              <w:rPr>
                <w:u w:val="single"/>
              </w:rPr>
              <w:t> 4,000</w:t>
            </w:r>
          </w:p>
        </w:tc>
        <w:tc>
          <w:tcPr>
            <w:tcW w:w="1336" w:type="dxa"/>
            <w:vAlign w:val="bottom"/>
          </w:tcPr>
          <w:p w:rsidR="008A7AFF" w:rsidRDefault="008A7AFF" w:rsidP="0021582F">
            <w:pPr>
              <w:pStyle w:val="TextRight"/>
              <w:rPr>
                <w:u w:val="double"/>
              </w:rPr>
            </w:pPr>
          </w:p>
        </w:tc>
      </w:tr>
      <w:tr w:rsidR="008A7AFF" w:rsidTr="0021582F">
        <w:trPr>
          <w:tblCellSpacing w:w="7" w:type="dxa"/>
        </w:trPr>
        <w:tc>
          <w:tcPr>
            <w:tcW w:w="238" w:type="dxa"/>
            <w:vAlign w:val="bottom"/>
          </w:tcPr>
          <w:p w:rsidR="008A7AFF" w:rsidRDefault="008A7AFF" w:rsidP="0021582F">
            <w:pPr>
              <w:pStyle w:val="NumberedPart"/>
            </w:pPr>
          </w:p>
        </w:tc>
        <w:tc>
          <w:tcPr>
            <w:tcW w:w="5133" w:type="dxa"/>
            <w:vAlign w:val="bottom"/>
          </w:tcPr>
          <w:p w:rsidR="008A7AFF" w:rsidRDefault="008A7AFF" w:rsidP="0021582F">
            <w:pPr>
              <w:pStyle w:val="TextLeader"/>
              <w:tabs>
                <w:tab w:val="clear" w:pos="7200"/>
                <w:tab w:val="right" w:leader="dot" w:pos="4960"/>
              </w:tabs>
              <w:ind w:left="432"/>
            </w:pPr>
            <w:r>
              <w:t>Overhead: 8,000 units × 50%</w:t>
            </w:r>
            <w:r>
              <w:tab/>
            </w:r>
          </w:p>
        </w:tc>
        <w:tc>
          <w:tcPr>
            <w:tcW w:w="1249" w:type="dxa"/>
            <w:vAlign w:val="bottom"/>
          </w:tcPr>
          <w:p w:rsidR="008A7AFF" w:rsidRDefault="008A7AFF" w:rsidP="0021582F">
            <w:pPr>
              <w:pStyle w:val="TextRight"/>
              <w:rPr>
                <w:u w:val="double"/>
              </w:rPr>
            </w:pPr>
          </w:p>
        </w:tc>
        <w:tc>
          <w:tcPr>
            <w:tcW w:w="1243" w:type="dxa"/>
            <w:vAlign w:val="bottom"/>
          </w:tcPr>
          <w:p w:rsidR="008A7AFF" w:rsidRDefault="008A7AFF" w:rsidP="0021582F">
            <w:pPr>
              <w:pStyle w:val="TextRight"/>
              <w:rPr>
                <w:u w:val="double"/>
              </w:rPr>
            </w:pPr>
          </w:p>
        </w:tc>
        <w:tc>
          <w:tcPr>
            <w:tcW w:w="1336" w:type="dxa"/>
            <w:vAlign w:val="bottom"/>
          </w:tcPr>
          <w:p w:rsidR="008A7AFF" w:rsidRDefault="008A7AFF" w:rsidP="0021582F">
            <w:pPr>
              <w:pStyle w:val="TextRight"/>
              <w:rPr>
                <w:u w:val="double"/>
              </w:rPr>
            </w:pPr>
            <w:r>
              <w:rPr>
                <w:u w:val="single"/>
              </w:rPr>
              <w:t> 4,000</w:t>
            </w:r>
          </w:p>
        </w:tc>
      </w:tr>
      <w:tr w:rsidR="008A7AFF" w:rsidTr="0021582F">
        <w:trPr>
          <w:tblCellSpacing w:w="7" w:type="dxa"/>
        </w:trPr>
        <w:tc>
          <w:tcPr>
            <w:tcW w:w="238" w:type="dxa"/>
            <w:vAlign w:val="bottom"/>
          </w:tcPr>
          <w:p w:rsidR="008A7AFF" w:rsidRDefault="008A7AFF" w:rsidP="0021582F">
            <w:pPr>
              <w:pStyle w:val="NumberedPart"/>
            </w:pPr>
          </w:p>
        </w:tc>
        <w:tc>
          <w:tcPr>
            <w:tcW w:w="5133" w:type="dxa"/>
            <w:vAlign w:val="bottom"/>
          </w:tcPr>
          <w:p w:rsidR="008A7AFF" w:rsidRDefault="008A7AFF" w:rsidP="0021582F">
            <w:pPr>
              <w:pStyle w:val="TextLeader"/>
              <w:tabs>
                <w:tab w:val="clear" w:pos="7200"/>
                <w:tab w:val="right" w:leader="dot" w:pos="4960"/>
              </w:tabs>
            </w:pPr>
            <w:r>
              <w:t>Equivalent units of production</w:t>
            </w:r>
            <w:r>
              <w:tab/>
            </w:r>
          </w:p>
        </w:tc>
        <w:tc>
          <w:tcPr>
            <w:tcW w:w="1249" w:type="dxa"/>
            <w:vAlign w:val="bottom"/>
          </w:tcPr>
          <w:p w:rsidR="008A7AFF" w:rsidRDefault="008A7AFF" w:rsidP="0021582F">
            <w:pPr>
              <w:pStyle w:val="TextRight"/>
              <w:rPr>
                <w:u w:val="double"/>
              </w:rPr>
            </w:pPr>
            <w:r>
              <w:rPr>
                <w:u w:val="double"/>
              </w:rPr>
              <w:t>44,000</w:t>
            </w:r>
          </w:p>
        </w:tc>
        <w:tc>
          <w:tcPr>
            <w:tcW w:w="1243" w:type="dxa"/>
            <w:vAlign w:val="bottom"/>
          </w:tcPr>
          <w:p w:rsidR="008A7AFF" w:rsidRDefault="008A7AFF" w:rsidP="0021582F">
            <w:pPr>
              <w:pStyle w:val="TextRight"/>
              <w:rPr>
                <w:u w:val="double"/>
              </w:rPr>
            </w:pPr>
            <w:r>
              <w:rPr>
                <w:u w:val="double"/>
              </w:rPr>
              <w:t>43,000</w:t>
            </w:r>
          </w:p>
        </w:tc>
        <w:tc>
          <w:tcPr>
            <w:tcW w:w="1336" w:type="dxa"/>
            <w:vAlign w:val="bottom"/>
          </w:tcPr>
          <w:p w:rsidR="008A7AFF" w:rsidRDefault="008A7AFF" w:rsidP="0021582F">
            <w:pPr>
              <w:pStyle w:val="TextRight"/>
              <w:rPr>
                <w:u w:val="double"/>
              </w:rPr>
            </w:pPr>
            <w:r>
              <w:rPr>
                <w:u w:val="double"/>
              </w:rPr>
              <w:t>43,000</w:t>
            </w:r>
          </w:p>
        </w:tc>
      </w:tr>
    </w:tbl>
    <w:p w:rsidR="008A7AFF" w:rsidRDefault="008A7AFF" w:rsidP="008A7AFF">
      <w:pPr>
        <w:pStyle w:val="6pointlinespace"/>
      </w:pPr>
    </w:p>
    <w:tbl>
      <w:tblPr>
        <w:tblW w:w="0" w:type="auto"/>
        <w:tblInd w:w="360" w:type="dxa"/>
        <w:tblLayout w:type="fixed"/>
        <w:tblLook w:val="0000" w:firstRow="0" w:lastRow="0" w:firstColumn="0" w:lastColumn="0" w:noHBand="0" w:noVBand="0"/>
      </w:tblPr>
      <w:tblGrid>
        <w:gridCol w:w="522"/>
        <w:gridCol w:w="8406"/>
      </w:tblGrid>
      <w:tr w:rsidR="008A7AFF" w:rsidTr="0021582F">
        <w:tc>
          <w:tcPr>
            <w:tcW w:w="522" w:type="dxa"/>
          </w:tcPr>
          <w:p w:rsidR="008A7AFF" w:rsidRDefault="008A7AFF" w:rsidP="0021582F">
            <w:pPr>
              <w:pStyle w:val="NumberedPart"/>
              <w:tabs>
                <w:tab w:val="clear" w:pos="120"/>
                <w:tab w:val="clear" w:pos="360"/>
                <w:tab w:val="clear" w:pos="696"/>
                <w:tab w:val="clear" w:pos="936"/>
              </w:tabs>
              <w:ind w:left="0" w:firstLine="0"/>
              <w:jc w:val="right"/>
            </w:pPr>
            <w:r>
              <w:t>*</w:t>
            </w:r>
          </w:p>
        </w:tc>
        <w:tc>
          <w:tcPr>
            <w:tcW w:w="8406" w:type="dxa"/>
          </w:tcPr>
          <w:p w:rsidR="008A7AFF" w:rsidRDefault="008A7AFF" w:rsidP="0021582F">
            <w:pPr>
              <w:pStyle w:val="NumberedPart"/>
              <w:tabs>
                <w:tab w:val="clear" w:pos="120"/>
                <w:tab w:val="clear" w:pos="360"/>
                <w:tab w:val="clear" w:pos="696"/>
                <w:tab w:val="clear" w:pos="936"/>
                <w:tab w:val="decimal" w:pos="180"/>
              </w:tabs>
              <w:ind w:left="198" w:hanging="270"/>
            </w:pPr>
            <w:r>
              <w:t>45,000 units started into production – 8,000 units in ending work in process = 37,000 started and completed</w:t>
            </w:r>
          </w:p>
        </w:tc>
      </w:tr>
    </w:tbl>
    <w:p w:rsidR="008A7AFF" w:rsidRDefault="008A7AFF" w:rsidP="008A7AFF">
      <w:pPr>
        <w:pStyle w:val="TextLef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259"/>
        <w:gridCol w:w="5146"/>
        <w:gridCol w:w="1263"/>
        <w:gridCol w:w="1258"/>
        <w:gridCol w:w="1357"/>
      </w:tblGrid>
      <w:tr w:rsidR="008A7AFF" w:rsidTr="0021582F">
        <w:trPr>
          <w:tblCellSpacing w:w="7" w:type="dxa"/>
        </w:trPr>
        <w:tc>
          <w:tcPr>
            <w:tcW w:w="238" w:type="dxa"/>
          </w:tcPr>
          <w:p w:rsidR="008A7AFF" w:rsidRDefault="008A7AFF" w:rsidP="0021582F">
            <w:pPr>
              <w:pStyle w:val="NumberedPart"/>
            </w:pPr>
            <w:r>
              <w:tab/>
              <w:t>2.</w:t>
            </w:r>
          </w:p>
        </w:tc>
        <w:tc>
          <w:tcPr>
            <w:tcW w:w="5132" w:type="dxa"/>
            <w:vAlign w:val="bottom"/>
          </w:tcPr>
          <w:p w:rsidR="008A7AFF" w:rsidRDefault="008A7AFF" w:rsidP="0021582F">
            <w:pPr>
              <w:pStyle w:val="TextLeader"/>
              <w:tabs>
                <w:tab w:val="clear" w:pos="7200"/>
                <w:tab w:val="right" w:leader="dot" w:pos="4960"/>
              </w:tabs>
            </w:pPr>
          </w:p>
        </w:tc>
        <w:tc>
          <w:tcPr>
            <w:tcW w:w="1249" w:type="dxa"/>
            <w:vAlign w:val="bottom"/>
          </w:tcPr>
          <w:p w:rsidR="008A7AFF" w:rsidRDefault="008A7AFF" w:rsidP="0021582F">
            <w:pPr>
              <w:pStyle w:val="ColumnHead"/>
            </w:pPr>
            <w:r>
              <w:t>Materials</w:t>
            </w:r>
          </w:p>
        </w:tc>
        <w:tc>
          <w:tcPr>
            <w:tcW w:w="1244" w:type="dxa"/>
            <w:vAlign w:val="bottom"/>
          </w:tcPr>
          <w:p w:rsidR="008A7AFF" w:rsidRDefault="008A7AFF" w:rsidP="0021582F">
            <w:pPr>
              <w:pStyle w:val="ColumnHead"/>
            </w:pPr>
            <w:r>
              <w:t>Labor</w:t>
            </w:r>
          </w:p>
        </w:tc>
        <w:tc>
          <w:tcPr>
            <w:tcW w:w="1336" w:type="dxa"/>
            <w:vAlign w:val="bottom"/>
          </w:tcPr>
          <w:p w:rsidR="008A7AFF" w:rsidRDefault="008A7AFF" w:rsidP="0021582F">
            <w:pPr>
              <w:pStyle w:val="ColumnHead"/>
            </w:pPr>
            <w:r>
              <w:t>Overhead</w:t>
            </w:r>
          </w:p>
        </w:tc>
      </w:tr>
      <w:tr w:rsidR="008A7AFF" w:rsidTr="0021582F">
        <w:trPr>
          <w:tblCellSpacing w:w="7" w:type="dxa"/>
        </w:trPr>
        <w:tc>
          <w:tcPr>
            <w:tcW w:w="238" w:type="dxa"/>
            <w:vAlign w:val="bottom"/>
          </w:tcPr>
          <w:p w:rsidR="008A7AFF" w:rsidRDefault="008A7AFF" w:rsidP="0021582F">
            <w:pPr>
              <w:pStyle w:val="NumberedPart"/>
            </w:pPr>
          </w:p>
        </w:tc>
        <w:tc>
          <w:tcPr>
            <w:tcW w:w="5132" w:type="dxa"/>
            <w:vAlign w:val="bottom"/>
          </w:tcPr>
          <w:p w:rsidR="008A7AFF" w:rsidRDefault="008A7AFF" w:rsidP="0021582F">
            <w:pPr>
              <w:pStyle w:val="TextLeader"/>
              <w:tabs>
                <w:tab w:val="clear" w:pos="7200"/>
                <w:tab w:val="right" w:leader="dot" w:pos="4960"/>
              </w:tabs>
            </w:pPr>
            <w:r>
              <w:t>Cost added during the period (a)</w:t>
            </w:r>
            <w:r>
              <w:tab/>
            </w:r>
          </w:p>
        </w:tc>
        <w:tc>
          <w:tcPr>
            <w:tcW w:w="1249" w:type="dxa"/>
            <w:vAlign w:val="bottom"/>
          </w:tcPr>
          <w:p w:rsidR="008A7AFF" w:rsidRDefault="008A7AFF" w:rsidP="0021582F">
            <w:pPr>
              <w:pStyle w:val="TextRight"/>
            </w:pPr>
            <w:r>
              <w:t>$52,800</w:t>
            </w:r>
          </w:p>
        </w:tc>
        <w:tc>
          <w:tcPr>
            <w:tcW w:w="1244" w:type="dxa"/>
            <w:vAlign w:val="bottom"/>
          </w:tcPr>
          <w:p w:rsidR="008A7AFF" w:rsidRDefault="008A7AFF" w:rsidP="0021582F">
            <w:pPr>
              <w:pStyle w:val="TextRight"/>
            </w:pPr>
            <w:r>
              <w:t>$21,500</w:t>
            </w:r>
          </w:p>
        </w:tc>
        <w:tc>
          <w:tcPr>
            <w:tcW w:w="1336" w:type="dxa"/>
            <w:vAlign w:val="bottom"/>
          </w:tcPr>
          <w:p w:rsidR="008A7AFF" w:rsidRDefault="008A7AFF" w:rsidP="0021582F">
            <w:pPr>
              <w:pStyle w:val="TextRight"/>
            </w:pPr>
            <w:r>
              <w:t>$32,250</w:t>
            </w:r>
          </w:p>
        </w:tc>
      </w:tr>
      <w:tr w:rsidR="008A7AFF" w:rsidTr="0021582F">
        <w:trPr>
          <w:tblCellSpacing w:w="7" w:type="dxa"/>
        </w:trPr>
        <w:tc>
          <w:tcPr>
            <w:tcW w:w="238" w:type="dxa"/>
            <w:vAlign w:val="bottom"/>
          </w:tcPr>
          <w:p w:rsidR="008A7AFF" w:rsidRDefault="008A7AFF" w:rsidP="0021582F">
            <w:pPr>
              <w:pStyle w:val="NumberedPart"/>
            </w:pPr>
          </w:p>
        </w:tc>
        <w:tc>
          <w:tcPr>
            <w:tcW w:w="5132" w:type="dxa"/>
            <w:vAlign w:val="bottom"/>
          </w:tcPr>
          <w:p w:rsidR="008A7AFF" w:rsidRDefault="008A7AFF" w:rsidP="0021582F">
            <w:pPr>
              <w:pStyle w:val="TextLeader"/>
              <w:tabs>
                <w:tab w:val="clear" w:pos="7200"/>
                <w:tab w:val="right" w:leader="dot" w:pos="4960"/>
              </w:tabs>
            </w:pPr>
            <w:r>
              <w:t>Equivalent units of production (b)</w:t>
            </w:r>
            <w:r>
              <w:tab/>
            </w:r>
          </w:p>
        </w:tc>
        <w:tc>
          <w:tcPr>
            <w:tcW w:w="1249" w:type="dxa"/>
            <w:vAlign w:val="bottom"/>
          </w:tcPr>
          <w:p w:rsidR="008A7AFF" w:rsidRDefault="008A7AFF" w:rsidP="0021582F">
            <w:pPr>
              <w:pStyle w:val="TextRight"/>
            </w:pPr>
            <w:r>
              <w:t>44,000</w:t>
            </w:r>
          </w:p>
        </w:tc>
        <w:tc>
          <w:tcPr>
            <w:tcW w:w="1244" w:type="dxa"/>
            <w:vAlign w:val="bottom"/>
          </w:tcPr>
          <w:p w:rsidR="008A7AFF" w:rsidRDefault="008A7AFF" w:rsidP="0021582F">
            <w:pPr>
              <w:pStyle w:val="TextRight"/>
            </w:pPr>
            <w:r>
              <w:t>43,000</w:t>
            </w:r>
          </w:p>
        </w:tc>
        <w:tc>
          <w:tcPr>
            <w:tcW w:w="1336" w:type="dxa"/>
            <w:vAlign w:val="bottom"/>
          </w:tcPr>
          <w:p w:rsidR="008A7AFF" w:rsidRDefault="008A7AFF" w:rsidP="0021582F">
            <w:pPr>
              <w:pStyle w:val="TextRight"/>
            </w:pPr>
            <w:r>
              <w:t>43,000</w:t>
            </w:r>
          </w:p>
        </w:tc>
      </w:tr>
      <w:tr w:rsidR="008A7AFF" w:rsidTr="0021582F">
        <w:trPr>
          <w:tblCellSpacing w:w="7" w:type="dxa"/>
        </w:trPr>
        <w:tc>
          <w:tcPr>
            <w:tcW w:w="238" w:type="dxa"/>
            <w:vAlign w:val="bottom"/>
          </w:tcPr>
          <w:p w:rsidR="008A7AFF" w:rsidRDefault="008A7AFF" w:rsidP="0021582F">
            <w:pPr>
              <w:pStyle w:val="NumberedPart"/>
            </w:pPr>
          </w:p>
        </w:tc>
        <w:tc>
          <w:tcPr>
            <w:tcW w:w="5132" w:type="dxa"/>
            <w:vAlign w:val="bottom"/>
          </w:tcPr>
          <w:p w:rsidR="008A7AFF" w:rsidRDefault="008A7AFF" w:rsidP="0021582F">
            <w:pPr>
              <w:pStyle w:val="TextLeader"/>
              <w:tabs>
                <w:tab w:val="clear" w:pos="7200"/>
                <w:tab w:val="right" w:leader="dot" w:pos="4960"/>
              </w:tabs>
            </w:pPr>
            <w:r>
              <w:t>Cost per equivalent unit (a) ÷ (b)</w:t>
            </w:r>
            <w:r>
              <w:tab/>
            </w:r>
          </w:p>
        </w:tc>
        <w:tc>
          <w:tcPr>
            <w:tcW w:w="1249" w:type="dxa"/>
            <w:vAlign w:val="bottom"/>
          </w:tcPr>
          <w:p w:rsidR="008A7AFF" w:rsidRDefault="008A7AFF" w:rsidP="0021582F">
            <w:pPr>
              <w:pStyle w:val="TextRight"/>
            </w:pPr>
            <w:r>
              <w:t>$1.20</w:t>
            </w:r>
          </w:p>
        </w:tc>
        <w:tc>
          <w:tcPr>
            <w:tcW w:w="1244" w:type="dxa"/>
            <w:vAlign w:val="bottom"/>
          </w:tcPr>
          <w:p w:rsidR="008A7AFF" w:rsidRDefault="008A7AFF" w:rsidP="0021582F">
            <w:pPr>
              <w:pStyle w:val="TextRight"/>
            </w:pPr>
            <w:r>
              <w:t>$0.50</w:t>
            </w:r>
          </w:p>
        </w:tc>
        <w:tc>
          <w:tcPr>
            <w:tcW w:w="1336" w:type="dxa"/>
            <w:vAlign w:val="bottom"/>
          </w:tcPr>
          <w:p w:rsidR="008A7AFF" w:rsidRDefault="008A7AFF" w:rsidP="0021582F">
            <w:pPr>
              <w:pStyle w:val="TextRight"/>
            </w:pPr>
            <w:r>
              <w:t>$0.75</w:t>
            </w:r>
          </w:p>
        </w:tc>
      </w:tr>
    </w:tbl>
    <w:p w:rsidR="008A7AFF" w:rsidRDefault="008A7AFF">
      <w:pPr>
        <w:rPr>
          <w:rFonts w:cs="Tahoma"/>
          <w:color w:val="000000"/>
          <w:szCs w:val="20"/>
        </w:rPr>
      </w:pPr>
      <w:r>
        <w:rPr>
          <w:rFonts w:cs="Tahoma"/>
        </w:rPr>
        <w:br w:type="page"/>
      </w:r>
    </w:p>
    <w:p w:rsidR="008A7AFF" w:rsidRDefault="008A7AFF" w:rsidP="008A7AFF">
      <w:pPr>
        <w:pStyle w:val="ProblemNumber"/>
      </w:pPr>
      <w:r>
        <w:rPr>
          <w:b/>
        </w:rPr>
        <w:lastRenderedPageBreak/>
        <w:t>Exercise 4A-8</w:t>
      </w:r>
      <w:r>
        <w:t xml:space="preserve"> (15 minutes)</w:t>
      </w:r>
    </w:p>
    <w:p w:rsidR="008A7AFF" w:rsidRDefault="008A7AFF" w:rsidP="008A7AFF">
      <w:pPr>
        <w:pStyle w:val="TextLeft"/>
      </w:pPr>
      <w:r>
        <w:t>FIFO Method</w:t>
      </w:r>
    </w:p>
    <w:p w:rsidR="008A7AFF" w:rsidRDefault="008A7AFF" w:rsidP="008A7AFF">
      <w:pPr>
        <w:pStyle w:val="TextLeft"/>
      </w:pPr>
    </w:p>
    <w:tbl>
      <w:tblPr>
        <w:tblW w:w="9086" w:type="dxa"/>
        <w:tblCellSpacing w:w="7" w:type="dxa"/>
        <w:tblInd w:w="108" w:type="dxa"/>
        <w:tblLayout w:type="fixed"/>
        <w:tblCellMar>
          <w:left w:w="0" w:type="dxa"/>
          <w:right w:w="0" w:type="dxa"/>
        </w:tblCellMar>
        <w:tblLook w:val="0000" w:firstRow="0" w:lastRow="0" w:firstColumn="0" w:lastColumn="0" w:noHBand="0" w:noVBand="0"/>
      </w:tblPr>
      <w:tblGrid>
        <w:gridCol w:w="471"/>
        <w:gridCol w:w="6815"/>
        <w:gridCol w:w="1800"/>
      </w:tblGrid>
      <w:tr w:rsidR="008A7AFF" w:rsidTr="0021582F">
        <w:trPr>
          <w:tblCellSpacing w:w="7" w:type="dxa"/>
        </w:trPr>
        <w:tc>
          <w:tcPr>
            <w:tcW w:w="450" w:type="dxa"/>
            <w:vAlign w:val="bottom"/>
          </w:tcPr>
          <w:p w:rsidR="008A7AFF" w:rsidRDefault="008A7AFF" w:rsidP="0021582F">
            <w:pPr>
              <w:pStyle w:val="NumberedPart"/>
            </w:pPr>
            <w:r>
              <w:t>1.</w:t>
            </w:r>
          </w:p>
        </w:tc>
        <w:tc>
          <w:tcPr>
            <w:tcW w:w="6801" w:type="dxa"/>
            <w:vAlign w:val="bottom"/>
          </w:tcPr>
          <w:p w:rsidR="008A7AFF" w:rsidRDefault="008A7AFF" w:rsidP="0021582F">
            <w:pPr>
              <w:pStyle w:val="TextLeader"/>
              <w:tabs>
                <w:tab w:val="clear" w:pos="7200"/>
                <w:tab w:val="right" w:leader="dot" w:pos="6628"/>
              </w:tabs>
            </w:pPr>
          </w:p>
        </w:tc>
        <w:tc>
          <w:tcPr>
            <w:tcW w:w="1779" w:type="dxa"/>
            <w:vAlign w:val="bottom"/>
          </w:tcPr>
          <w:p w:rsidR="008A7AFF" w:rsidRDefault="008A7AFF" w:rsidP="0021582F">
            <w:pPr>
              <w:pStyle w:val="ColumnHead"/>
            </w:pPr>
            <w:r>
              <w:t>Tons of Pulp</w:t>
            </w:r>
          </w:p>
        </w:tc>
      </w:tr>
      <w:tr w:rsidR="008A7AFF" w:rsidTr="0021582F">
        <w:trPr>
          <w:tblCellSpacing w:w="7" w:type="dxa"/>
        </w:trPr>
        <w:tc>
          <w:tcPr>
            <w:tcW w:w="450" w:type="dxa"/>
            <w:vAlign w:val="bottom"/>
          </w:tcPr>
          <w:p w:rsidR="008A7AFF" w:rsidRDefault="008A7AFF" w:rsidP="0021582F">
            <w:pPr>
              <w:pStyle w:val="NumberedPart"/>
            </w:pPr>
          </w:p>
        </w:tc>
        <w:tc>
          <w:tcPr>
            <w:tcW w:w="6801" w:type="dxa"/>
            <w:vAlign w:val="bottom"/>
          </w:tcPr>
          <w:p w:rsidR="008A7AFF" w:rsidRDefault="008A7AFF" w:rsidP="0021582F">
            <w:pPr>
              <w:pStyle w:val="TextLeader"/>
              <w:tabs>
                <w:tab w:val="clear" w:pos="7200"/>
                <w:tab w:val="right" w:leader="dot" w:pos="6628"/>
              </w:tabs>
            </w:pPr>
            <w:r>
              <w:t>Work in process, June 1</w:t>
            </w:r>
            <w:r>
              <w:tab/>
            </w:r>
          </w:p>
        </w:tc>
        <w:tc>
          <w:tcPr>
            <w:tcW w:w="1779" w:type="dxa"/>
            <w:vAlign w:val="bottom"/>
          </w:tcPr>
          <w:p w:rsidR="008A7AFF" w:rsidRDefault="008A7AFF" w:rsidP="0021582F">
            <w:pPr>
              <w:pStyle w:val="TextRight"/>
              <w:ind w:right="346"/>
            </w:pPr>
            <w:r>
              <w:t>20,000</w:t>
            </w:r>
          </w:p>
        </w:tc>
      </w:tr>
      <w:tr w:rsidR="008A7AFF" w:rsidTr="0021582F">
        <w:trPr>
          <w:tblCellSpacing w:w="7" w:type="dxa"/>
        </w:trPr>
        <w:tc>
          <w:tcPr>
            <w:tcW w:w="450" w:type="dxa"/>
            <w:vAlign w:val="bottom"/>
          </w:tcPr>
          <w:p w:rsidR="008A7AFF" w:rsidRDefault="008A7AFF" w:rsidP="0021582F">
            <w:pPr>
              <w:pStyle w:val="NumberedPart"/>
            </w:pPr>
          </w:p>
        </w:tc>
        <w:tc>
          <w:tcPr>
            <w:tcW w:w="6801" w:type="dxa"/>
            <w:vAlign w:val="bottom"/>
          </w:tcPr>
          <w:p w:rsidR="008A7AFF" w:rsidRDefault="008A7AFF" w:rsidP="0021582F">
            <w:pPr>
              <w:pStyle w:val="TextLeader"/>
              <w:tabs>
                <w:tab w:val="clear" w:pos="7200"/>
                <w:tab w:val="right" w:leader="dot" w:pos="6628"/>
              </w:tabs>
            </w:pPr>
            <w:r>
              <w:t>Started into production during the month</w:t>
            </w:r>
            <w:r>
              <w:tab/>
            </w:r>
          </w:p>
        </w:tc>
        <w:tc>
          <w:tcPr>
            <w:tcW w:w="1779" w:type="dxa"/>
            <w:vAlign w:val="bottom"/>
          </w:tcPr>
          <w:p w:rsidR="008A7AFF" w:rsidRDefault="008A7AFF" w:rsidP="0021582F">
            <w:pPr>
              <w:pStyle w:val="TextRight"/>
              <w:ind w:right="346"/>
              <w:rPr>
                <w:u w:val="single"/>
              </w:rPr>
            </w:pPr>
            <w:r>
              <w:rPr>
                <w:u w:val="single"/>
              </w:rPr>
              <w:t>190,000</w:t>
            </w:r>
          </w:p>
        </w:tc>
      </w:tr>
      <w:tr w:rsidR="008A7AFF" w:rsidTr="0021582F">
        <w:trPr>
          <w:tblCellSpacing w:w="7" w:type="dxa"/>
        </w:trPr>
        <w:tc>
          <w:tcPr>
            <w:tcW w:w="450" w:type="dxa"/>
            <w:vAlign w:val="bottom"/>
          </w:tcPr>
          <w:p w:rsidR="008A7AFF" w:rsidRDefault="008A7AFF" w:rsidP="0021582F">
            <w:pPr>
              <w:pStyle w:val="NumberedPart"/>
            </w:pPr>
          </w:p>
        </w:tc>
        <w:tc>
          <w:tcPr>
            <w:tcW w:w="6801" w:type="dxa"/>
            <w:vAlign w:val="bottom"/>
          </w:tcPr>
          <w:p w:rsidR="008A7AFF" w:rsidRDefault="008A7AFF" w:rsidP="0021582F">
            <w:pPr>
              <w:pStyle w:val="TextLeader"/>
              <w:tabs>
                <w:tab w:val="clear" w:pos="7200"/>
                <w:tab w:val="right" w:leader="dot" w:pos="6628"/>
              </w:tabs>
            </w:pPr>
            <w:r>
              <w:t>Total tons in process</w:t>
            </w:r>
            <w:r>
              <w:tab/>
            </w:r>
          </w:p>
        </w:tc>
        <w:tc>
          <w:tcPr>
            <w:tcW w:w="1779" w:type="dxa"/>
            <w:vAlign w:val="bottom"/>
          </w:tcPr>
          <w:p w:rsidR="008A7AFF" w:rsidRDefault="008A7AFF" w:rsidP="0021582F">
            <w:pPr>
              <w:pStyle w:val="TextRight"/>
              <w:ind w:right="346"/>
            </w:pPr>
            <w:r>
              <w:t>210,000</w:t>
            </w:r>
          </w:p>
        </w:tc>
      </w:tr>
      <w:tr w:rsidR="008A7AFF" w:rsidTr="0021582F">
        <w:trPr>
          <w:tblCellSpacing w:w="7" w:type="dxa"/>
        </w:trPr>
        <w:tc>
          <w:tcPr>
            <w:tcW w:w="450" w:type="dxa"/>
            <w:vAlign w:val="bottom"/>
          </w:tcPr>
          <w:p w:rsidR="008A7AFF" w:rsidRDefault="008A7AFF" w:rsidP="0021582F">
            <w:pPr>
              <w:pStyle w:val="NumberedPart"/>
            </w:pPr>
          </w:p>
        </w:tc>
        <w:tc>
          <w:tcPr>
            <w:tcW w:w="6801" w:type="dxa"/>
            <w:vAlign w:val="bottom"/>
          </w:tcPr>
          <w:p w:rsidR="008A7AFF" w:rsidRDefault="008A7AFF" w:rsidP="0021582F">
            <w:pPr>
              <w:pStyle w:val="TextLeader"/>
              <w:tabs>
                <w:tab w:val="clear" w:pos="7200"/>
                <w:tab w:val="right" w:leader="dot" w:pos="6628"/>
              </w:tabs>
            </w:pPr>
            <w:r>
              <w:t>Deduct work in process, June 30</w:t>
            </w:r>
            <w:r>
              <w:tab/>
            </w:r>
          </w:p>
        </w:tc>
        <w:tc>
          <w:tcPr>
            <w:tcW w:w="1779" w:type="dxa"/>
            <w:vAlign w:val="bottom"/>
          </w:tcPr>
          <w:p w:rsidR="008A7AFF" w:rsidRDefault="008A7AFF" w:rsidP="0021582F">
            <w:pPr>
              <w:pStyle w:val="TextRight"/>
              <w:ind w:right="346"/>
              <w:rPr>
                <w:u w:val="single"/>
              </w:rPr>
            </w:pPr>
            <w:r>
              <w:rPr>
                <w:u w:val="single"/>
              </w:rPr>
              <w:t>  30,000</w:t>
            </w:r>
          </w:p>
        </w:tc>
      </w:tr>
      <w:tr w:rsidR="008A7AFF" w:rsidTr="0021582F">
        <w:trPr>
          <w:tblCellSpacing w:w="7" w:type="dxa"/>
        </w:trPr>
        <w:tc>
          <w:tcPr>
            <w:tcW w:w="450" w:type="dxa"/>
            <w:vAlign w:val="bottom"/>
          </w:tcPr>
          <w:p w:rsidR="008A7AFF" w:rsidRDefault="008A7AFF" w:rsidP="0021582F">
            <w:pPr>
              <w:pStyle w:val="NumberedPart"/>
            </w:pPr>
          </w:p>
        </w:tc>
        <w:tc>
          <w:tcPr>
            <w:tcW w:w="6801" w:type="dxa"/>
            <w:vAlign w:val="bottom"/>
          </w:tcPr>
          <w:p w:rsidR="008A7AFF" w:rsidRDefault="008A7AFF" w:rsidP="0021582F">
            <w:pPr>
              <w:pStyle w:val="TextLeader"/>
              <w:tabs>
                <w:tab w:val="clear" w:pos="7200"/>
                <w:tab w:val="right" w:leader="dot" w:pos="6628"/>
              </w:tabs>
            </w:pPr>
            <w:r>
              <w:t>Completed and transferred out during the month</w:t>
            </w:r>
            <w:r>
              <w:tab/>
            </w:r>
          </w:p>
        </w:tc>
        <w:tc>
          <w:tcPr>
            <w:tcW w:w="1779" w:type="dxa"/>
            <w:vAlign w:val="bottom"/>
          </w:tcPr>
          <w:p w:rsidR="008A7AFF" w:rsidRDefault="008A7AFF" w:rsidP="0021582F">
            <w:pPr>
              <w:pStyle w:val="TextRight"/>
              <w:ind w:right="346"/>
              <w:rPr>
                <w:u w:val="double"/>
              </w:rPr>
            </w:pPr>
            <w:r>
              <w:rPr>
                <w:u w:val="double"/>
              </w:rPr>
              <w:t>180,000</w:t>
            </w:r>
          </w:p>
        </w:tc>
      </w:tr>
    </w:tbl>
    <w:p w:rsidR="008A7AFF" w:rsidRDefault="008A7AFF" w:rsidP="008A7AFF">
      <w:pPr>
        <w:pStyle w:val="NumberedPart"/>
      </w:pPr>
    </w:p>
    <w:tbl>
      <w:tblPr>
        <w:tblW w:w="9065" w:type="dxa"/>
        <w:tblCellSpacing w:w="7" w:type="dxa"/>
        <w:tblInd w:w="108" w:type="dxa"/>
        <w:tblLayout w:type="fixed"/>
        <w:tblCellMar>
          <w:left w:w="0" w:type="dxa"/>
          <w:right w:w="0" w:type="dxa"/>
        </w:tblCellMar>
        <w:tblLook w:val="0000" w:firstRow="0" w:lastRow="0" w:firstColumn="0" w:lastColumn="0" w:noHBand="0" w:noVBand="0"/>
      </w:tblPr>
      <w:tblGrid>
        <w:gridCol w:w="471"/>
        <w:gridCol w:w="5555"/>
        <w:gridCol w:w="1440"/>
        <w:gridCol w:w="1599"/>
      </w:tblGrid>
      <w:tr w:rsidR="008A7AFF" w:rsidTr="0021582F">
        <w:trPr>
          <w:tblCellSpacing w:w="7" w:type="dxa"/>
        </w:trPr>
        <w:tc>
          <w:tcPr>
            <w:tcW w:w="450" w:type="dxa"/>
            <w:vAlign w:val="bottom"/>
          </w:tcPr>
          <w:p w:rsidR="008A7AFF" w:rsidRDefault="008A7AFF" w:rsidP="0021582F">
            <w:pPr>
              <w:pStyle w:val="NumberedPart"/>
            </w:pPr>
            <w:r>
              <w:t>2.</w:t>
            </w:r>
          </w:p>
        </w:tc>
        <w:tc>
          <w:tcPr>
            <w:tcW w:w="5541" w:type="dxa"/>
            <w:vAlign w:val="bottom"/>
          </w:tcPr>
          <w:p w:rsidR="008A7AFF" w:rsidRDefault="008A7AFF" w:rsidP="0021582F">
            <w:pPr>
              <w:pStyle w:val="TextLeader"/>
              <w:tabs>
                <w:tab w:val="clear" w:pos="7200"/>
                <w:tab w:val="right" w:leader="dot" w:pos="5368"/>
              </w:tabs>
            </w:pPr>
          </w:p>
        </w:tc>
        <w:tc>
          <w:tcPr>
            <w:tcW w:w="3018" w:type="dxa"/>
            <w:gridSpan w:val="2"/>
            <w:tcBorders>
              <w:bottom w:val="single" w:sz="4" w:space="0" w:color="auto"/>
            </w:tcBorders>
            <w:vAlign w:val="bottom"/>
          </w:tcPr>
          <w:p w:rsidR="008A7AFF" w:rsidRDefault="008A7AFF" w:rsidP="0021582F">
            <w:pPr>
              <w:pStyle w:val="ColumnHead"/>
            </w:pPr>
            <w:r>
              <w:t>Equivalent Units</w:t>
            </w:r>
          </w:p>
        </w:tc>
      </w:tr>
      <w:tr w:rsidR="008A7AFF" w:rsidTr="0021582F">
        <w:trPr>
          <w:tblCellSpacing w:w="7" w:type="dxa"/>
        </w:trPr>
        <w:tc>
          <w:tcPr>
            <w:tcW w:w="450" w:type="dxa"/>
            <w:vAlign w:val="bottom"/>
          </w:tcPr>
          <w:p w:rsidR="008A7AFF" w:rsidRDefault="008A7AFF" w:rsidP="0021582F">
            <w:pPr>
              <w:pStyle w:val="NumberedPart"/>
            </w:pPr>
          </w:p>
        </w:tc>
        <w:tc>
          <w:tcPr>
            <w:tcW w:w="5541" w:type="dxa"/>
            <w:vAlign w:val="bottom"/>
          </w:tcPr>
          <w:p w:rsidR="008A7AFF" w:rsidRDefault="008A7AFF" w:rsidP="0021582F">
            <w:pPr>
              <w:pStyle w:val="TextLeader"/>
              <w:tabs>
                <w:tab w:val="clear" w:pos="7200"/>
                <w:tab w:val="right" w:leader="dot" w:pos="5368"/>
              </w:tabs>
            </w:pPr>
          </w:p>
        </w:tc>
        <w:tc>
          <w:tcPr>
            <w:tcW w:w="1426" w:type="dxa"/>
            <w:vAlign w:val="bottom"/>
          </w:tcPr>
          <w:p w:rsidR="008A7AFF" w:rsidRDefault="008A7AFF" w:rsidP="0021582F">
            <w:pPr>
              <w:pStyle w:val="TextRight"/>
              <w:jc w:val="center"/>
              <w:rPr>
                <w:i/>
              </w:rPr>
            </w:pPr>
            <w:r>
              <w:rPr>
                <w:i/>
              </w:rPr>
              <w:t>Materials</w:t>
            </w:r>
          </w:p>
        </w:tc>
        <w:tc>
          <w:tcPr>
            <w:tcW w:w="1578" w:type="dxa"/>
            <w:vAlign w:val="bottom"/>
          </w:tcPr>
          <w:p w:rsidR="008A7AFF" w:rsidRDefault="008A7AFF" w:rsidP="0021582F">
            <w:pPr>
              <w:pStyle w:val="TextRight"/>
              <w:jc w:val="center"/>
              <w:rPr>
                <w:i/>
              </w:rPr>
            </w:pPr>
            <w:r>
              <w:rPr>
                <w:i/>
              </w:rPr>
              <w:t>Labor and Overhead</w:t>
            </w:r>
          </w:p>
        </w:tc>
      </w:tr>
      <w:tr w:rsidR="008A7AFF" w:rsidTr="0021582F">
        <w:trPr>
          <w:tblCellSpacing w:w="7" w:type="dxa"/>
        </w:trPr>
        <w:tc>
          <w:tcPr>
            <w:tcW w:w="450" w:type="dxa"/>
            <w:vAlign w:val="bottom"/>
          </w:tcPr>
          <w:p w:rsidR="008A7AFF" w:rsidRDefault="008A7AFF" w:rsidP="0021582F">
            <w:pPr>
              <w:pStyle w:val="NumberedPart"/>
            </w:pPr>
          </w:p>
        </w:tc>
        <w:tc>
          <w:tcPr>
            <w:tcW w:w="5541" w:type="dxa"/>
            <w:vAlign w:val="bottom"/>
          </w:tcPr>
          <w:p w:rsidR="008A7AFF" w:rsidRDefault="008A7AFF" w:rsidP="0021582F">
            <w:pPr>
              <w:pStyle w:val="TextLeader"/>
              <w:tabs>
                <w:tab w:val="clear" w:pos="7200"/>
                <w:tab w:val="right" w:leader="dot" w:pos="5368"/>
              </w:tabs>
            </w:pPr>
            <w:r>
              <w:t>To complete beginning work in process:</w:t>
            </w:r>
          </w:p>
        </w:tc>
        <w:tc>
          <w:tcPr>
            <w:tcW w:w="1426" w:type="dxa"/>
            <w:vAlign w:val="bottom"/>
          </w:tcPr>
          <w:p w:rsidR="008A7AFF" w:rsidRDefault="008A7AFF" w:rsidP="0021582F">
            <w:pPr>
              <w:pStyle w:val="TextRight"/>
            </w:pPr>
          </w:p>
        </w:tc>
        <w:tc>
          <w:tcPr>
            <w:tcW w:w="1578" w:type="dxa"/>
            <w:vAlign w:val="bottom"/>
          </w:tcPr>
          <w:p w:rsidR="008A7AFF" w:rsidRDefault="008A7AFF" w:rsidP="0021582F">
            <w:pPr>
              <w:pStyle w:val="TextRight"/>
            </w:pPr>
          </w:p>
        </w:tc>
      </w:tr>
      <w:tr w:rsidR="008A7AFF" w:rsidTr="0021582F">
        <w:trPr>
          <w:tblCellSpacing w:w="7" w:type="dxa"/>
        </w:trPr>
        <w:tc>
          <w:tcPr>
            <w:tcW w:w="450" w:type="dxa"/>
            <w:vAlign w:val="bottom"/>
          </w:tcPr>
          <w:p w:rsidR="008A7AFF" w:rsidRDefault="008A7AFF" w:rsidP="0021582F">
            <w:pPr>
              <w:pStyle w:val="NumberedPart"/>
            </w:pPr>
          </w:p>
        </w:tc>
        <w:tc>
          <w:tcPr>
            <w:tcW w:w="5541" w:type="dxa"/>
            <w:vAlign w:val="bottom"/>
          </w:tcPr>
          <w:p w:rsidR="008A7AFF" w:rsidRDefault="008A7AFF" w:rsidP="0021582F">
            <w:pPr>
              <w:pStyle w:val="TextLeader"/>
              <w:tabs>
                <w:tab w:val="clear" w:pos="7200"/>
                <w:tab w:val="right" w:leader="dot" w:pos="5368"/>
              </w:tabs>
              <w:ind w:left="432"/>
            </w:pPr>
            <w:r>
              <w:t>Materials: 20,000 tons × (100% − 90%)</w:t>
            </w:r>
            <w:r>
              <w:tab/>
            </w:r>
          </w:p>
        </w:tc>
        <w:tc>
          <w:tcPr>
            <w:tcW w:w="1426" w:type="dxa"/>
            <w:vAlign w:val="bottom"/>
          </w:tcPr>
          <w:p w:rsidR="008A7AFF" w:rsidRDefault="008A7AFF" w:rsidP="0021582F">
            <w:pPr>
              <w:pStyle w:val="TextRight"/>
            </w:pPr>
            <w:r>
              <w:t>2,000</w:t>
            </w:r>
          </w:p>
        </w:tc>
        <w:tc>
          <w:tcPr>
            <w:tcW w:w="1578" w:type="dxa"/>
            <w:vAlign w:val="bottom"/>
          </w:tcPr>
          <w:p w:rsidR="008A7AFF" w:rsidRDefault="008A7AFF" w:rsidP="0021582F">
            <w:pPr>
              <w:pStyle w:val="TextRight"/>
            </w:pPr>
          </w:p>
        </w:tc>
      </w:tr>
      <w:tr w:rsidR="008A7AFF" w:rsidTr="0021582F">
        <w:trPr>
          <w:tblCellSpacing w:w="7" w:type="dxa"/>
        </w:trPr>
        <w:tc>
          <w:tcPr>
            <w:tcW w:w="450" w:type="dxa"/>
            <w:vAlign w:val="bottom"/>
          </w:tcPr>
          <w:p w:rsidR="008A7AFF" w:rsidRDefault="008A7AFF" w:rsidP="0021582F">
            <w:pPr>
              <w:pStyle w:val="NumberedPart"/>
            </w:pPr>
          </w:p>
        </w:tc>
        <w:tc>
          <w:tcPr>
            <w:tcW w:w="5541" w:type="dxa"/>
            <w:vAlign w:val="bottom"/>
          </w:tcPr>
          <w:p w:rsidR="008A7AFF" w:rsidRDefault="008A7AFF" w:rsidP="0021582F">
            <w:pPr>
              <w:pStyle w:val="TextLeader"/>
              <w:tabs>
                <w:tab w:val="clear" w:pos="7200"/>
                <w:tab w:val="right" w:leader="dot" w:pos="5368"/>
              </w:tabs>
              <w:ind w:left="432"/>
            </w:pPr>
            <w:r>
              <w:t>Labor and overhead: 20,000 tons × (100% − 80%)</w:t>
            </w:r>
            <w:r>
              <w:tab/>
            </w:r>
          </w:p>
        </w:tc>
        <w:tc>
          <w:tcPr>
            <w:tcW w:w="1426" w:type="dxa"/>
            <w:vAlign w:val="bottom"/>
          </w:tcPr>
          <w:p w:rsidR="008A7AFF" w:rsidRDefault="008A7AFF" w:rsidP="0021582F">
            <w:pPr>
              <w:pStyle w:val="TextRight"/>
            </w:pPr>
          </w:p>
        </w:tc>
        <w:tc>
          <w:tcPr>
            <w:tcW w:w="1578" w:type="dxa"/>
            <w:vAlign w:val="bottom"/>
          </w:tcPr>
          <w:p w:rsidR="008A7AFF" w:rsidRDefault="008A7AFF" w:rsidP="0021582F">
            <w:pPr>
              <w:pStyle w:val="TextRight"/>
            </w:pPr>
            <w:r>
              <w:t>4,000</w:t>
            </w:r>
          </w:p>
        </w:tc>
      </w:tr>
      <w:tr w:rsidR="008A7AFF" w:rsidTr="0021582F">
        <w:trPr>
          <w:tblCellSpacing w:w="7" w:type="dxa"/>
        </w:trPr>
        <w:tc>
          <w:tcPr>
            <w:tcW w:w="450" w:type="dxa"/>
            <w:vAlign w:val="bottom"/>
          </w:tcPr>
          <w:p w:rsidR="008A7AFF" w:rsidRDefault="008A7AFF" w:rsidP="0021582F">
            <w:pPr>
              <w:pStyle w:val="NumberedPart"/>
            </w:pPr>
          </w:p>
        </w:tc>
        <w:tc>
          <w:tcPr>
            <w:tcW w:w="5541" w:type="dxa"/>
            <w:vAlign w:val="bottom"/>
          </w:tcPr>
          <w:p w:rsidR="008A7AFF" w:rsidRDefault="008A7AFF" w:rsidP="0021582F">
            <w:pPr>
              <w:pStyle w:val="TextLeader"/>
              <w:tabs>
                <w:tab w:val="clear" w:pos="7200"/>
                <w:tab w:val="right" w:leader="dot" w:pos="5368"/>
              </w:tabs>
            </w:pPr>
            <w:r>
              <w:t>Units started and completed during the month*</w:t>
            </w:r>
            <w:r>
              <w:tab/>
            </w:r>
          </w:p>
        </w:tc>
        <w:tc>
          <w:tcPr>
            <w:tcW w:w="1426" w:type="dxa"/>
            <w:vAlign w:val="bottom"/>
          </w:tcPr>
          <w:p w:rsidR="008A7AFF" w:rsidRDefault="008A7AFF" w:rsidP="0021582F">
            <w:pPr>
              <w:pStyle w:val="TextRight"/>
            </w:pPr>
            <w:r>
              <w:t>160,000</w:t>
            </w:r>
          </w:p>
        </w:tc>
        <w:tc>
          <w:tcPr>
            <w:tcW w:w="1578" w:type="dxa"/>
            <w:vAlign w:val="bottom"/>
          </w:tcPr>
          <w:p w:rsidR="008A7AFF" w:rsidRDefault="008A7AFF" w:rsidP="0021582F">
            <w:pPr>
              <w:pStyle w:val="TextRight"/>
            </w:pPr>
            <w:r>
              <w:t>160,000</w:t>
            </w:r>
          </w:p>
        </w:tc>
      </w:tr>
      <w:tr w:rsidR="008A7AFF" w:rsidTr="0021582F">
        <w:trPr>
          <w:tblCellSpacing w:w="7" w:type="dxa"/>
        </w:trPr>
        <w:tc>
          <w:tcPr>
            <w:tcW w:w="450" w:type="dxa"/>
            <w:vAlign w:val="bottom"/>
          </w:tcPr>
          <w:p w:rsidR="008A7AFF" w:rsidRDefault="008A7AFF" w:rsidP="0021582F">
            <w:pPr>
              <w:pStyle w:val="NumberedPart"/>
            </w:pPr>
          </w:p>
        </w:tc>
        <w:tc>
          <w:tcPr>
            <w:tcW w:w="5541" w:type="dxa"/>
            <w:vAlign w:val="bottom"/>
          </w:tcPr>
          <w:p w:rsidR="008A7AFF" w:rsidRDefault="008A7AFF" w:rsidP="0021582F">
            <w:pPr>
              <w:pStyle w:val="TextLeader"/>
              <w:tabs>
                <w:tab w:val="clear" w:pos="7200"/>
                <w:tab w:val="right" w:leader="dot" w:pos="5368"/>
              </w:tabs>
            </w:pPr>
            <w:r>
              <w:t>Ending work in process:</w:t>
            </w:r>
          </w:p>
        </w:tc>
        <w:tc>
          <w:tcPr>
            <w:tcW w:w="1426" w:type="dxa"/>
            <w:vAlign w:val="bottom"/>
          </w:tcPr>
          <w:p w:rsidR="008A7AFF" w:rsidRDefault="008A7AFF" w:rsidP="0021582F">
            <w:pPr>
              <w:pStyle w:val="TextRight"/>
              <w:rPr>
                <w:u w:val="single"/>
              </w:rPr>
            </w:pPr>
          </w:p>
        </w:tc>
        <w:tc>
          <w:tcPr>
            <w:tcW w:w="1578" w:type="dxa"/>
            <w:vAlign w:val="bottom"/>
          </w:tcPr>
          <w:p w:rsidR="008A7AFF" w:rsidRDefault="008A7AFF" w:rsidP="0021582F">
            <w:pPr>
              <w:pStyle w:val="TextRight"/>
              <w:rPr>
                <w:u w:val="single"/>
              </w:rPr>
            </w:pPr>
          </w:p>
        </w:tc>
      </w:tr>
      <w:tr w:rsidR="008A7AFF" w:rsidTr="0021582F">
        <w:trPr>
          <w:tblCellSpacing w:w="7" w:type="dxa"/>
        </w:trPr>
        <w:tc>
          <w:tcPr>
            <w:tcW w:w="450" w:type="dxa"/>
            <w:vAlign w:val="bottom"/>
          </w:tcPr>
          <w:p w:rsidR="008A7AFF" w:rsidRDefault="008A7AFF" w:rsidP="0021582F">
            <w:pPr>
              <w:pStyle w:val="NumberedPart"/>
            </w:pPr>
          </w:p>
        </w:tc>
        <w:tc>
          <w:tcPr>
            <w:tcW w:w="5541" w:type="dxa"/>
            <w:vAlign w:val="bottom"/>
          </w:tcPr>
          <w:p w:rsidR="008A7AFF" w:rsidRDefault="008A7AFF" w:rsidP="0021582F">
            <w:pPr>
              <w:pStyle w:val="TextLeader"/>
              <w:tabs>
                <w:tab w:val="clear" w:pos="7200"/>
                <w:tab w:val="right" w:leader="dot" w:pos="5368"/>
              </w:tabs>
              <w:ind w:left="432"/>
            </w:pPr>
            <w:r>
              <w:t>Materials: 30,000 tons × 60% complete</w:t>
            </w:r>
            <w:r>
              <w:tab/>
            </w:r>
          </w:p>
        </w:tc>
        <w:tc>
          <w:tcPr>
            <w:tcW w:w="1426" w:type="dxa"/>
            <w:vAlign w:val="bottom"/>
          </w:tcPr>
          <w:p w:rsidR="008A7AFF" w:rsidRDefault="008A7AFF" w:rsidP="0021582F">
            <w:pPr>
              <w:pStyle w:val="TextRight"/>
              <w:rPr>
                <w:u w:val="single"/>
              </w:rPr>
            </w:pPr>
            <w:r>
              <w:rPr>
                <w:u w:val="single"/>
              </w:rPr>
              <w:t> 18,000</w:t>
            </w:r>
          </w:p>
        </w:tc>
        <w:tc>
          <w:tcPr>
            <w:tcW w:w="1578" w:type="dxa"/>
            <w:vAlign w:val="bottom"/>
          </w:tcPr>
          <w:p w:rsidR="008A7AFF" w:rsidRDefault="008A7AFF" w:rsidP="0021582F">
            <w:pPr>
              <w:pStyle w:val="TextRight"/>
            </w:pPr>
          </w:p>
        </w:tc>
      </w:tr>
      <w:tr w:rsidR="008A7AFF" w:rsidTr="0021582F">
        <w:trPr>
          <w:tblCellSpacing w:w="7" w:type="dxa"/>
        </w:trPr>
        <w:tc>
          <w:tcPr>
            <w:tcW w:w="450" w:type="dxa"/>
            <w:vAlign w:val="bottom"/>
          </w:tcPr>
          <w:p w:rsidR="008A7AFF" w:rsidRDefault="008A7AFF" w:rsidP="0021582F">
            <w:pPr>
              <w:pStyle w:val="NumberedPart"/>
            </w:pPr>
          </w:p>
        </w:tc>
        <w:tc>
          <w:tcPr>
            <w:tcW w:w="5541" w:type="dxa"/>
            <w:vAlign w:val="bottom"/>
          </w:tcPr>
          <w:p w:rsidR="008A7AFF" w:rsidRDefault="008A7AFF" w:rsidP="0021582F">
            <w:pPr>
              <w:pStyle w:val="TextLeader"/>
              <w:tabs>
                <w:tab w:val="clear" w:pos="7200"/>
                <w:tab w:val="right" w:leader="dot" w:pos="5368"/>
              </w:tabs>
              <w:ind w:left="432"/>
            </w:pPr>
            <w:r>
              <w:t xml:space="preserve">Labor and overhead: </w:t>
            </w:r>
            <w:r>
              <w:br/>
              <w:t>30,000 tons × 40% complete</w:t>
            </w:r>
            <w:r>
              <w:tab/>
            </w:r>
          </w:p>
        </w:tc>
        <w:tc>
          <w:tcPr>
            <w:tcW w:w="1426" w:type="dxa"/>
            <w:vAlign w:val="bottom"/>
          </w:tcPr>
          <w:p w:rsidR="008A7AFF" w:rsidRDefault="008A7AFF" w:rsidP="0021582F">
            <w:pPr>
              <w:pStyle w:val="TextRight"/>
              <w:rPr>
                <w:u w:val="single"/>
              </w:rPr>
            </w:pPr>
          </w:p>
        </w:tc>
        <w:tc>
          <w:tcPr>
            <w:tcW w:w="1578" w:type="dxa"/>
            <w:vAlign w:val="bottom"/>
          </w:tcPr>
          <w:p w:rsidR="008A7AFF" w:rsidRDefault="008A7AFF" w:rsidP="0021582F">
            <w:pPr>
              <w:pStyle w:val="TextRight"/>
              <w:rPr>
                <w:u w:val="single"/>
              </w:rPr>
            </w:pPr>
            <w:r>
              <w:rPr>
                <w:u w:val="single"/>
              </w:rPr>
              <w:t>  12,000</w:t>
            </w:r>
          </w:p>
        </w:tc>
      </w:tr>
      <w:tr w:rsidR="008A7AFF" w:rsidTr="0021582F">
        <w:trPr>
          <w:tblCellSpacing w:w="7" w:type="dxa"/>
        </w:trPr>
        <w:tc>
          <w:tcPr>
            <w:tcW w:w="450" w:type="dxa"/>
            <w:vAlign w:val="bottom"/>
          </w:tcPr>
          <w:p w:rsidR="008A7AFF" w:rsidRDefault="008A7AFF" w:rsidP="0021582F">
            <w:pPr>
              <w:pStyle w:val="NumberedPart"/>
            </w:pPr>
          </w:p>
        </w:tc>
        <w:tc>
          <w:tcPr>
            <w:tcW w:w="5541" w:type="dxa"/>
            <w:vAlign w:val="bottom"/>
          </w:tcPr>
          <w:p w:rsidR="008A7AFF" w:rsidRDefault="008A7AFF" w:rsidP="0021582F">
            <w:pPr>
              <w:pStyle w:val="TextLeader"/>
              <w:tabs>
                <w:tab w:val="clear" w:pos="7200"/>
                <w:tab w:val="right" w:leader="dot" w:pos="5368"/>
              </w:tabs>
            </w:pPr>
            <w:r>
              <w:t>Equivalent units of production</w:t>
            </w:r>
            <w:r>
              <w:tab/>
            </w:r>
          </w:p>
        </w:tc>
        <w:tc>
          <w:tcPr>
            <w:tcW w:w="1426" w:type="dxa"/>
            <w:vAlign w:val="bottom"/>
          </w:tcPr>
          <w:p w:rsidR="008A7AFF" w:rsidRDefault="008A7AFF" w:rsidP="0021582F">
            <w:pPr>
              <w:pStyle w:val="TextRight"/>
              <w:rPr>
                <w:u w:val="double"/>
              </w:rPr>
            </w:pPr>
            <w:r>
              <w:rPr>
                <w:u w:val="double"/>
              </w:rPr>
              <w:t>180,000</w:t>
            </w:r>
          </w:p>
        </w:tc>
        <w:tc>
          <w:tcPr>
            <w:tcW w:w="1578" w:type="dxa"/>
            <w:vAlign w:val="bottom"/>
          </w:tcPr>
          <w:p w:rsidR="008A7AFF" w:rsidRDefault="008A7AFF" w:rsidP="0021582F">
            <w:pPr>
              <w:pStyle w:val="TextRight"/>
              <w:rPr>
                <w:u w:val="double"/>
              </w:rPr>
            </w:pPr>
            <w:r>
              <w:rPr>
                <w:u w:val="double"/>
              </w:rPr>
              <w:t>176,000</w:t>
            </w:r>
          </w:p>
        </w:tc>
      </w:tr>
    </w:tbl>
    <w:p w:rsidR="008A7AFF" w:rsidRDefault="008A7AFF" w:rsidP="008A7AFF">
      <w:pPr>
        <w:pStyle w:val="6pointlinespace"/>
      </w:pPr>
    </w:p>
    <w:tbl>
      <w:tblPr>
        <w:tblW w:w="0" w:type="auto"/>
        <w:tblInd w:w="360" w:type="dxa"/>
        <w:tblLook w:val="0000" w:firstRow="0" w:lastRow="0" w:firstColumn="0" w:lastColumn="0" w:noHBand="0" w:noVBand="0"/>
      </w:tblPr>
      <w:tblGrid>
        <w:gridCol w:w="648"/>
        <w:gridCol w:w="8280"/>
      </w:tblGrid>
      <w:tr w:rsidR="008A7AFF" w:rsidTr="0021582F">
        <w:tc>
          <w:tcPr>
            <w:tcW w:w="648" w:type="dxa"/>
          </w:tcPr>
          <w:p w:rsidR="008A7AFF" w:rsidRDefault="008A7AFF" w:rsidP="0021582F">
            <w:pPr>
              <w:pStyle w:val="NumberedPart"/>
              <w:tabs>
                <w:tab w:val="clear" w:pos="120"/>
                <w:tab w:val="clear" w:pos="360"/>
                <w:tab w:val="clear" w:pos="696"/>
                <w:tab w:val="clear" w:pos="936"/>
                <w:tab w:val="decimal" w:pos="180"/>
              </w:tabs>
              <w:ind w:left="0" w:firstLine="0"/>
              <w:jc w:val="right"/>
            </w:pPr>
            <w:r>
              <w:t>*</w:t>
            </w:r>
          </w:p>
        </w:tc>
        <w:tc>
          <w:tcPr>
            <w:tcW w:w="8280" w:type="dxa"/>
          </w:tcPr>
          <w:p w:rsidR="008A7AFF" w:rsidRDefault="008A7AFF" w:rsidP="0021582F">
            <w:pPr>
              <w:pStyle w:val="NumberedPart"/>
              <w:tabs>
                <w:tab w:val="clear" w:pos="120"/>
                <w:tab w:val="clear" w:pos="360"/>
                <w:tab w:val="clear" w:pos="696"/>
                <w:tab w:val="clear" w:pos="936"/>
              </w:tabs>
              <w:ind w:left="153" w:hanging="270"/>
            </w:pPr>
            <w:r>
              <w:t>190,000 tons started into production – 30,000 tons in ending work in process = 160,000 tons started and completed</w:t>
            </w:r>
          </w:p>
        </w:tc>
      </w:tr>
    </w:tbl>
    <w:p w:rsidR="008A7AFF" w:rsidRDefault="008A7AFF">
      <w:pPr>
        <w:rPr>
          <w:rFonts w:cs="Tahoma"/>
          <w:color w:val="000000"/>
          <w:szCs w:val="20"/>
        </w:rPr>
      </w:pPr>
      <w:r>
        <w:rPr>
          <w:rFonts w:cs="Tahoma"/>
        </w:rPr>
        <w:br w:type="page"/>
      </w:r>
    </w:p>
    <w:p w:rsidR="008A7AFF" w:rsidRDefault="008A7AFF" w:rsidP="008A7AFF">
      <w:pPr>
        <w:pStyle w:val="ProblemNumber"/>
        <w:rPr>
          <w:bCs/>
        </w:rPr>
      </w:pPr>
      <w:r>
        <w:rPr>
          <w:b/>
          <w:bCs/>
        </w:rPr>
        <w:lastRenderedPageBreak/>
        <w:t>Exercise 4A-9</w:t>
      </w:r>
      <w:r>
        <w:t xml:space="preserve"> </w:t>
      </w:r>
      <w:r>
        <w:rPr>
          <w:bCs/>
        </w:rPr>
        <w:t>(45 minutes)</w:t>
      </w:r>
    </w:p>
    <w:p w:rsidR="008A7AFF" w:rsidRDefault="008A7AFF" w:rsidP="008A7AFF">
      <w:pPr>
        <w:pStyle w:val="TextLeft"/>
      </w:pPr>
      <w:r>
        <w:t>FIFO Method</w:t>
      </w:r>
    </w:p>
    <w:p w:rsidR="008A7AFF" w:rsidRDefault="008A7AFF" w:rsidP="008A7AFF">
      <w:pPr>
        <w:pStyle w:val="NumberedPart"/>
      </w:pPr>
    </w:p>
    <w:p w:rsidR="008A7AFF" w:rsidRDefault="008A7AFF" w:rsidP="008A7AFF">
      <w:pPr>
        <w:pStyle w:val="NumberedPart"/>
      </w:pPr>
      <w:r>
        <w:tab/>
        <w:t>1.</w:t>
      </w:r>
      <w:r>
        <w:tab/>
        <w:t>Computation of the total cost per equivalent unit of production:</w:t>
      </w:r>
    </w:p>
    <w:p w:rsidR="008A7AFF" w:rsidRDefault="008A7AFF" w:rsidP="008A7AFF">
      <w:pPr>
        <w:pStyle w:val="6pointlinespace"/>
      </w:pPr>
    </w:p>
    <w:tbl>
      <w:tblPr>
        <w:tblW w:w="9194" w:type="dxa"/>
        <w:tblCellSpacing w:w="7" w:type="dxa"/>
        <w:tblLayout w:type="fixed"/>
        <w:tblCellMar>
          <w:left w:w="0" w:type="dxa"/>
          <w:right w:w="0" w:type="dxa"/>
        </w:tblCellMar>
        <w:tblLook w:val="0000" w:firstRow="0" w:lastRow="0" w:firstColumn="0" w:lastColumn="0" w:noHBand="0" w:noVBand="0"/>
      </w:tblPr>
      <w:tblGrid>
        <w:gridCol w:w="389"/>
        <w:gridCol w:w="7545"/>
        <w:gridCol w:w="1260"/>
      </w:tblGrid>
      <w:tr w:rsidR="008A7AFF" w:rsidTr="0021582F">
        <w:trPr>
          <w:tblCellSpacing w:w="7" w:type="dxa"/>
        </w:trPr>
        <w:tc>
          <w:tcPr>
            <w:tcW w:w="368" w:type="dxa"/>
            <w:vAlign w:val="bottom"/>
          </w:tcPr>
          <w:p w:rsidR="008A7AFF" w:rsidRDefault="008A7AFF" w:rsidP="0021582F">
            <w:pPr>
              <w:pStyle w:val="TextRight"/>
            </w:pPr>
          </w:p>
        </w:tc>
        <w:tc>
          <w:tcPr>
            <w:tcW w:w="7531" w:type="dxa"/>
            <w:vAlign w:val="bottom"/>
          </w:tcPr>
          <w:p w:rsidR="008A7AFF" w:rsidRDefault="008A7AFF" w:rsidP="0021582F">
            <w:pPr>
              <w:pStyle w:val="TextLeader"/>
              <w:tabs>
                <w:tab w:val="clear" w:pos="7200"/>
                <w:tab w:val="right" w:leader="dot" w:pos="7358"/>
              </w:tabs>
            </w:pPr>
            <w:r>
              <w:t>Cost per equivalent unit of production for material</w:t>
            </w:r>
            <w:r>
              <w:tab/>
            </w:r>
          </w:p>
        </w:tc>
        <w:tc>
          <w:tcPr>
            <w:tcW w:w="1239" w:type="dxa"/>
            <w:vAlign w:val="bottom"/>
          </w:tcPr>
          <w:p w:rsidR="008A7AFF" w:rsidRDefault="008A7AFF" w:rsidP="0021582F">
            <w:pPr>
              <w:pStyle w:val="TextRight"/>
            </w:pPr>
            <w:r>
              <w:t>$25.40</w:t>
            </w:r>
          </w:p>
        </w:tc>
      </w:tr>
      <w:tr w:rsidR="008A7AFF" w:rsidTr="0021582F">
        <w:trPr>
          <w:tblCellSpacing w:w="7" w:type="dxa"/>
        </w:trPr>
        <w:tc>
          <w:tcPr>
            <w:tcW w:w="368" w:type="dxa"/>
            <w:vAlign w:val="bottom"/>
          </w:tcPr>
          <w:p w:rsidR="008A7AFF" w:rsidRDefault="008A7AFF" w:rsidP="0021582F">
            <w:pPr>
              <w:pStyle w:val="TextRight"/>
            </w:pPr>
          </w:p>
        </w:tc>
        <w:tc>
          <w:tcPr>
            <w:tcW w:w="7531" w:type="dxa"/>
            <w:vAlign w:val="bottom"/>
          </w:tcPr>
          <w:p w:rsidR="008A7AFF" w:rsidRDefault="008A7AFF" w:rsidP="0021582F">
            <w:pPr>
              <w:pStyle w:val="TextLeader"/>
              <w:tabs>
                <w:tab w:val="clear" w:pos="7200"/>
                <w:tab w:val="right" w:leader="dot" w:pos="7358"/>
              </w:tabs>
            </w:pPr>
            <w:r>
              <w:t>Cost per equivalent unit of production for conversion</w:t>
            </w:r>
            <w:r>
              <w:tab/>
            </w:r>
          </w:p>
        </w:tc>
        <w:tc>
          <w:tcPr>
            <w:tcW w:w="1239" w:type="dxa"/>
            <w:vAlign w:val="bottom"/>
          </w:tcPr>
          <w:p w:rsidR="008A7AFF" w:rsidRDefault="008A7AFF" w:rsidP="0021582F">
            <w:pPr>
              <w:pStyle w:val="TextRight"/>
              <w:rPr>
                <w:u w:val="single"/>
              </w:rPr>
            </w:pPr>
            <w:r>
              <w:rPr>
                <w:u w:val="single"/>
              </w:rPr>
              <w:t>  18.20</w:t>
            </w:r>
          </w:p>
        </w:tc>
      </w:tr>
      <w:tr w:rsidR="008A7AFF" w:rsidTr="0021582F">
        <w:trPr>
          <w:tblCellSpacing w:w="7" w:type="dxa"/>
        </w:trPr>
        <w:tc>
          <w:tcPr>
            <w:tcW w:w="368" w:type="dxa"/>
            <w:vAlign w:val="bottom"/>
          </w:tcPr>
          <w:p w:rsidR="008A7AFF" w:rsidRDefault="008A7AFF" w:rsidP="0021582F">
            <w:pPr>
              <w:pStyle w:val="TextRight"/>
            </w:pPr>
          </w:p>
        </w:tc>
        <w:tc>
          <w:tcPr>
            <w:tcW w:w="7531" w:type="dxa"/>
            <w:vAlign w:val="bottom"/>
          </w:tcPr>
          <w:p w:rsidR="008A7AFF" w:rsidRDefault="008A7AFF" w:rsidP="0021582F">
            <w:pPr>
              <w:pStyle w:val="TextLeader"/>
              <w:tabs>
                <w:tab w:val="clear" w:pos="7200"/>
                <w:tab w:val="right" w:leader="dot" w:pos="7358"/>
              </w:tabs>
            </w:pPr>
            <w:r>
              <w:t>Total cost per equivalent unit of production</w:t>
            </w:r>
            <w:r>
              <w:tab/>
            </w:r>
          </w:p>
        </w:tc>
        <w:tc>
          <w:tcPr>
            <w:tcW w:w="1239" w:type="dxa"/>
            <w:vAlign w:val="bottom"/>
          </w:tcPr>
          <w:p w:rsidR="008A7AFF" w:rsidRDefault="008A7AFF" w:rsidP="0021582F">
            <w:pPr>
              <w:pStyle w:val="TextRight"/>
              <w:rPr>
                <w:u w:val="double"/>
              </w:rPr>
            </w:pPr>
            <w:r>
              <w:rPr>
                <w:u w:val="double"/>
              </w:rPr>
              <w:t>$43.60</w:t>
            </w:r>
          </w:p>
        </w:tc>
      </w:tr>
    </w:tbl>
    <w:p w:rsidR="008A7AFF" w:rsidRDefault="008A7AFF" w:rsidP="008A7AFF">
      <w:pPr>
        <w:pStyle w:val="NumberedPart"/>
      </w:pPr>
    </w:p>
    <w:p w:rsidR="008A7AFF" w:rsidRDefault="008A7AFF" w:rsidP="008A7AFF">
      <w:pPr>
        <w:pStyle w:val="NumberedPart"/>
      </w:pPr>
      <w:r>
        <w:tab/>
        <w:t>2.</w:t>
      </w:r>
      <w:r>
        <w:tab/>
        <w:t>Computation of equivalent units in ending inventory:</w:t>
      </w:r>
    </w:p>
    <w:p w:rsidR="008A7AFF" w:rsidRDefault="008A7AFF" w:rsidP="008A7AFF">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5205"/>
        <w:gridCol w:w="1034"/>
        <w:gridCol w:w="586"/>
        <w:gridCol w:w="1264"/>
        <w:gridCol w:w="536"/>
      </w:tblGrid>
      <w:tr w:rsidR="008A7AFF" w:rsidTr="0021582F">
        <w:trPr>
          <w:cantSplit/>
          <w:tblCellSpacing w:w="7" w:type="dxa"/>
        </w:trPr>
        <w:tc>
          <w:tcPr>
            <w:tcW w:w="368" w:type="dxa"/>
            <w:vAlign w:val="bottom"/>
          </w:tcPr>
          <w:p w:rsidR="008A7AFF" w:rsidRDefault="008A7AFF" w:rsidP="0021582F">
            <w:pPr>
              <w:pStyle w:val="TextRight"/>
            </w:pPr>
          </w:p>
        </w:tc>
        <w:tc>
          <w:tcPr>
            <w:tcW w:w="5191" w:type="dxa"/>
            <w:vAlign w:val="bottom"/>
          </w:tcPr>
          <w:p w:rsidR="008A7AFF" w:rsidRDefault="008A7AFF" w:rsidP="0021582F">
            <w:pPr>
              <w:pStyle w:val="TextLeader"/>
            </w:pPr>
          </w:p>
        </w:tc>
        <w:tc>
          <w:tcPr>
            <w:tcW w:w="1606" w:type="dxa"/>
            <w:gridSpan w:val="2"/>
            <w:vAlign w:val="bottom"/>
          </w:tcPr>
          <w:p w:rsidR="008A7AFF" w:rsidRDefault="008A7AFF" w:rsidP="0021582F">
            <w:pPr>
              <w:pStyle w:val="ColumnHead"/>
            </w:pPr>
            <w:r>
              <w:t>Materials</w:t>
            </w:r>
          </w:p>
        </w:tc>
        <w:tc>
          <w:tcPr>
            <w:tcW w:w="1779" w:type="dxa"/>
            <w:gridSpan w:val="2"/>
            <w:vAlign w:val="bottom"/>
          </w:tcPr>
          <w:p w:rsidR="008A7AFF" w:rsidRDefault="008A7AFF" w:rsidP="0021582F">
            <w:pPr>
              <w:pStyle w:val="ColumnHead"/>
            </w:pPr>
            <w:r>
              <w:t>Conversion</w:t>
            </w:r>
          </w:p>
        </w:tc>
      </w:tr>
      <w:tr w:rsidR="008A7AFF" w:rsidTr="0021582F">
        <w:trPr>
          <w:tblCellSpacing w:w="7" w:type="dxa"/>
        </w:trPr>
        <w:tc>
          <w:tcPr>
            <w:tcW w:w="368" w:type="dxa"/>
            <w:vAlign w:val="bottom"/>
          </w:tcPr>
          <w:p w:rsidR="008A7AFF" w:rsidRDefault="008A7AFF" w:rsidP="0021582F">
            <w:pPr>
              <w:pStyle w:val="TextRight"/>
            </w:pPr>
          </w:p>
        </w:tc>
        <w:tc>
          <w:tcPr>
            <w:tcW w:w="5191" w:type="dxa"/>
            <w:vAlign w:val="bottom"/>
          </w:tcPr>
          <w:p w:rsidR="008A7AFF" w:rsidRDefault="008A7AFF" w:rsidP="0021582F">
            <w:pPr>
              <w:pStyle w:val="TextLeader"/>
              <w:tabs>
                <w:tab w:val="clear" w:pos="7200"/>
                <w:tab w:val="right" w:leader="dot" w:pos="5198"/>
              </w:tabs>
            </w:pPr>
            <w:r>
              <w:t>Units in ending inventory (a)</w:t>
            </w:r>
            <w:r>
              <w:tab/>
            </w:r>
          </w:p>
        </w:tc>
        <w:tc>
          <w:tcPr>
            <w:tcW w:w="1020" w:type="dxa"/>
            <w:vAlign w:val="bottom"/>
          </w:tcPr>
          <w:p w:rsidR="008A7AFF" w:rsidRDefault="008A7AFF" w:rsidP="0021582F">
            <w:pPr>
              <w:pStyle w:val="TextRight"/>
              <w:ind w:right="0"/>
            </w:pPr>
            <w:r>
              <w:t xml:space="preserve">300 </w:t>
            </w:r>
          </w:p>
        </w:tc>
        <w:tc>
          <w:tcPr>
            <w:tcW w:w="572" w:type="dxa"/>
            <w:vAlign w:val="bottom"/>
          </w:tcPr>
          <w:p w:rsidR="008A7AFF" w:rsidRDefault="008A7AFF" w:rsidP="0021582F">
            <w:pPr>
              <w:pStyle w:val="TextRight"/>
            </w:pPr>
          </w:p>
        </w:tc>
        <w:tc>
          <w:tcPr>
            <w:tcW w:w="1250" w:type="dxa"/>
            <w:vAlign w:val="bottom"/>
          </w:tcPr>
          <w:p w:rsidR="008A7AFF" w:rsidRDefault="008A7AFF" w:rsidP="0021582F">
            <w:pPr>
              <w:pStyle w:val="TextRight"/>
              <w:ind w:right="0"/>
            </w:pPr>
            <w:r>
              <w:t xml:space="preserve">300 </w:t>
            </w:r>
          </w:p>
        </w:tc>
        <w:tc>
          <w:tcPr>
            <w:tcW w:w="515" w:type="dxa"/>
            <w:vAlign w:val="bottom"/>
          </w:tcPr>
          <w:p w:rsidR="008A7AFF" w:rsidRDefault="008A7AFF" w:rsidP="0021582F">
            <w:pPr>
              <w:pStyle w:val="TextRight"/>
            </w:pPr>
          </w:p>
        </w:tc>
      </w:tr>
      <w:tr w:rsidR="008A7AFF" w:rsidTr="0021582F">
        <w:trPr>
          <w:tblCellSpacing w:w="7" w:type="dxa"/>
        </w:trPr>
        <w:tc>
          <w:tcPr>
            <w:tcW w:w="368" w:type="dxa"/>
            <w:vAlign w:val="bottom"/>
          </w:tcPr>
          <w:p w:rsidR="008A7AFF" w:rsidRDefault="008A7AFF" w:rsidP="0021582F">
            <w:pPr>
              <w:pStyle w:val="TextRight"/>
            </w:pPr>
          </w:p>
        </w:tc>
        <w:tc>
          <w:tcPr>
            <w:tcW w:w="5191" w:type="dxa"/>
            <w:vAlign w:val="bottom"/>
          </w:tcPr>
          <w:p w:rsidR="008A7AFF" w:rsidRDefault="008A7AFF" w:rsidP="0021582F">
            <w:pPr>
              <w:pStyle w:val="TextLeader"/>
              <w:tabs>
                <w:tab w:val="clear" w:pos="7200"/>
                <w:tab w:val="right" w:leader="dot" w:pos="5198"/>
              </w:tabs>
            </w:pPr>
            <w:r>
              <w:t>Percentage completed (b)</w:t>
            </w:r>
            <w:r>
              <w:tab/>
            </w:r>
          </w:p>
        </w:tc>
        <w:tc>
          <w:tcPr>
            <w:tcW w:w="1020" w:type="dxa"/>
            <w:vAlign w:val="bottom"/>
          </w:tcPr>
          <w:p w:rsidR="008A7AFF" w:rsidRDefault="008A7AFF" w:rsidP="0021582F">
            <w:pPr>
              <w:pStyle w:val="TextRight"/>
              <w:ind w:right="0"/>
            </w:pPr>
            <w:r>
              <w:t>70</w:t>
            </w:r>
          </w:p>
        </w:tc>
        <w:tc>
          <w:tcPr>
            <w:tcW w:w="572" w:type="dxa"/>
            <w:vAlign w:val="bottom"/>
          </w:tcPr>
          <w:p w:rsidR="008A7AFF" w:rsidRDefault="008A7AFF" w:rsidP="0021582F">
            <w:pPr>
              <w:pStyle w:val="TextLeft"/>
            </w:pPr>
            <w:r>
              <w:t>%</w:t>
            </w:r>
          </w:p>
        </w:tc>
        <w:tc>
          <w:tcPr>
            <w:tcW w:w="1250" w:type="dxa"/>
            <w:vAlign w:val="bottom"/>
          </w:tcPr>
          <w:p w:rsidR="008A7AFF" w:rsidRDefault="008A7AFF" w:rsidP="0021582F">
            <w:pPr>
              <w:pStyle w:val="TextRight"/>
              <w:ind w:right="0"/>
            </w:pPr>
            <w:r>
              <w:t>60</w:t>
            </w:r>
          </w:p>
        </w:tc>
        <w:tc>
          <w:tcPr>
            <w:tcW w:w="515" w:type="dxa"/>
            <w:vAlign w:val="bottom"/>
          </w:tcPr>
          <w:p w:rsidR="008A7AFF" w:rsidRDefault="008A7AFF" w:rsidP="0021582F">
            <w:pPr>
              <w:pStyle w:val="TextLeft"/>
            </w:pPr>
            <w:r>
              <w:t>%</w:t>
            </w:r>
          </w:p>
        </w:tc>
      </w:tr>
      <w:tr w:rsidR="008A7AFF" w:rsidTr="0021582F">
        <w:trPr>
          <w:tblCellSpacing w:w="7" w:type="dxa"/>
        </w:trPr>
        <w:tc>
          <w:tcPr>
            <w:tcW w:w="368" w:type="dxa"/>
            <w:vAlign w:val="bottom"/>
          </w:tcPr>
          <w:p w:rsidR="008A7AFF" w:rsidRDefault="008A7AFF" w:rsidP="0021582F">
            <w:pPr>
              <w:pStyle w:val="TextRight"/>
            </w:pPr>
          </w:p>
        </w:tc>
        <w:tc>
          <w:tcPr>
            <w:tcW w:w="5191" w:type="dxa"/>
            <w:vAlign w:val="bottom"/>
          </w:tcPr>
          <w:p w:rsidR="008A7AFF" w:rsidRDefault="008A7AFF" w:rsidP="0021582F">
            <w:pPr>
              <w:pStyle w:val="TextLeader"/>
              <w:tabs>
                <w:tab w:val="clear" w:pos="7200"/>
                <w:tab w:val="right" w:leader="dot" w:pos="5198"/>
              </w:tabs>
            </w:pPr>
            <w:r>
              <w:t>Equivalent units of production (a) × (b)</w:t>
            </w:r>
            <w:r>
              <w:tab/>
            </w:r>
          </w:p>
        </w:tc>
        <w:tc>
          <w:tcPr>
            <w:tcW w:w="1020" w:type="dxa"/>
            <w:vAlign w:val="bottom"/>
          </w:tcPr>
          <w:p w:rsidR="008A7AFF" w:rsidRDefault="008A7AFF" w:rsidP="0021582F">
            <w:pPr>
              <w:pStyle w:val="TextRight"/>
              <w:ind w:right="0"/>
            </w:pPr>
            <w:r>
              <w:t xml:space="preserve">210 </w:t>
            </w:r>
          </w:p>
        </w:tc>
        <w:tc>
          <w:tcPr>
            <w:tcW w:w="572" w:type="dxa"/>
            <w:vAlign w:val="bottom"/>
          </w:tcPr>
          <w:p w:rsidR="008A7AFF" w:rsidRDefault="008A7AFF" w:rsidP="0021582F">
            <w:pPr>
              <w:pStyle w:val="TextRight"/>
            </w:pPr>
          </w:p>
        </w:tc>
        <w:tc>
          <w:tcPr>
            <w:tcW w:w="1250" w:type="dxa"/>
            <w:vAlign w:val="bottom"/>
          </w:tcPr>
          <w:p w:rsidR="008A7AFF" w:rsidRDefault="008A7AFF" w:rsidP="0021582F">
            <w:pPr>
              <w:pStyle w:val="TextRight"/>
              <w:ind w:right="0"/>
            </w:pPr>
            <w:r>
              <w:t xml:space="preserve">180 </w:t>
            </w:r>
          </w:p>
        </w:tc>
        <w:tc>
          <w:tcPr>
            <w:tcW w:w="515" w:type="dxa"/>
            <w:vAlign w:val="bottom"/>
          </w:tcPr>
          <w:p w:rsidR="008A7AFF" w:rsidRDefault="008A7AFF" w:rsidP="0021582F">
            <w:pPr>
              <w:pStyle w:val="TextRight"/>
            </w:pPr>
          </w:p>
        </w:tc>
      </w:tr>
    </w:tbl>
    <w:p w:rsidR="008A7AFF" w:rsidRDefault="008A7AFF" w:rsidP="008A7AFF">
      <w:pPr>
        <w:pStyle w:val="NumberedPart"/>
      </w:pPr>
    </w:p>
    <w:p w:rsidR="008A7AFF" w:rsidRDefault="008A7AFF" w:rsidP="008A7AFF">
      <w:pPr>
        <w:pStyle w:val="NumberedPart"/>
      </w:pPr>
    </w:p>
    <w:p w:rsidR="008A7AFF" w:rsidRDefault="008A7AFF" w:rsidP="008A7AFF">
      <w:pPr>
        <w:pStyle w:val="NumberedPart"/>
      </w:pPr>
      <w:r>
        <w:tab/>
        <w:t>3.</w:t>
      </w:r>
      <w:r>
        <w:tab/>
        <w:t>Computation of equivalent units required to complete the beginning inventory:</w:t>
      </w:r>
    </w:p>
    <w:p w:rsidR="008A7AFF" w:rsidRDefault="008A7AFF" w:rsidP="008A7AFF">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5205"/>
        <w:gridCol w:w="1034"/>
        <w:gridCol w:w="586"/>
        <w:gridCol w:w="1264"/>
        <w:gridCol w:w="536"/>
      </w:tblGrid>
      <w:tr w:rsidR="008A7AFF" w:rsidTr="0021582F">
        <w:trPr>
          <w:cantSplit/>
          <w:tblCellSpacing w:w="7" w:type="dxa"/>
        </w:trPr>
        <w:tc>
          <w:tcPr>
            <w:tcW w:w="368" w:type="dxa"/>
            <w:vAlign w:val="bottom"/>
          </w:tcPr>
          <w:p w:rsidR="008A7AFF" w:rsidRDefault="008A7AFF" w:rsidP="0021582F">
            <w:pPr>
              <w:pStyle w:val="TextRight"/>
            </w:pPr>
          </w:p>
        </w:tc>
        <w:tc>
          <w:tcPr>
            <w:tcW w:w="5191" w:type="dxa"/>
            <w:vAlign w:val="bottom"/>
          </w:tcPr>
          <w:p w:rsidR="008A7AFF" w:rsidRDefault="008A7AFF" w:rsidP="0021582F">
            <w:pPr>
              <w:pStyle w:val="TextLeader"/>
            </w:pPr>
          </w:p>
        </w:tc>
        <w:tc>
          <w:tcPr>
            <w:tcW w:w="1606" w:type="dxa"/>
            <w:gridSpan w:val="2"/>
            <w:vAlign w:val="bottom"/>
          </w:tcPr>
          <w:p w:rsidR="008A7AFF" w:rsidRDefault="008A7AFF" w:rsidP="0021582F">
            <w:pPr>
              <w:pStyle w:val="ColumnHead"/>
            </w:pPr>
            <w:r>
              <w:t>Materials</w:t>
            </w:r>
          </w:p>
        </w:tc>
        <w:tc>
          <w:tcPr>
            <w:tcW w:w="1779" w:type="dxa"/>
            <w:gridSpan w:val="2"/>
            <w:vAlign w:val="bottom"/>
          </w:tcPr>
          <w:p w:rsidR="008A7AFF" w:rsidRDefault="008A7AFF" w:rsidP="0021582F">
            <w:pPr>
              <w:pStyle w:val="ColumnHead"/>
            </w:pPr>
            <w:r>
              <w:t>Conversion</w:t>
            </w:r>
          </w:p>
        </w:tc>
      </w:tr>
      <w:tr w:rsidR="008A7AFF" w:rsidTr="0021582F">
        <w:trPr>
          <w:tblCellSpacing w:w="7" w:type="dxa"/>
        </w:trPr>
        <w:tc>
          <w:tcPr>
            <w:tcW w:w="368" w:type="dxa"/>
            <w:vAlign w:val="bottom"/>
          </w:tcPr>
          <w:p w:rsidR="008A7AFF" w:rsidRDefault="008A7AFF" w:rsidP="0021582F">
            <w:pPr>
              <w:pStyle w:val="TextRight"/>
            </w:pPr>
          </w:p>
        </w:tc>
        <w:tc>
          <w:tcPr>
            <w:tcW w:w="5191" w:type="dxa"/>
            <w:vAlign w:val="bottom"/>
          </w:tcPr>
          <w:p w:rsidR="008A7AFF" w:rsidRDefault="008A7AFF" w:rsidP="00B37FC0">
            <w:pPr>
              <w:pStyle w:val="TextLeader"/>
              <w:tabs>
                <w:tab w:val="clear" w:pos="7200"/>
                <w:tab w:val="right" w:leader="dot" w:pos="5198"/>
              </w:tabs>
            </w:pPr>
            <w:r>
              <w:t xml:space="preserve">Units in </w:t>
            </w:r>
            <w:r w:rsidR="00B37FC0">
              <w:t>beginning</w:t>
            </w:r>
            <w:r>
              <w:t xml:space="preserve"> inventory (a)</w:t>
            </w:r>
            <w:r>
              <w:tab/>
            </w:r>
          </w:p>
        </w:tc>
        <w:tc>
          <w:tcPr>
            <w:tcW w:w="1020" w:type="dxa"/>
            <w:vAlign w:val="bottom"/>
          </w:tcPr>
          <w:p w:rsidR="008A7AFF" w:rsidRDefault="008A7AFF" w:rsidP="0021582F">
            <w:pPr>
              <w:pStyle w:val="TextRight"/>
              <w:ind w:right="0"/>
            </w:pPr>
            <w:r>
              <w:t>400</w:t>
            </w:r>
          </w:p>
        </w:tc>
        <w:tc>
          <w:tcPr>
            <w:tcW w:w="572" w:type="dxa"/>
            <w:vAlign w:val="bottom"/>
          </w:tcPr>
          <w:p w:rsidR="008A7AFF" w:rsidRDefault="008A7AFF" w:rsidP="0021582F">
            <w:pPr>
              <w:pStyle w:val="TextRight"/>
            </w:pPr>
          </w:p>
        </w:tc>
        <w:tc>
          <w:tcPr>
            <w:tcW w:w="1250" w:type="dxa"/>
            <w:vAlign w:val="bottom"/>
          </w:tcPr>
          <w:p w:rsidR="008A7AFF" w:rsidRDefault="008A7AFF" w:rsidP="0021582F">
            <w:pPr>
              <w:pStyle w:val="TextRight"/>
              <w:ind w:right="0"/>
            </w:pPr>
            <w:r>
              <w:t>400</w:t>
            </w:r>
          </w:p>
        </w:tc>
        <w:tc>
          <w:tcPr>
            <w:tcW w:w="515" w:type="dxa"/>
            <w:vAlign w:val="bottom"/>
          </w:tcPr>
          <w:p w:rsidR="008A7AFF" w:rsidRDefault="008A7AFF" w:rsidP="0021582F">
            <w:pPr>
              <w:pStyle w:val="TextRight"/>
            </w:pPr>
          </w:p>
        </w:tc>
      </w:tr>
      <w:tr w:rsidR="008A7AFF" w:rsidTr="0021582F">
        <w:trPr>
          <w:tblCellSpacing w:w="7" w:type="dxa"/>
        </w:trPr>
        <w:tc>
          <w:tcPr>
            <w:tcW w:w="368" w:type="dxa"/>
            <w:vAlign w:val="bottom"/>
          </w:tcPr>
          <w:p w:rsidR="008A7AFF" w:rsidRDefault="008A7AFF" w:rsidP="0021582F">
            <w:pPr>
              <w:pStyle w:val="TextRight"/>
            </w:pPr>
          </w:p>
        </w:tc>
        <w:tc>
          <w:tcPr>
            <w:tcW w:w="5191" w:type="dxa"/>
            <w:vAlign w:val="bottom"/>
          </w:tcPr>
          <w:p w:rsidR="008A7AFF" w:rsidRDefault="008A7AFF" w:rsidP="00B37FC0">
            <w:pPr>
              <w:pStyle w:val="TextLeader"/>
              <w:tabs>
                <w:tab w:val="clear" w:pos="7200"/>
                <w:tab w:val="right" w:leader="dot" w:pos="5198"/>
              </w:tabs>
            </w:pPr>
            <w:r>
              <w:t xml:space="preserve">Percentage </w:t>
            </w:r>
            <w:r w:rsidR="00B37FC0">
              <w:t xml:space="preserve">needed to </w:t>
            </w:r>
            <w:r>
              <w:t>complete</w:t>
            </w:r>
            <w:r w:rsidR="00B37FC0">
              <w:t xml:space="preserve"> production of beginning inventory</w:t>
            </w:r>
            <w:r>
              <w:t xml:space="preserve"> (b)</w:t>
            </w:r>
            <w:r>
              <w:tab/>
            </w:r>
          </w:p>
        </w:tc>
        <w:tc>
          <w:tcPr>
            <w:tcW w:w="1020" w:type="dxa"/>
            <w:vAlign w:val="bottom"/>
          </w:tcPr>
          <w:p w:rsidR="008A7AFF" w:rsidRDefault="008A7AFF" w:rsidP="0021582F">
            <w:pPr>
              <w:pStyle w:val="TextRight"/>
              <w:ind w:right="0"/>
            </w:pPr>
            <w:r>
              <w:t>20</w:t>
            </w:r>
          </w:p>
        </w:tc>
        <w:tc>
          <w:tcPr>
            <w:tcW w:w="572" w:type="dxa"/>
            <w:vAlign w:val="bottom"/>
          </w:tcPr>
          <w:p w:rsidR="008A7AFF" w:rsidRDefault="008A7AFF" w:rsidP="0021582F">
            <w:pPr>
              <w:pStyle w:val="TextLeft"/>
            </w:pPr>
            <w:r>
              <w:t>%</w:t>
            </w:r>
          </w:p>
        </w:tc>
        <w:tc>
          <w:tcPr>
            <w:tcW w:w="1250" w:type="dxa"/>
            <w:vAlign w:val="bottom"/>
          </w:tcPr>
          <w:p w:rsidR="008A7AFF" w:rsidRDefault="008A7AFF" w:rsidP="0021582F">
            <w:pPr>
              <w:pStyle w:val="TextRight"/>
              <w:ind w:right="0"/>
            </w:pPr>
            <w:r>
              <w:t>60</w:t>
            </w:r>
          </w:p>
        </w:tc>
        <w:tc>
          <w:tcPr>
            <w:tcW w:w="515" w:type="dxa"/>
            <w:vAlign w:val="bottom"/>
          </w:tcPr>
          <w:p w:rsidR="008A7AFF" w:rsidRDefault="008A7AFF" w:rsidP="0021582F">
            <w:pPr>
              <w:pStyle w:val="TextLeft"/>
            </w:pPr>
            <w:r>
              <w:t>%</w:t>
            </w:r>
          </w:p>
        </w:tc>
      </w:tr>
      <w:tr w:rsidR="008A7AFF" w:rsidTr="0021582F">
        <w:trPr>
          <w:tblCellSpacing w:w="7" w:type="dxa"/>
        </w:trPr>
        <w:tc>
          <w:tcPr>
            <w:tcW w:w="368" w:type="dxa"/>
            <w:vAlign w:val="bottom"/>
          </w:tcPr>
          <w:p w:rsidR="008A7AFF" w:rsidRDefault="008A7AFF" w:rsidP="0021582F">
            <w:pPr>
              <w:pStyle w:val="TextRight"/>
            </w:pPr>
          </w:p>
        </w:tc>
        <w:tc>
          <w:tcPr>
            <w:tcW w:w="5191" w:type="dxa"/>
            <w:vAlign w:val="bottom"/>
          </w:tcPr>
          <w:p w:rsidR="008A7AFF" w:rsidRDefault="008A7AFF" w:rsidP="0021582F">
            <w:pPr>
              <w:pStyle w:val="TextLeader"/>
              <w:tabs>
                <w:tab w:val="clear" w:pos="7200"/>
                <w:tab w:val="right" w:leader="dot" w:pos="5198"/>
              </w:tabs>
            </w:pPr>
            <w:r>
              <w:t>Equivalent units of production (a) × (b)</w:t>
            </w:r>
            <w:r>
              <w:tab/>
            </w:r>
          </w:p>
        </w:tc>
        <w:tc>
          <w:tcPr>
            <w:tcW w:w="1020" w:type="dxa"/>
            <w:vAlign w:val="bottom"/>
          </w:tcPr>
          <w:p w:rsidR="008A7AFF" w:rsidRDefault="008A7AFF" w:rsidP="0021582F">
            <w:pPr>
              <w:pStyle w:val="TextRight"/>
              <w:ind w:right="0"/>
            </w:pPr>
            <w:r>
              <w:t>80</w:t>
            </w:r>
          </w:p>
        </w:tc>
        <w:tc>
          <w:tcPr>
            <w:tcW w:w="572" w:type="dxa"/>
            <w:vAlign w:val="bottom"/>
          </w:tcPr>
          <w:p w:rsidR="008A7AFF" w:rsidRDefault="008A7AFF" w:rsidP="0021582F">
            <w:pPr>
              <w:pStyle w:val="TextRight"/>
            </w:pPr>
          </w:p>
        </w:tc>
        <w:tc>
          <w:tcPr>
            <w:tcW w:w="1250" w:type="dxa"/>
            <w:vAlign w:val="bottom"/>
          </w:tcPr>
          <w:p w:rsidR="008A7AFF" w:rsidRDefault="008A7AFF" w:rsidP="0021582F">
            <w:pPr>
              <w:pStyle w:val="TextRight"/>
              <w:ind w:right="0"/>
            </w:pPr>
            <w:r>
              <w:t>240</w:t>
            </w:r>
          </w:p>
        </w:tc>
        <w:tc>
          <w:tcPr>
            <w:tcW w:w="515" w:type="dxa"/>
            <w:vAlign w:val="bottom"/>
          </w:tcPr>
          <w:p w:rsidR="008A7AFF" w:rsidRDefault="008A7AFF" w:rsidP="0021582F">
            <w:pPr>
              <w:pStyle w:val="TextRight"/>
            </w:pPr>
          </w:p>
        </w:tc>
      </w:tr>
    </w:tbl>
    <w:p w:rsidR="008A7AFF" w:rsidRDefault="008A7AFF" w:rsidP="008A7AFF">
      <w:pPr>
        <w:pStyle w:val="NumberedPart"/>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6210"/>
        <w:gridCol w:w="1170"/>
      </w:tblGrid>
      <w:tr w:rsidR="008A7AFF" w:rsidTr="0021582F">
        <w:trPr>
          <w:tblCellSpacing w:w="7" w:type="dxa"/>
        </w:trPr>
        <w:tc>
          <w:tcPr>
            <w:tcW w:w="368" w:type="dxa"/>
            <w:vAlign w:val="bottom"/>
          </w:tcPr>
          <w:p w:rsidR="008A7AFF" w:rsidRDefault="008A7AFF" w:rsidP="0021582F">
            <w:pPr>
              <w:pStyle w:val="NumberedPart"/>
            </w:pPr>
            <w:r>
              <w:tab/>
              <w:t>4.</w:t>
            </w:r>
          </w:p>
        </w:tc>
        <w:tc>
          <w:tcPr>
            <w:tcW w:w="6196" w:type="dxa"/>
            <w:vAlign w:val="bottom"/>
          </w:tcPr>
          <w:p w:rsidR="008A7AFF" w:rsidRDefault="008A7AFF" w:rsidP="0021582F">
            <w:pPr>
              <w:pStyle w:val="TextLeader"/>
              <w:tabs>
                <w:tab w:val="clear" w:pos="7200"/>
                <w:tab w:val="right" w:leader="dot" w:pos="6098"/>
              </w:tabs>
            </w:pPr>
            <w:r>
              <w:t>Units transferred to the next department</w:t>
            </w:r>
            <w:r>
              <w:tab/>
            </w:r>
          </w:p>
        </w:tc>
        <w:tc>
          <w:tcPr>
            <w:tcW w:w="1149" w:type="dxa"/>
            <w:vAlign w:val="bottom"/>
          </w:tcPr>
          <w:p w:rsidR="008A7AFF" w:rsidRDefault="008A7AFF" w:rsidP="0021582F">
            <w:pPr>
              <w:pStyle w:val="TextRight"/>
            </w:pPr>
            <w:r>
              <w:t>3,100</w:t>
            </w:r>
          </w:p>
        </w:tc>
      </w:tr>
      <w:tr w:rsidR="008A7AFF" w:rsidTr="0021582F">
        <w:trPr>
          <w:tblCellSpacing w:w="7" w:type="dxa"/>
        </w:trPr>
        <w:tc>
          <w:tcPr>
            <w:tcW w:w="368" w:type="dxa"/>
            <w:vAlign w:val="bottom"/>
          </w:tcPr>
          <w:p w:rsidR="008A7AFF" w:rsidRDefault="008A7AFF" w:rsidP="0021582F">
            <w:pPr>
              <w:pStyle w:val="TextRight"/>
            </w:pPr>
          </w:p>
        </w:tc>
        <w:tc>
          <w:tcPr>
            <w:tcW w:w="6196" w:type="dxa"/>
            <w:vAlign w:val="bottom"/>
          </w:tcPr>
          <w:p w:rsidR="008A7AFF" w:rsidRDefault="008A7AFF" w:rsidP="0021582F">
            <w:pPr>
              <w:pStyle w:val="TextLeader"/>
              <w:tabs>
                <w:tab w:val="clear" w:pos="7200"/>
                <w:tab w:val="right" w:leader="dot" w:pos="6098"/>
              </w:tabs>
            </w:pPr>
            <w:r>
              <w:t>Units from the beginning inventory</w:t>
            </w:r>
            <w:r>
              <w:tab/>
            </w:r>
          </w:p>
        </w:tc>
        <w:tc>
          <w:tcPr>
            <w:tcW w:w="1149" w:type="dxa"/>
            <w:vAlign w:val="bottom"/>
          </w:tcPr>
          <w:p w:rsidR="008A7AFF" w:rsidRDefault="008A7AFF" w:rsidP="0021582F">
            <w:pPr>
              <w:pStyle w:val="TextRight"/>
            </w:pPr>
            <w:r>
              <w:rPr>
                <w:u w:val="single"/>
              </w:rPr>
              <w:t xml:space="preserve">   400</w:t>
            </w:r>
          </w:p>
        </w:tc>
      </w:tr>
      <w:tr w:rsidR="008A7AFF" w:rsidTr="0021582F">
        <w:trPr>
          <w:tblCellSpacing w:w="7" w:type="dxa"/>
        </w:trPr>
        <w:tc>
          <w:tcPr>
            <w:tcW w:w="368" w:type="dxa"/>
            <w:vAlign w:val="bottom"/>
          </w:tcPr>
          <w:p w:rsidR="008A7AFF" w:rsidRDefault="008A7AFF" w:rsidP="0021582F">
            <w:pPr>
              <w:pStyle w:val="TextRight"/>
            </w:pPr>
          </w:p>
        </w:tc>
        <w:tc>
          <w:tcPr>
            <w:tcW w:w="6196" w:type="dxa"/>
            <w:vAlign w:val="bottom"/>
          </w:tcPr>
          <w:p w:rsidR="008A7AFF" w:rsidRDefault="008A7AFF" w:rsidP="0021582F">
            <w:pPr>
              <w:pStyle w:val="TextLeader"/>
              <w:tabs>
                <w:tab w:val="clear" w:pos="7200"/>
                <w:tab w:val="right" w:leader="dot" w:pos="6098"/>
              </w:tabs>
            </w:pPr>
            <w:r>
              <w:t>Units started and completed during the period</w:t>
            </w:r>
            <w:r>
              <w:tab/>
            </w:r>
          </w:p>
        </w:tc>
        <w:tc>
          <w:tcPr>
            <w:tcW w:w="1149" w:type="dxa"/>
            <w:vAlign w:val="bottom"/>
          </w:tcPr>
          <w:p w:rsidR="008A7AFF" w:rsidRDefault="008A7AFF" w:rsidP="0021582F">
            <w:pPr>
              <w:pStyle w:val="TextRight"/>
            </w:pPr>
            <w:r>
              <w:rPr>
                <w:u w:val="double"/>
              </w:rPr>
              <w:t>2,700</w:t>
            </w:r>
          </w:p>
        </w:tc>
      </w:tr>
    </w:tbl>
    <w:p w:rsidR="008A7AFF" w:rsidRDefault="008A7AFF" w:rsidP="008A7AFF">
      <w:pPr>
        <w:pStyle w:val="NumberedPart"/>
      </w:pPr>
    </w:p>
    <w:p w:rsidR="008A7AFF" w:rsidRDefault="008A7AFF" w:rsidP="008A7AFF">
      <w:pPr>
        <w:pStyle w:val="ProblemNumber"/>
        <w:rPr>
          <w:b/>
          <w:bCs/>
        </w:rPr>
        <w:sectPr w:rsidR="008A7AFF">
          <w:footerReference w:type="even" r:id="rId22"/>
          <w:footerReference w:type="default" r:id="rId23"/>
          <w:pgSz w:w="12240" w:h="15840" w:code="1"/>
          <w:pgMar w:top="1440" w:right="1440" w:bottom="1440" w:left="1440" w:header="720" w:footer="720" w:gutter="0"/>
          <w:paperSrc w:first="7" w:other="7"/>
          <w:cols w:space="720"/>
          <w:docGrid w:linePitch="360"/>
        </w:sectPr>
      </w:pPr>
    </w:p>
    <w:p w:rsidR="008A7AFF" w:rsidRDefault="008A7AFF" w:rsidP="008A7AFF">
      <w:pPr>
        <w:pStyle w:val="ProblemNumber"/>
        <w:rPr>
          <w:bCs/>
        </w:rPr>
      </w:pPr>
      <w:r>
        <w:rPr>
          <w:b/>
          <w:bCs/>
        </w:rPr>
        <w:lastRenderedPageBreak/>
        <w:t>Exercise 4A-9</w:t>
      </w:r>
      <w:r>
        <w:t xml:space="preserve"> </w:t>
      </w:r>
      <w:r>
        <w:rPr>
          <w:bCs/>
        </w:rPr>
        <w:t>(continued)</w:t>
      </w:r>
    </w:p>
    <w:tbl>
      <w:tblPr>
        <w:tblW w:w="0" w:type="auto"/>
        <w:tblLayout w:type="fixed"/>
        <w:tblLook w:val="01E0" w:firstRow="1" w:lastRow="1" w:firstColumn="1" w:lastColumn="1" w:noHBand="0" w:noVBand="0"/>
      </w:tblPr>
      <w:tblGrid>
        <w:gridCol w:w="454"/>
        <w:gridCol w:w="5278"/>
        <w:gridCol w:w="1321"/>
        <w:gridCol w:w="1578"/>
        <w:gridCol w:w="1371"/>
      </w:tblGrid>
      <w:tr w:rsidR="008A7AFF" w:rsidTr="0021582F">
        <w:tc>
          <w:tcPr>
            <w:tcW w:w="454" w:type="dxa"/>
          </w:tcPr>
          <w:p w:rsidR="008A7AFF" w:rsidRDefault="008A7AFF" w:rsidP="0021582F">
            <w:pPr>
              <w:pStyle w:val="TextLeft"/>
            </w:pPr>
            <w:r>
              <w:t>5.</w:t>
            </w:r>
          </w:p>
        </w:tc>
        <w:tc>
          <w:tcPr>
            <w:tcW w:w="5278" w:type="dxa"/>
          </w:tcPr>
          <w:p w:rsidR="008A7AFF" w:rsidRDefault="008A7AFF" w:rsidP="0021582F">
            <w:pPr>
              <w:pStyle w:val="TextLeft"/>
              <w:ind w:left="266" w:hanging="266"/>
            </w:pPr>
          </w:p>
        </w:tc>
        <w:tc>
          <w:tcPr>
            <w:tcW w:w="1321" w:type="dxa"/>
          </w:tcPr>
          <w:p w:rsidR="008A7AFF" w:rsidRDefault="008A7AFF" w:rsidP="0021582F">
            <w:pPr>
              <w:pStyle w:val="TextLeft"/>
              <w:jc w:val="center"/>
              <w:rPr>
                <w:i/>
              </w:rPr>
            </w:pPr>
            <w:r>
              <w:rPr>
                <w:i/>
              </w:rPr>
              <w:t>Materials</w:t>
            </w:r>
          </w:p>
        </w:tc>
        <w:tc>
          <w:tcPr>
            <w:tcW w:w="1578" w:type="dxa"/>
          </w:tcPr>
          <w:p w:rsidR="008A7AFF" w:rsidRDefault="008A7AFF" w:rsidP="0021582F">
            <w:pPr>
              <w:pStyle w:val="TextLeft"/>
              <w:jc w:val="center"/>
              <w:rPr>
                <w:i/>
              </w:rPr>
            </w:pPr>
            <w:r>
              <w:rPr>
                <w:i/>
              </w:rPr>
              <w:t>Conversion</w:t>
            </w:r>
          </w:p>
        </w:tc>
        <w:tc>
          <w:tcPr>
            <w:tcW w:w="1371" w:type="dxa"/>
          </w:tcPr>
          <w:p w:rsidR="008A7AFF" w:rsidRDefault="008A7AFF" w:rsidP="0021582F">
            <w:pPr>
              <w:pStyle w:val="TextLeft"/>
              <w:jc w:val="center"/>
              <w:rPr>
                <w:i/>
              </w:rPr>
            </w:pPr>
            <w:r>
              <w:rPr>
                <w:i/>
              </w:rPr>
              <w:t>Total</w:t>
            </w: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266" w:hanging="266"/>
            </w:pPr>
            <w:r>
              <w:t>Ending work in process inventory:</w:t>
            </w:r>
          </w:p>
        </w:tc>
        <w:tc>
          <w:tcPr>
            <w:tcW w:w="1321" w:type="dxa"/>
            <w:vAlign w:val="bottom"/>
          </w:tcPr>
          <w:p w:rsidR="008A7AFF" w:rsidRDefault="008A7AFF" w:rsidP="0021582F">
            <w:pPr>
              <w:pStyle w:val="TextLeft"/>
              <w:jc w:val="right"/>
            </w:pPr>
          </w:p>
        </w:tc>
        <w:tc>
          <w:tcPr>
            <w:tcW w:w="1578" w:type="dxa"/>
            <w:vAlign w:val="bottom"/>
          </w:tcPr>
          <w:p w:rsidR="008A7AFF" w:rsidRDefault="008A7AFF" w:rsidP="0021582F">
            <w:pPr>
              <w:pStyle w:val="TextLeft"/>
              <w:jc w:val="right"/>
            </w:pPr>
          </w:p>
        </w:tc>
        <w:tc>
          <w:tcPr>
            <w:tcW w:w="1371" w:type="dxa"/>
            <w:vAlign w:val="bottom"/>
          </w:tcPr>
          <w:p w:rsidR="008A7AFF" w:rsidRDefault="008A7AFF" w:rsidP="0021582F">
            <w:pPr>
              <w:pStyle w:val="TextLeft"/>
              <w:jc w:val="right"/>
            </w:pP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446" w:hanging="266"/>
            </w:pPr>
            <w:r>
              <w:t>Equivalent units of production</w:t>
            </w:r>
            <w:r>
              <w:tab/>
            </w:r>
          </w:p>
        </w:tc>
        <w:tc>
          <w:tcPr>
            <w:tcW w:w="1321" w:type="dxa"/>
            <w:vAlign w:val="bottom"/>
          </w:tcPr>
          <w:p w:rsidR="008A7AFF" w:rsidRDefault="008A7AFF" w:rsidP="0021582F">
            <w:pPr>
              <w:pStyle w:val="TextLeft"/>
              <w:jc w:val="right"/>
            </w:pPr>
            <w:r>
              <w:t>210</w:t>
            </w:r>
          </w:p>
        </w:tc>
        <w:tc>
          <w:tcPr>
            <w:tcW w:w="1578" w:type="dxa"/>
            <w:vAlign w:val="bottom"/>
          </w:tcPr>
          <w:p w:rsidR="008A7AFF" w:rsidRDefault="008A7AFF" w:rsidP="0021582F">
            <w:pPr>
              <w:pStyle w:val="TextLeft"/>
              <w:jc w:val="right"/>
            </w:pPr>
            <w:r>
              <w:t>180</w:t>
            </w:r>
          </w:p>
        </w:tc>
        <w:tc>
          <w:tcPr>
            <w:tcW w:w="1371" w:type="dxa"/>
            <w:vAlign w:val="bottom"/>
          </w:tcPr>
          <w:p w:rsidR="008A7AFF" w:rsidRDefault="008A7AFF" w:rsidP="0021582F">
            <w:pPr>
              <w:pStyle w:val="TextLeft"/>
              <w:jc w:val="right"/>
            </w:pP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446" w:hanging="266"/>
            </w:pPr>
            <w:r>
              <w:t>Cost per equivalent unit</w:t>
            </w:r>
            <w:r>
              <w:tab/>
            </w:r>
          </w:p>
        </w:tc>
        <w:tc>
          <w:tcPr>
            <w:tcW w:w="1321" w:type="dxa"/>
            <w:vAlign w:val="bottom"/>
          </w:tcPr>
          <w:p w:rsidR="008A7AFF" w:rsidRDefault="008A7AFF" w:rsidP="0021582F">
            <w:pPr>
              <w:pStyle w:val="TextLeft"/>
              <w:jc w:val="right"/>
            </w:pPr>
            <w:r>
              <w:t>$25.40</w:t>
            </w:r>
          </w:p>
        </w:tc>
        <w:tc>
          <w:tcPr>
            <w:tcW w:w="1578" w:type="dxa"/>
            <w:vAlign w:val="bottom"/>
          </w:tcPr>
          <w:p w:rsidR="008A7AFF" w:rsidRDefault="008A7AFF" w:rsidP="0021582F">
            <w:pPr>
              <w:pStyle w:val="TextLeft"/>
              <w:jc w:val="right"/>
            </w:pPr>
            <w:r>
              <w:t>$18.20</w:t>
            </w:r>
          </w:p>
        </w:tc>
        <w:tc>
          <w:tcPr>
            <w:tcW w:w="1371" w:type="dxa"/>
            <w:vAlign w:val="bottom"/>
          </w:tcPr>
          <w:p w:rsidR="008A7AFF" w:rsidRDefault="008A7AFF" w:rsidP="0021582F">
            <w:pPr>
              <w:pStyle w:val="TextLeft"/>
              <w:jc w:val="right"/>
            </w:pP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446" w:hanging="266"/>
            </w:pPr>
            <w:r>
              <w:t>Cost of ending work in process inventory</w:t>
            </w:r>
            <w:r>
              <w:tab/>
            </w:r>
          </w:p>
        </w:tc>
        <w:tc>
          <w:tcPr>
            <w:tcW w:w="1321" w:type="dxa"/>
            <w:vAlign w:val="bottom"/>
          </w:tcPr>
          <w:p w:rsidR="008A7AFF" w:rsidRDefault="008A7AFF" w:rsidP="0021582F">
            <w:pPr>
              <w:pStyle w:val="TextLeft"/>
              <w:jc w:val="right"/>
            </w:pPr>
            <w:r>
              <w:t>$5,334</w:t>
            </w:r>
          </w:p>
        </w:tc>
        <w:tc>
          <w:tcPr>
            <w:tcW w:w="1578" w:type="dxa"/>
            <w:vAlign w:val="bottom"/>
          </w:tcPr>
          <w:p w:rsidR="008A7AFF" w:rsidRDefault="008A7AFF" w:rsidP="0021582F">
            <w:pPr>
              <w:pStyle w:val="TextLeft"/>
              <w:jc w:val="right"/>
            </w:pPr>
            <w:r>
              <w:t>$3,276</w:t>
            </w:r>
          </w:p>
        </w:tc>
        <w:tc>
          <w:tcPr>
            <w:tcW w:w="1371" w:type="dxa"/>
            <w:vAlign w:val="bottom"/>
          </w:tcPr>
          <w:p w:rsidR="008A7AFF" w:rsidRDefault="008A7AFF" w:rsidP="0021582F">
            <w:pPr>
              <w:pStyle w:val="TextLeft"/>
              <w:jc w:val="right"/>
              <w:rPr>
                <w:u w:val="double"/>
              </w:rPr>
            </w:pPr>
            <w:r>
              <w:rPr>
                <w:u w:val="double"/>
              </w:rPr>
              <w:t>$8,610</w:t>
            </w:r>
          </w:p>
        </w:tc>
      </w:tr>
      <w:tr w:rsidR="008A7AFF" w:rsidTr="0021582F">
        <w:tc>
          <w:tcPr>
            <w:tcW w:w="454" w:type="dxa"/>
          </w:tcPr>
          <w:p w:rsidR="008A7AFF" w:rsidRDefault="008A7AFF" w:rsidP="0021582F">
            <w:pPr>
              <w:pStyle w:val="6pointlinespace"/>
            </w:pPr>
          </w:p>
        </w:tc>
        <w:tc>
          <w:tcPr>
            <w:tcW w:w="5278" w:type="dxa"/>
          </w:tcPr>
          <w:p w:rsidR="008A7AFF" w:rsidRDefault="008A7AFF" w:rsidP="0021582F">
            <w:pPr>
              <w:pStyle w:val="6pointlinespace"/>
            </w:pPr>
          </w:p>
        </w:tc>
        <w:tc>
          <w:tcPr>
            <w:tcW w:w="1321" w:type="dxa"/>
            <w:vAlign w:val="bottom"/>
          </w:tcPr>
          <w:p w:rsidR="008A7AFF" w:rsidRDefault="008A7AFF" w:rsidP="0021582F">
            <w:pPr>
              <w:pStyle w:val="6pointlinespace"/>
            </w:pPr>
          </w:p>
        </w:tc>
        <w:tc>
          <w:tcPr>
            <w:tcW w:w="1578" w:type="dxa"/>
            <w:vAlign w:val="bottom"/>
          </w:tcPr>
          <w:p w:rsidR="008A7AFF" w:rsidRDefault="008A7AFF" w:rsidP="0021582F">
            <w:pPr>
              <w:pStyle w:val="6pointlinespace"/>
            </w:pPr>
          </w:p>
        </w:tc>
        <w:tc>
          <w:tcPr>
            <w:tcW w:w="1371" w:type="dxa"/>
            <w:vAlign w:val="bottom"/>
          </w:tcPr>
          <w:p w:rsidR="008A7AFF" w:rsidRDefault="008A7AFF" w:rsidP="0021582F">
            <w:pPr>
              <w:pStyle w:val="6pointlinespace"/>
            </w:pP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266" w:hanging="266"/>
            </w:pPr>
            <w:r>
              <w:t>Units transferred out:</w:t>
            </w:r>
          </w:p>
        </w:tc>
        <w:tc>
          <w:tcPr>
            <w:tcW w:w="1321" w:type="dxa"/>
            <w:vAlign w:val="bottom"/>
          </w:tcPr>
          <w:p w:rsidR="008A7AFF" w:rsidRDefault="008A7AFF" w:rsidP="0021582F">
            <w:pPr>
              <w:pStyle w:val="TextLeft"/>
              <w:jc w:val="right"/>
            </w:pPr>
          </w:p>
        </w:tc>
        <w:tc>
          <w:tcPr>
            <w:tcW w:w="1578" w:type="dxa"/>
            <w:vAlign w:val="bottom"/>
          </w:tcPr>
          <w:p w:rsidR="008A7AFF" w:rsidRDefault="008A7AFF" w:rsidP="0021582F">
            <w:pPr>
              <w:pStyle w:val="TextLeft"/>
              <w:jc w:val="right"/>
            </w:pPr>
          </w:p>
        </w:tc>
        <w:tc>
          <w:tcPr>
            <w:tcW w:w="1371" w:type="dxa"/>
            <w:vAlign w:val="bottom"/>
          </w:tcPr>
          <w:p w:rsidR="008A7AFF" w:rsidRDefault="008A7AFF" w:rsidP="0021582F">
            <w:pPr>
              <w:pStyle w:val="TextLeft"/>
              <w:jc w:val="right"/>
            </w:pP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446" w:hanging="266"/>
            </w:pPr>
            <w:r>
              <w:t>Cost from the beginning work in process inventory</w:t>
            </w:r>
            <w:r>
              <w:tab/>
            </w:r>
          </w:p>
        </w:tc>
        <w:tc>
          <w:tcPr>
            <w:tcW w:w="1321" w:type="dxa"/>
            <w:vAlign w:val="bottom"/>
          </w:tcPr>
          <w:p w:rsidR="008A7AFF" w:rsidRDefault="008A7AFF" w:rsidP="0021582F">
            <w:pPr>
              <w:pStyle w:val="TextLeft"/>
              <w:jc w:val="right"/>
            </w:pPr>
            <w:r>
              <w:t>$8,120</w:t>
            </w:r>
          </w:p>
        </w:tc>
        <w:tc>
          <w:tcPr>
            <w:tcW w:w="1578" w:type="dxa"/>
            <w:vAlign w:val="bottom"/>
          </w:tcPr>
          <w:p w:rsidR="008A7AFF" w:rsidRDefault="008A7AFF" w:rsidP="0021582F">
            <w:pPr>
              <w:pStyle w:val="TextLeft"/>
              <w:jc w:val="right"/>
            </w:pPr>
            <w:r>
              <w:t>$2,920</w:t>
            </w:r>
          </w:p>
        </w:tc>
        <w:tc>
          <w:tcPr>
            <w:tcW w:w="1371" w:type="dxa"/>
            <w:vAlign w:val="bottom"/>
          </w:tcPr>
          <w:p w:rsidR="008A7AFF" w:rsidRDefault="008A7AFF" w:rsidP="0021582F">
            <w:pPr>
              <w:pStyle w:val="TextLeft"/>
              <w:jc w:val="right"/>
            </w:pPr>
            <w:r>
              <w:t>$11,040</w:t>
            </w: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446" w:hanging="266"/>
            </w:pPr>
            <w:r>
              <w:t>Cost to complete the units in beginning work in process inventory:</w:t>
            </w:r>
          </w:p>
        </w:tc>
        <w:tc>
          <w:tcPr>
            <w:tcW w:w="1321" w:type="dxa"/>
            <w:vAlign w:val="bottom"/>
          </w:tcPr>
          <w:p w:rsidR="008A7AFF" w:rsidRDefault="008A7AFF" w:rsidP="0021582F">
            <w:pPr>
              <w:pStyle w:val="TextLeft"/>
              <w:jc w:val="right"/>
            </w:pPr>
          </w:p>
        </w:tc>
        <w:tc>
          <w:tcPr>
            <w:tcW w:w="1578" w:type="dxa"/>
            <w:vAlign w:val="bottom"/>
          </w:tcPr>
          <w:p w:rsidR="008A7AFF" w:rsidRDefault="008A7AFF" w:rsidP="0021582F">
            <w:pPr>
              <w:pStyle w:val="TextLeft"/>
              <w:jc w:val="right"/>
            </w:pPr>
          </w:p>
        </w:tc>
        <w:tc>
          <w:tcPr>
            <w:tcW w:w="1371" w:type="dxa"/>
            <w:vAlign w:val="bottom"/>
          </w:tcPr>
          <w:p w:rsidR="008A7AFF" w:rsidRDefault="008A7AFF" w:rsidP="0021582F">
            <w:pPr>
              <w:pStyle w:val="TextLeft"/>
              <w:jc w:val="right"/>
            </w:pP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806" w:hanging="266"/>
            </w:pPr>
            <w:r>
              <w:t>Equivalent units of production required to complete the units in beginning inventory</w:t>
            </w:r>
            <w:r>
              <w:tab/>
            </w:r>
          </w:p>
        </w:tc>
        <w:tc>
          <w:tcPr>
            <w:tcW w:w="1321" w:type="dxa"/>
            <w:vAlign w:val="bottom"/>
          </w:tcPr>
          <w:p w:rsidR="008A7AFF" w:rsidRDefault="008A7AFF" w:rsidP="0021582F">
            <w:pPr>
              <w:pStyle w:val="TextLeft"/>
              <w:jc w:val="right"/>
            </w:pPr>
            <w:r>
              <w:t>80</w:t>
            </w:r>
          </w:p>
        </w:tc>
        <w:tc>
          <w:tcPr>
            <w:tcW w:w="1578" w:type="dxa"/>
            <w:vAlign w:val="bottom"/>
          </w:tcPr>
          <w:p w:rsidR="008A7AFF" w:rsidRDefault="008A7AFF" w:rsidP="0021582F">
            <w:pPr>
              <w:pStyle w:val="TextLeft"/>
              <w:jc w:val="right"/>
            </w:pPr>
            <w:r>
              <w:t>240</w:t>
            </w:r>
          </w:p>
        </w:tc>
        <w:tc>
          <w:tcPr>
            <w:tcW w:w="1371" w:type="dxa"/>
            <w:vAlign w:val="bottom"/>
          </w:tcPr>
          <w:p w:rsidR="008A7AFF" w:rsidRDefault="008A7AFF" w:rsidP="0021582F">
            <w:pPr>
              <w:pStyle w:val="TextLeft"/>
              <w:jc w:val="right"/>
            </w:pP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806" w:hanging="266"/>
            </w:pPr>
            <w:r>
              <w:t>Cost per equivalent unit</w:t>
            </w:r>
            <w:r>
              <w:tab/>
            </w:r>
          </w:p>
        </w:tc>
        <w:tc>
          <w:tcPr>
            <w:tcW w:w="1321" w:type="dxa"/>
            <w:vAlign w:val="bottom"/>
          </w:tcPr>
          <w:p w:rsidR="008A7AFF" w:rsidRDefault="008A7AFF" w:rsidP="0021582F">
            <w:pPr>
              <w:pStyle w:val="TextLeft"/>
              <w:jc w:val="right"/>
            </w:pPr>
            <w:r>
              <w:t>$25.40</w:t>
            </w:r>
          </w:p>
        </w:tc>
        <w:tc>
          <w:tcPr>
            <w:tcW w:w="1578" w:type="dxa"/>
            <w:vAlign w:val="bottom"/>
          </w:tcPr>
          <w:p w:rsidR="008A7AFF" w:rsidRDefault="008A7AFF" w:rsidP="0021582F">
            <w:pPr>
              <w:pStyle w:val="TextLeft"/>
              <w:jc w:val="right"/>
            </w:pPr>
            <w:r>
              <w:t>$18.20</w:t>
            </w:r>
          </w:p>
        </w:tc>
        <w:tc>
          <w:tcPr>
            <w:tcW w:w="1371" w:type="dxa"/>
            <w:vAlign w:val="bottom"/>
          </w:tcPr>
          <w:p w:rsidR="008A7AFF" w:rsidRDefault="008A7AFF" w:rsidP="0021582F">
            <w:pPr>
              <w:pStyle w:val="TextLeft"/>
              <w:jc w:val="right"/>
            </w:pP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806" w:hanging="266"/>
            </w:pPr>
            <w:r>
              <w:t>Cost to complete the units in beginning inventory</w:t>
            </w:r>
            <w:r>
              <w:tab/>
            </w:r>
          </w:p>
        </w:tc>
        <w:tc>
          <w:tcPr>
            <w:tcW w:w="1321" w:type="dxa"/>
            <w:vAlign w:val="bottom"/>
          </w:tcPr>
          <w:p w:rsidR="008A7AFF" w:rsidRDefault="008A7AFF" w:rsidP="0021582F">
            <w:pPr>
              <w:pStyle w:val="TextLeft"/>
              <w:jc w:val="right"/>
            </w:pPr>
            <w:r>
              <w:t>$2,032</w:t>
            </w:r>
          </w:p>
        </w:tc>
        <w:tc>
          <w:tcPr>
            <w:tcW w:w="1578" w:type="dxa"/>
            <w:vAlign w:val="bottom"/>
          </w:tcPr>
          <w:p w:rsidR="008A7AFF" w:rsidRDefault="008A7AFF" w:rsidP="0021582F">
            <w:pPr>
              <w:pStyle w:val="TextLeft"/>
              <w:jc w:val="right"/>
            </w:pPr>
            <w:r>
              <w:t>$4,368</w:t>
            </w:r>
          </w:p>
        </w:tc>
        <w:tc>
          <w:tcPr>
            <w:tcW w:w="1371" w:type="dxa"/>
            <w:vAlign w:val="bottom"/>
          </w:tcPr>
          <w:p w:rsidR="008A7AFF" w:rsidRDefault="008A7AFF" w:rsidP="0021582F">
            <w:pPr>
              <w:pStyle w:val="TextLeft"/>
              <w:jc w:val="right"/>
            </w:pPr>
            <w:r>
              <w:t>$6,400</w:t>
            </w: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446" w:hanging="266"/>
            </w:pPr>
            <w:r>
              <w:t>Cost of units started and completed this period:</w:t>
            </w:r>
          </w:p>
        </w:tc>
        <w:tc>
          <w:tcPr>
            <w:tcW w:w="1321" w:type="dxa"/>
            <w:vAlign w:val="bottom"/>
          </w:tcPr>
          <w:p w:rsidR="008A7AFF" w:rsidRDefault="008A7AFF" w:rsidP="0021582F">
            <w:pPr>
              <w:pStyle w:val="TextLeft"/>
              <w:jc w:val="right"/>
            </w:pPr>
          </w:p>
        </w:tc>
        <w:tc>
          <w:tcPr>
            <w:tcW w:w="1578" w:type="dxa"/>
            <w:vAlign w:val="bottom"/>
          </w:tcPr>
          <w:p w:rsidR="008A7AFF" w:rsidRDefault="008A7AFF" w:rsidP="0021582F">
            <w:pPr>
              <w:pStyle w:val="TextLeft"/>
              <w:jc w:val="right"/>
            </w:pPr>
          </w:p>
        </w:tc>
        <w:tc>
          <w:tcPr>
            <w:tcW w:w="1371" w:type="dxa"/>
            <w:vAlign w:val="bottom"/>
          </w:tcPr>
          <w:p w:rsidR="008A7AFF" w:rsidRDefault="008A7AFF" w:rsidP="0021582F">
            <w:pPr>
              <w:pStyle w:val="TextLeft"/>
              <w:jc w:val="right"/>
            </w:pP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806" w:hanging="266"/>
            </w:pPr>
            <w:r>
              <w:t>Units started and completed this period</w:t>
            </w:r>
            <w:r>
              <w:tab/>
            </w:r>
          </w:p>
        </w:tc>
        <w:tc>
          <w:tcPr>
            <w:tcW w:w="1321" w:type="dxa"/>
            <w:vAlign w:val="bottom"/>
          </w:tcPr>
          <w:p w:rsidR="008A7AFF" w:rsidRDefault="008A7AFF" w:rsidP="0021582F">
            <w:pPr>
              <w:pStyle w:val="TextLeft"/>
              <w:jc w:val="right"/>
            </w:pPr>
            <w:r>
              <w:t>2,700</w:t>
            </w:r>
          </w:p>
        </w:tc>
        <w:tc>
          <w:tcPr>
            <w:tcW w:w="1578" w:type="dxa"/>
            <w:vAlign w:val="bottom"/>
          </w:tcPr>
          <w:p w:rsidR="008A7AFF" w:rsidRDefault="008A7AFF" w:rsidP="0021582F">
            <w:pPr>
              <w:pStyle w:val="TextLeft"/>
              <w:jc w:val="right"/>
            </w:pPr>
            <w:r>
              <w:t>2,700</w:t>
            </w:r>
          </w:p>
        </w:tc>
        <w:tc>
          <w:tcPr>
            <w:tcW w:w="1371" w:type="dxa"/>
            <w:vAlign w:val="bottom"/>
          </w:tcPr>
          <w:p w:rsidR="008A7AFF" w:rsidRDefault="008A7AFF" w:rsidP="0021582F">
            <w:pPr>
              <w:pStyle w:val="TextLeft"/>
              <w:jc w:val="right"/>
            </w:pP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806" w:hanging="266"/>
            </w:pPr>
            <w:r>
              <w:t>Cost per equivalent unit</w:t>
            </w:r>
            <w:r>
              <w:tab/>
            </w:r>
          </w:p>
        </w:tc>
        <w:tc>
          <w:tcPr>
            <w:tcW w:w="1321" w:type="dxa"/>
            <w:vAlign w:val="bottom"/>
          </w:tcPr>
          <w:p w:rsidR="008A7AFF" w:rsidRDefault="008A7AFF" w:rsidP="0021582F">
            <w:pPr>
              <w:pStyle w:val="TextLeft"/>
              <w:jc w:val="right"/>
            </w:pPr>
            <w:r>
              <w:t>$25.40</w:t>
            </w:r>
          </w:p>
        </w:tc>
        <w:tc>
          <w:tcPr>
            <w:tcW w:w="1578" w:type="dxa"/>
            <w:vAlign w:val="bottom"/>
          </w:tcPr>
          <w:p w:rsidR="008A7AFF" w:rsidRDefault="008A7AFF" w:rsidP="0021582F">
            <w:pPr>
              <w:pStyle w:val="TextLeft"/>
              <w:jc w:val="right"/>
            </w:pPr>
            <w:r>
              <w:t>$18.20</w:t>
            </w:r>
          </w:p>
        </w:tc>
        <w:tc>
          <w:tcPr>
            <w:tcW w:w="1371" w:type="dxa"/>
            <w:vAlign w:val="bottom"/>
          </w:tcPr>
          <w:p w:rsidR="008A7AFF" w:rsidRDefault="008A7AFF" w:rsidP="0021582F">
            <w:pPr>
              <w:pStyle w:val="TextLeft"/>
              <w:jc w:val="right"/>
            </w:pP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806" w:hanging="266"/>
            </w:pPr>
            <w:r>
              <w:t>Cost of units started and completed this period</w:t>
            </w:r>
            <w:r>
              <w:tab/>
            </w:r>
          </w:p>
        </w:tc>
        <w:tc>
          <w:tcPr>
            <w:tcW w:w="1321" w:type="dxa"/>
            <w:vAlign w:val="bottom"/>
          </w:tcPr>
          <w:p w:rsidR="008A7AFF" w:rsidRDefault="008A7AFF" w:rsidP="0021582F">
            <w:pPr>
              <w:pStyle w:val="TextLeft"/>
              <w:jc w:val="right"/>
            </w:pPr>
            <w:r>
              <w:t>$68,580</w:t>
            </w:r>
          </w:p>
        </w:tc>
        <w:tc>
          <w:tcPr>
            <w:tcW w:w="1578" w:type="dxa"/>
            <w:vAlign w:val="bottom"/>
          </w:tcPr>
          <w:p w:rsidR="008A7AFF" w:rsidRDefault="008A7AFF" w:rsidP="0021582F">
            <w:pPr>
              <w:pStyle w:val="TextLeft"/>
              <w:jc w:val="right"/>
            </w:pPr>
            <w:r>
              <w:t>$49,140</w:t>
            </w:r>
          </w:p>
        </w:tc>
        <w:tc>
          <w:tcPr>
            <w:tcW w:w="1371" w:type="dxa"/>
            <w:vAlign w:val="bottom"/>
          </w:tcPr>
          <w:p w:rsidR="008A7AFF" w:rsidRDefault="008A7AFF" w:rsidP="0021582F">
            <w:pPr>
              <w:pStyle w:val="TextLeft"/>
              <w:jc w:val="right"/>
              <w:rPr>
                <w:u w:val="single"/>
              </w:rPr>
            </w:pPr>
            <w:r>
              <w:rPr>
                <w:u w:val="single"/>
              </w:rPr>
              <w:t>$117,720</w:t>
            </w:r>
          </w:p>
        </w:tc>
      </w:tr>
      <w:tr w:rsidR="008A7AFF" w:rsidTr="0021582F">
        <w:tc>
          <w:tcPr>
            <w:tcW w:w="454" w:type="dxa"/>
          </w:tcPr>
          <w:p w:rsidR="008A7AFF" w:rsidRDefault="008A7AFF" w:rsidP="0021582F">
            <w:pPr>
              <w:pStyle w:val="TextLeft"/>
            </w:pPr>
          </w:p>
        </w:tc>
        <w:tc>
          <w:tcPr>
            <w:tcW w:w="5278" w:type="dxa"/>
          </w:tcPr>
          <w:p w:rsidR="008A7AFF" w:rsidRDefault="008A7AFF" w:rsidP="0021582F">
            <w:pPr>
              <w:pStyle w:val="TextLeft"/>
              <w:tabs>
                <w:tab w:val="right" w:leader="dot" w:pos="8186"/>
              </w:tabs>
              <w:ind w:left="446" w:hanging="266"/>
            </w:pPr>
            <w:r>
              <w:t>Total cost of units transferred out</w:t>
            </w:r>
            <w:r>
              <w:tab/>
            </w:r>
          </w:p>
        </w:tc>
        <w:tc>
          <w:tcPr>
            <w:tcW w:w="1321" w:type="dxa"/>
            <w:vAlign w:val="bottom"/>
          </w:tcPr>
          <w:p w:rsidR="008A7AFF" w:rsidRDefault="008A7AFF" w:rsidP="0021582F">
            <w:pPr>
              <w:pStyle w:val="TextLeft"/>
              <w:jc w:val="right"/>
            </w:pPr>
          </w:p>
        </w:tc>
        <w:tc>
          <w:tcPr>
            <w:tcW w:w="1578" w:type="dxa"/>
            <w:vAlign w:val="bottom"/>
          </w:tcPr>
          <w:p w:rsidR="008A7AFF" w:rsidRDefault="008A7AFF" w:rsidP="0021582F">
            <w:pPr>
              <w:pStyle w:val="TextLeft"/>
              <w:jc w:val="right"/>
            </w:pPr>
          </w:p>
        </w:tc>
        <w:tc>
          <w:tcPr>
            <w:tcW w:w="1371" w:type="dxa"/>
            <w:vAlign w:val="bottom"/>
          </w:tcPr>
          <w:p w:rsidR="008A7AFF" w:rsidRDefault="008A7AFF" w:rsidP="0021582F">
            <w:pPr>
              <w:pStyle w:val="TextLeft"/>
              <w:jc w:val="right"/>
              <w:rPr>
                <w:u w:val="double"/>
              </w:rPr>
            </w:pPr>
            <w:r>
              <w:rPr>
                <w:u w:val="double"/>
              </w:rPr>
              <w:t>$135,160</w:t>
            </w:r>
          </w:p>
        </w:tc>
      </w:tr>
    </w:tbl>
    <w:p w:rsidR="00A7411B" w:rsidRDefault="00A7411B">
      <w:pPr>
        <w:rPr>
          <w:rFonts w:cs="Tahoma"/>
          <w:color w:val="000000"/>
          <w:szCs w:val="20"/>
        </w:rPr>
      </w:pPr>
      <w:r>
        <w:rPr>
          <w:rFonts w:cs="Tahoma"/>
        </w:rPr>
        <w:br w:type="page"/>
      </w:r>
    </w:p>
    <w:p w:rsidR="00A7411B" w:rsidRDefault="00A7411B" w:rsidP="00A7411B">
      <w:pPr>
        <w:pStyle w:val="ProblemNumber"/>
      </w:pPr>
      <w:r>
        <w:rPr>
          <w:b/>
          <w:bCs/>
        </w:rPr>
        <w:lastRenderedPageBreak/>
        <w:t>Problem 4A-10</w:t>
      </w:r>
      <w:r>
        <w:t xml:space="preserve"> (45 minutes)</w:t>
      </w:r>
    </w:p>
    <w:p w:rsidR="00A7411B" w:rsidRDefault="00A7411B" w:rsidP="00A7411B">
      <w:pPr>
        <w:pStyle w:val="ProblemNumber"/>
      </w:pPr>
      <w:r>
        <w:t>FIFO method</w:t>
      </w:r>
    </w:p>
    <w:tbl>
      <w:tblPr>
        <w:tblW w:w="0" w:type="auto"/>
        <w:tblLook w:val="01E0" w:firstRow="1" w:lastRow="1" w:firstColumn="1" w:lastColumn="1" w:noHBand="0" w:noVBand="0"/>
      </w:tblPr>
      <w:tblGrid>
        <w:gridCol w:w="454"/>
        <w:gridCol w:w="6228"/>
        <w:gridCol w:w="1321"/>
        <w:gridCol w:w="1573"/>
      </w:tblGrid>
      <w:tr w:rsidR="00A7411B" w:rsidTr="0021582F">
        <w:tc>
          <w:tcPr>
            <w:tcW w:w="0" w:type="auto"/>
          </w:tcPr>
          <w:p w:rsidR="00A7411B" w:rsidRDefault="00A7411B" w:rsidP="0021582F">
            <w:pPr>
              <w:pStyle w:val="TextLeft"/>
              <w:rPr>
                <w:kern w:val="1"/>
              </w:rPr>
            </w:pPr>
            <w:r>
              <w:rPr>
                <w:kern w:val="1"/>
              </w:rPr>
              <w:t>1.</w:t>
            </w:r>
          </w:p>
        </w:tc>
        <w:tc>
          <w:tcPr>
            <w:tcW w:w="0" w:type="auto"/>
          </w:tcPr>
          <w:p w:rsidR="00A7411B" w:rsidRDefault="00A7411B" w:rsidP="0021582F">
            <w:pPr>
              <w:pStyle w:val="TextLeft"/>
              <w:ind w:left="266" w:hanging="266"/>
              <w:rPr>
                <w:kern w:val="1"/>
              </w:rPr>
            </w:pPr>
            <w:r>
              <w:rPr>
                <w:kern w:val="1"/>
              </w:rPr>
              <w:t>Equivalent Units of Production</w:t>
            </w:r>
          </w:p>
        </w:tc>
        <w:tc>
          <w:tcPr>
            <w:tcW w:w="0" w:type="auto"/>
          </w:tcPr>
          <w:p w:rsidR="00A7411B" w:rsidRDefault="00A7411B" w:rsidP="0021582F">
            <w:pPr>
              <w:pStyle w:val="TextLeft"/>
              <w:rPr>
                <w:kern w:val="1"/>
              </w:rPr>
            </w:pPr>
          </w:p>
        </w:tc>
        <w:tc>
          <w:tcPr>
            <w:tcW w:w="0" w:type="auto"/>
          </w:tcPr>
          <w:p w:rsidR="00A7411B" w:rsidRDefault="00A7411B" w:rsidP="0021582F">
            <w:pPr>
              <w:pStyle w:val="TextLeft"/>
              <w:rPr>
                <w:kern w:val="1"/>
              </w:rPr>
            </w:pP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266" w:hanging="266"/>
              <w:rPr>
                <w:kern w:val="1"/>
              </w:rPr>
            </w:pPr>
          </w:p>
        </w:tc>
        <w:tc>
          <w:tcPr>
            <w:tcW w:w="0" w:type="auto"/>
          </w:tcPr>
          <w:p w:rsidR="00A7411B" w:rsidRDefault="00A7411B" w:rsidP="0021582F">
            <w:pPr>
              <w:pStyle w:val="TextLeft"/>
              <w:jc w:val="center"/>
              <w:rPr>
                <w:i/>
                <w:kern w:val="1"/>
              </w:rPr>
            </w:pPr>
            <w:r>
              <w:rPr>
                <w:i/>
                <w:kern w:val="1"/>
              </w:rPr>
              <w:t>Materials</w:t>
            </w:r>
          </w:p>
        </w:tc>
        <w:tc>
          <w:tcPr>
            <w:tcW w:w="0" w:type="auto"/>
          </w:tcPr>
          <w:p w:rsidR="00A7411B" w:rsidRDefault="00A7411B" w:rsidP="0021582F">
            <w:pPr>
              <w:pStyle w:val="TextLeft"/>
              <w:jc w:val="center"/>
              <w:rPr>
                <w:i/>
                <w:kern w:val="1"/>
              </w:rPr>
            </w:pPr>
            <w:r>
              <w:rPr>
                <w:i/>
                <w:kern w:val="1"/>
              </w:rPr>
              <w:t>Conversion</w:t>
            </w: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266" w:hanging="266"/>
              <w:rPr>
                <w:kern w:val="1"/>
              </w:rPr>
            </w:pPr>
            <w:r>
              <w:rPr>
                <w:kern w:val="1"/>
              </w:rPr>
              <w:t>To complete beginning work in process:</w:t>
            </w:r>
          </w:p>
        </w:tc>
        <w:tc>
          <w:tcPr>
            <w:tcW w:w="0" w:type="auto"/>
            <w:vAlign w:val="bottom"/>
          </w:tcPr>
          <w:p w:rsidR="00A7411B" w:rsidRDefault="00A7411B" w:rsidP="0021582F">
            <w:pPr>
              <w:pStyle w:val="TextLeft"/>
              <w:jc w:val="right"/>
              <w:rPr>
                <w:kern w:val="1"/>
              </w:rPr>
            </w:pPr>
          </w:p>
        </w:tc>
        <w:tc>
          <w:tcPr>
            <w:tcW w:w="0" w:type="auto"/>
            <w:vAlign w:val="bottom"/>
          </w:tcPr>
          <w:p w:rsidR="00A7411B" w:rsidRDefault="00A7411B" w:rsidP="0021582F">
            <w:pPr>
              <w:pStyle w:val="TextLeft"/>
              <w:jc w:val="right"/>
              <w:rPr>
                <w:kern w:val="1"/>
              </w:rPr>
            </w:pP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626" w:hanging="266"/>
              <w:rPr>
                <w:kern w:val="1"/>
              </w:rPr>
            </w:pPr>
            <w:r>
              <w:rPr>
                <w:kern w:val="1"/>
              </w:rPr>
              <w:t xml:space="preserve">Materials: 10,000 units x (100% </w:t>
            </w:r>
            <w:r>
              <w:rPr>
                <w:rFonts w:cs="Tahoma"/>
                <w:kern w:val="1"/>
              </w:rPr>
              <w:t>−</w:t>
            </w:r>
            <w:r>
              <w:rPr>
                <w:kern w:val="1"/>
              </w:rPr>
              <w:t xml:space="preserve"> 100%)</w:t>
            </w:r>
            <w:r>
              <w:rPr>
                <w:kern w:val="1"/>
              </w:rPr>
              <w:tab/>
            </w:r>
          </w:p>
        </w:tc>
        <w:tc>
          <w:tcPr>
            <w:tcW w:w="0" w:type="auto"/>
            <w:vAlign w:val="bottom"/>
          </w:tcPr>
          <w:p w:rsidR="00A7411B" w:rsidRDefault="00A7411B" w:rsidP="0021582F">
            <w:pPr>
              <w:pStyle w:val="TextLeft"/>
              <w:jc w:val="right"/>
              <w:rPr>
                <w:kern w:val="1"/>
              </w:rPr>
            </w:pPr>
            <w:r>
              <w:rPr>
                <w:kern w:val="1"/>
              </w:rPr>
              <w:t>0</w:t>
            </w:r>
          </w:p>
        </w:tc>
        <w:tc>
          <w:tcPr>
            <w:tcW w:w="0" w:type="auto"/>
            <w:vAlign w:val="bottom"/>
          </w:tcPr>
          <w:p w:rsidR="00A7411B" w:rsidRDefault="00A7411B" w:rsidP="0021582F">
            <w:pPr>
              <w:pStyle w:val="TextLeft"/>
              <w:jc w:val="right"/>
              <w:rPr>
                <w:kern w:val="1"/>
              </w:rPr>
            </w:pP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626" w:hanging="266"/>
              <w:rPr>
                <w:kern w:val="1"/>
              </w:rPr>
            </w:pPr>
            <w:r>
              <w:rPr>
                <w:kern w:val="1"/>
              </w:rPr>
              <w:t xml:space="preserve">Conversion: 10,000 units x (100% </w:t>
            </w:r>
            <w:r>
              <w:rPr>
                <w:rFonts w:cs="Tahoma"/>
                <w:kern w:val="1"/>
              </w:rPr>
              <w:t xml:space="preserve">− </w:t>
            </w:r>
            <w:r>
              <w:rPr>
                <w:kern w:val="1"/>
              </w:rPr>
              <w:t>30%)</w:t>
            </w:r>
            <w:r>
              <w:rPr>
                <w:kern w:val="1"/>
              </w:rPr>
              <w:tab/>
            </w:r>
          </w:p>
        </w:tc>
        <w:tc>
          <w:tcPr>
            <w:tcW w:w="0" w:type="auto"/>
            <w:vAlign w:val="bottom"/>
          </w:tcPr>
          <w:p w:rsidR="00A7411B" w:rsidRDefault="00A7411B" w:rsidP="0021582F">
            <w:pPr>
              <w:pStyle w:val="TextLeft"/>
              <w:jc w:val="right"/>
              <w:rPr>
                <w:kern w:val="1"/>
              </w:rPr>
            </w:pPr>
          </w:p>
        </w:tc>
        <w:tc>
          <w:tcPr>
            <w:tcW w:w="0" w:type="auto"/>
            <w:vAlign w:val="bottom"/>
          </w:tcPr>
          <w:p w:rsidR="00A7411B" w:rsidRDefault="00A7411B" w:rsidP="0021582F">
            <w:pPr>
              <w:pStyle w:val="TextLeft"/>
              <w:jc w:val="right"/>
              <w:rPr>
                <w:kern w:val="1"/>
              </w:rPr>
            </w:pPr>
            <w:r>
              <w:rPr>
                <w:kern w:val="1"/>
              </w:rPr>
              <w:t>7,000</w:t>
            </w: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266" w:hanging="266"/>
              <w:rPr>
                <w:kern w:val="1"/>
              </w:rPr>
            </w:pPr>
            <w:r>
              <w:rPr>
                <w:kern w:val="1"/>
              </w:rPr>
              <w:t xml:space="preserve">Units started and completed during the period (170,000 units started </w:t>
            </w:r>
            <w:r>
              <w:rPr>
                <w:rFonts w:cs="Tahoma"/>
                <w:kern w:val="1"/>
              </w:rPr>
              <w:t>−</w:t>
            </w:r>
            <w:r>
              <w:rPr>
                <w:kern w:val="1"/>
              </w:rPr>
              <w:t xml:space="preserve"> 20,000 units in ending inventory)</w:t>
            </w:r>
            <w:r>
              <w:rPr>
                <w:kern w:val="1"/>
              </w:rPr>
              <w:tab/>
            </w:r>
          </w:p>
        </w:tc>
        <w:tc>
          <w:tcPr>
            <w:tcW w:w="0" w:type="auto"/>
            <w:vAlign w:val="bottom"/>
          </w:tcPr>
          <w:p w:rsidR="00A7411B" w:rsidRDefault="00A7411B" w:rsidP="0021582F">
            <w:pPr>
              <w:pStyle w:val="TextLeft"/>
              <w:jc w:val="right"/>
              <w:rPr>
                <w:kern w:val="1"/>
              </w:rPr>
            </w:pPr>
            <w:r>
              <w:rPr>
                <w:kern w:val="1"/>
              </w:rPr>
              <w:t>150,000</w:t>
            </w:r>
          </w:p>
        </w:tc>
        <w:tc>
          <w:tcPr>
            <w:tcW w:w="0" w:type="auto"/>
            <w:vAlign w:val="bottom"/>
          </w:tcPr>
          <w:p w:rsidR="00A7411B" w:rsidRDefault="00A7411B" w:rsidP="0021582F">
            <w:pPr>
              <w:pStyle w:val="TextLeft"/>
              <w:jc w:val="right"/>
              <w:rPr>
                <w:kern w:val="1"/>
              </w:rPr>
            </w:pPr>
            <w:r>
              <w:rPr>
                <w:kern w:val="1"/>
              </w:rPr>
              <w:t>150,000</w:t>
            </w: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266" w:hanging="266"/>
              <w:rPr>
                <w:kern w:val="1"/>
              </w:rPr>
            </w:pPr>
            <w:r>
              <w:rPr>
                <w:kern w:val="1"/>
              </w:rPr>
              <w:t>Ending work in process:</w:t>
            </w:r>
          </w:p>
        </w:tc>
        <w:tc>
          <w:tcPr>
            <w:tcW w:w="0" w:type="auto"/>
            <w:vAlign w:val="bottom"/>
          </w:tcPr>
          <w:p w:rsidR="00A7411B" w:rsidRDefault="00A7411B" w:rsidP="0021582F">
            <w:pPr>
              <w:pStyle w:val="TextLeft"/>
              <w:jc w:val="right"/>
              <w:rPr>
                <w:kern w:val="1"/>
              </w:rPr>
            </w:pPr>
          </w:p>
        </w:tc>
        <w:tc>
          <w:tcPr>
            <w:tcW w:w="0" w:type="auto"/>
            <w:vAlign w:val="bottom"/>
          </w:tcPr>
          <w:p w:rsidR="00A7411B" w:rsidRDefault="00A7411B" w:rsidP="0021582F">
            <w:pPr>
              <w:pStyle w:val="TextLeft"/>
              <w:jc w:val="right"/>
              <w:rPr>
                <w:kern w:val="1"/>
              </w:rPr>
            </w:pP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626" w:hanging="266"/>
              <w:rPr>
                <w:kern w:val="1"/>
              </w:rPr>
            </w:pPr>
            <w:r>
              <w:rPr>
                <w:kern w:val="1"/>
              </w:rPr>
              <w:t>Materials: 20,000 units x 100% complete</w:t>
            </w:r>
            <w:r>
              <w:rPr>
                <w:kern w:val="1"/>
              </w:rPr>
              <w:tab/>
            </w:r>
          </w:p>
        </w:tc>
        <w:tc>
          <w:tcPr>
            <w:tcW w:w="0" w:type="auto"/>
            <w:vAlign w:val="bottom"/>
          </w:tcPr>
          <w:p w:rsidR="00A7411B" w:rsidRDefault="00A7411B" w:rsidP="0021582F">
            <w:pPr>
              <w:pStyle w:val="TextLeft"/>
              <w:jc w:val="right"/>
              <w:rPr>
                <w:kern w:val="1"/>
                <w:u w:val="single"/>
              </w:rPr>
            </w:pPr>
            <w:r>
              <w:rPr>
                <w:kern w:val="1"/>
                <w:u w:val="single"/>
              </w:rPr>
              <w:t> 20,000</w:t>
            </w:r>
          </w:p>
        </w:tc>
        <w:tc>
          <w:tcPr>
            <w:tcW w:w="0" w:type="auto"/>
            <w:vAlign w:val="bottom"/>
          </w:tcPr>
          <w:p w:rsidR="00A7411B" w:rsidRDefault="00A7411B" w:rsidP="0021582F">
            <w:pPr>
              <w:pStyle w:val="TextLeft"/>
              <w:jc w:val="right"/>
              <w:rPr>
                <w:kern w:val="1"/>
              </w:rPr>
            </w:pP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626" w:hanging="266"/>
              <w:rPr>
                <w:kern w:val="1"/>
              </w:rPr>
            </w:pPr>
            <w:r>
              <w:rPr>
                <w:kern w:val="1"/>
              </w:rPr>
              <w:t>Conversion: 20,000 units x 40% complete</w:t>
            </w:r>
            <w:r>
              <w:rPr>
                <w:kern w:val="1"/>
              </w:rPr>
              <w:tab/>
            </w:r>
          </w:p>
        </w:tc>
        <w:tc>
          <w:tcPr>
            <w:tcW w:w="0" w:type="auto"/>
            <w:vAlign w:val="bottom"/>
          </w:tcPr>
          <w:p w:rsidR="00A7411B" w:rsidRDefault="00A7411B" w:rsidP="0021582F">
            <w:pPr>
              <w:pStyle w:val="TextLeft"/>
              <w:jc w:val="right"/>
              <w:rPr>
                <w:kern w:val="1"/>
              </w:rPr>
            </w:pPr>
          </w:p>
        </w:tc>
        <w:tc>
          <w:tcPr>
            <w:tcW w:w="0" w:type="auto"/>
            <w:vAlign w:val="bottom"/>
          </w:tcPr>
          <w:p w:rsidR="00A7411B" w:rsidRDefault="00A7411B" w:rsidP="0021582F">
            <w:pPr>
              <w:pStyle w:val="TextLeft"/>
              <w:jc w:val="right"/>
              <w:rPr>
                <w:kern w:val="1"/>
                <w:u w:val="single"/>
              </w:rPr>
            </w:pPr>
            <w:r>
              <w:rPr>
                <w:kern w:val="1"/>
                <w:u w:val="single"/>
              </w:rPr>
              <w:t>  8,000</w:t>
            </w: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266" w:hanging="266"/>
              <w:rPr>
                <w:kern w:val="1"/>
              </w:rPr>
            </w:pPr>
            <w:r>
              <w:rPr>
                <w:kern w:val="1"/>
              </w:rPr>
              <w:t>Equivalent units of production</w:t>
            </w:r>
            <w:r>
              <w:rPr>
                <w:kern w:val="1"/>
              </w:rPr>
              <w:tab/>
            </w:r>
          </w:p>
        </w:tc>
        <w:tc>
          <w:tcPr>
            <w:tcW w:w="0" w:type="auto"/>
            <w:vAlign w:val="bottom"/>
          </w:tcPr>
          <w:p w:rsidR="00A7411B" w:rsidRDefault="00A7411B" w:rsidP="0021582F">
            <w:pPr>
              <w:pStyle w:val="TextLeft"/>
              <w:jc w:val="right"/>
              <w:rPr>
                <w:kern w:val="1"/>
                <w:u w:val="double"/>
              </w:rPr>
            </w:pPr>
            <w:r>
              <w:rPr>
                <w:kern w:val="1"/>
                <w:u w:val="double"/>
              </w:rPr>
              <w:t>170,000</w:t>
            </w:r>
          </w:p>
        </w:tc>
        <w:tc>
          <w:tcPr>
            <w:tcW w:w="0" w:type="auto"/>
            <w:vAlign w:val="bottom"/>
          </w:tcPr>
          <w:p w:rsidR="00A7411B" w:rsidRDefault="00A7411B" w:rsidP="0021582F">
            <w:pPr>
              <w:pStyle w:val="TextLeft"/>
              <w:jc w:val="right"/>
              <w:rPr>
                <w:kern w:val="1"/>
                <w:u w:val="double"/>
              </w:rPr>
            </w:pPr>
            <w:r>
              <w:rPr>
                <w:kern w:val="1"/>
                <w:u w:val="double"/>
              </w:rPr>
              <w:t>165,000</w:t>
            </w:r>
          </w:p>
        </w:tc>
      </w:tr>
    </w:tbl>
    <w:p w:rsidR="00A7411B" w:rsidRDefault="00A7411B" w:rsidP="00A7411B">
      <w:pPr>
        <w:pStyle w:val="TextLeft"/>
        <w:rPr>
          <w:kern w:val="1"/>
        </w:rPr>
      </w:pPr>
    </w:p>
    <w:tbl>
      <w:tblPr>
        <w:tblW w:w="0" w:type="auto"/>
        <w:tblLayout w:type="fixed"/>
        <w:tblLook w:val="01E0" w:firstRow="1" w:lastRow="1" w:firstColumn="1" w:lastColumn="1" w:noHBand="0" w:noVBand="0"/>
      </w:tblPr>
      <w:tblGrid>
        <w:gridCol w:w="454"/>
        <w:gridCol w:w="5594"/>
        <w:gridCol w:w="1440"/>
        <w:gridCol w:w="1573"/>
      </w:tblGrid>
      <w:tr w:rsidR="00A7411B" w:rsidTr="0021582F">
        <w:tc>
          <w:tcPr>
            <w:tcW w:w="454" w:type="dxa"/>
          </w:tcPr>
          <w:p w:rsidR="00A7411B" w:rsidRDefault="00A7411B" w:rsidP="0021582F">
            <w:pPr>
              <w:pStyle w:val="TextLeft"/>
              <w:rPr>
                <w:kern w:val="1"/>
              </w:rPr>
            </w:pPr>
            <w:r>
              <w:rPr>
                <w:kern w:val="1"/>
              </w:rPr>
              <w:t>2.</w:t>
            </w:r>
          </w:p>
        </w:tc>
        <w:tc>
          <w:tcPr>
            <w:tcW w:w="5594" w:type="dxa"/>
          </w:tcPr>
          <w:p w:rsidR="00A7411B" w:rsidRDefault="00A7411B" w:rsidP="0021582F">
            <w:pPr>
              <w:pStyle w:val="TextLeft"/>
              <w:ind w:left="266" w:hanging="266"/>
              <w:rPr>
                <w:kern w:val="1"/>
              </w:rPr>
            </w:pPr>
            <w:r>
              <w:rPr>
                <w:kern w:val="1"/>
              </w:rPr>
              <w:t>Cost per Equivalent Unit</w:t>
            </w:r>
          </w:p>
        </w:tc>
        <w:tc>
          <w:tcPr>
            <w:tcW w:w="1440" w:type="dxa"/>
          </w:tcPr>
          <w:p w:rsidR="00A7411B" w:rsidRDefault="00A7411B" w:rsidP="0021582F">
            <w:pPr>
              <w:pStyle w:val="TextLeft"/>
              <w:rPr>
                <w:kern w:val="1"/>
              </w:rPr>
            </w:pPr>
          </w:p>
        </w:tc>
        <w:tc>
          <w:tcPr>
            <w:tcW w:w="1573" w:type="dxa"/>
          </w:tcPr>
          <w:p w:rsidR="00A7411B" w:rsidRDefault="00A7411B" w:rsidP="0021582F">
            <w:pPr>
              <w:pStyle w:val="TextLeft"/>
              <w:rPr>
                <w:kern w:val="1"/>
              </w:rPr>
            </w:pPr>
          </w:p>
        </w:tc>
      </w:tr>
      <w:tr w:rsidR="00A7411B" w:rsidTr="0021582F">
        <w:tc>
          <w:tcPr>
            <w:tcW w:w="454" w:type="dxa"/>
          </w:tcPr>
          <w:p w:rsidR="00A7411B" w:rsidRDefault="00A7411B" w:rsidP="0021582F">
            <w:pPr>
              <w:pStyle w:val="TextLeft"/>
              <w:rPr>
                <w:kern w:val="1"/>
              </w:rPr>
            </w:pPr>
          </w:p>
        </w:tc>
        <w:tc>
          <w:tcPr>
            <w:tcW w:w="5594" w:type="dxa"/>
          </w:tcPr>
          <w:p w:rsidR="00A7411B" w:rsidRDefault="00A7411B" w:rsidP="0021582F">
            <w:pPr>
              <w:pStyle w:val="TextLeft"/>
              <w:tabs>
                <w:tab w:val="right" w:leader="dot" w:pos="5306"/>
              </w:tabs>
              <w:ind w:left="266" w:hanging="266"/>
              <w:rPr>
                <w:kern w:val="1"/>
              </w:rPr>
            </w:pPr>
          </w:p>
        </w:tc>
        <w:tc>
          <w:tcPr>
            <w:tcW w:w="1440" w:type="dxa"/>
          </w:tcPr>
          <w:p w:rsidR="00A7411B" w:rsidRDefault="00A7411B" w:rsidP="0021582F">
            <w:pPr>
              <w:pStyle w:val="TextLeft"/>
              <w:jc w:val="center"/>
              <w:rPr>
                <w:i/>
                <w:kern w:val="1"/>
              </w:rPr>
            </w:pPr>
            <w:r>
              <w:rPr>
                <w:i/>
                <w:kern w:val="1"/>
              </w:rPr>
              <w:t>Materials</w:t>
            </w:r>
          </w:p>
        </w:tc>
        <w:tc>
          <w:tcPr>
            <w:tcW w:w="1573" w:type="dxa"/>
          </w:tcPr>
          <w:p w:rsidR="00A7411B" w:rsidRDefault="00A7411B" w:rsidP="0021582F">
            <w:pPr>
              <w:pStyle w:val="TextLeft"/>
              <w:jc w:val="center"/>
              <w:rPr>
                <w:i/>
                <w:kern w:val="1"/>
              </w:rPr>
            </w:pPr>
            <w:r>
              <w:rPr>
                <w:i/>
                <w:kern w:val="1"/>
              </w:rPr>
              <w:t>Conversion</w:t>
            </w:r>
          </w:p>
        </w:tc>
      </w:tr>
      <w:tr w:rsidR="00A7411B" w:rsidTr="0021582F">
        <w:tc>
          <w:tcPr>
            <w:tcW w:w="454" w:type="dxa"/>
          </w:tcPr>
          <w:p w:rsidR="00A7411B" w:rsidRDefault="00A7411B" w:rsidP="0021582F">
            <w:pPr>
              <w:pStyle w:val="TextLeft"/>
              <w:rPr>
                <w:kern w:val="1"/>
              </w:rPr>
            </w:pPr>
          </w:p>
        </w:tc>
        <w:tc>
          <w:tcPr>
            <w:tcW w:w="5594" w:type="dxa"/>
          </w:tcPr>
          <w:p w:rsidR="00A7411B" w:rsidRDefault="00A7411B" w:rsidP="0021582F">
            <w:pPr>
              <w:pStyle w:val="TextLeft"/>
              <w:tabs>
                <w:tab w:val="right" w:leader="dot" w:pos="5306"/>
              </w:tabs>
              <w:ind w:left="266" w:hanging="266"/>
              <w:rPr>
                <w:kern w:val="1"/>
              </w:rPr>
            </w:pPr>
            <w:r>
              <w:rPr>
                <w:kern w:val="1"/>
              </w:rPr>
              <w:t>Cost added during the period (a)</w:t>
            </w:r>
            <w:r>
              <w:rPr>
                <w:kern w:val="1"/>
              </w:rPr>
              <w:tab/>
            </w:r>
          </w:p>
        </w:tc>
        <w:tc>
          <w:tcPr>
            <w:tcW w:w="1440" w:type="dxa"/>
            <w:vAlign w:val="bottom"/>
          </w:tcPr>
          <w:p w:rsidR="00A7411B" w:rsidRDefault="00A7411B" w:rsidP="0021582F">
            <w:pPr>
              <w:pStyle w:val="TextLeft"/>
              <w:jc w:val="right"/>
              <w:rPr>
                <w:kern w:val="1"/>
              </w:rPr>
            </w:pPr>
            <w:r>
              <w:rPr>
                <w:kern w:val="1"/>
              </w:rPr>
              <w:t>$139,400</w:t>
            </w:r>
          </w:p>
        </w:tc>
        <w:tc>
          <w:tcPr>
            <w:tcW w:w="1573" w:type="dxa"/>
            <w:vAlign w:val="bottom"/>
          </w:tcPr>
          <w:p w:rsidR="00A7411B" w:rsidRDefault="00A7411B" w:rsidP="0021582F">
            <w:pPr>
              <w:pStyle w:val="TextLeft"/>
              <w:jc w:val="right"/>
              <w:rPr>
                <w:kern w:val="1"/>
              </w:rPr>
            </w:pPr>
            <w:r>
              <w:rPr>
                <w:kern w:val="1"/>
              </w:rPr>
              <w:t>$244,200</w:t>
            </w:r>
          </w:p>
        </w:tc>
      </w:tr>
      <w:tr w:rsidR="00A7411B" w:rsidTr="0021582F">
        <w:tc>
          <w:tcPr>
            <w:tcW w:w="454" w:type="dxa"/>
          </w:tcPr>
          <w:p w:rsidR="00A7411B" w:rsidRDefault="00A7411B" w:rsidP="0021582F">
            <w:pPr>
              <w:pStyle w:val="TextLeft"/>
              <w:rPr>
                <w:kern w:val="1"/>
              </w:rPr>
            </w:pPr>
          </w:p>
        </w:tc>
        <w:tc>
          <w:tcPr>
            <w:tcW w:w="5594" w:type="dxa"/>
          </w:tcPr>
          <w:p w:rsidR="00A7411B" w:rsidRDefault="00A7411B" w:rsidP="0021582F">
            <w:pPr>
              <w:pStyle w:val="TextLeft"/>
              <w:tabs>
                <w:tab w:val="right" w:leader="dot" w:pos="5306"/>
              </w:tabs>
              <w:ind w:left="266" w:hanging="266"/>
              <w:rPr>
                <w:kern w:val="1"/>
              </w:rPr>
            </w:pPr>
            <w:r>
              <w:rPr>
                <w:kern w:val="1"/>
              </w:rPr>
              <w:t>Equivalent units of production (b)</w:t>
            </w:r>
            <w:r>
              <w:rPr>
                <w:kern w:val="1"/>
              </w:rPr>
              <w:tab/>
            </w:r>
          </w:p>
        </w:tc>
        <w:tc>
          <w:tcPr>
            <w:tcW w:w="1440" w:type="dxa"/>
            <w:vAlign w:val="bottom"/>
          </w:tcPr>
          <w:p w:rsidR="00A7411B" w:rsidRDefault="00A7411B" w:rsidP="0021582F">
            <w:pPr>
              <w:pStyle w:val="TextLeft"/>
              <w:jc w:val="right"/>
              <w:rPr>
                <w:kern w:val="1"/>
              </w:rPr>
            </w:pPr>
            <w:r>
              <w:rPr>
                <w:kern w:val="1"/>
              </w:rPr>
              <w:t>170,000</w:t>
            </w:r>
          </w:p>
        </w:tc>
        <w:tc>
          <w:tcPr>
            <w:tcW w:w="1573" w:type="dxa"/>
            <w:vAlign w:val="bottom"/>
          </w:tcPr>
          <w:p w:rsidR="00A7411B" w:rsidRDefault="00A7411B" w:rsidP="0021582F">
            <w:pPr>
              <w:pStyle w:val="TextLeft"/>
              <w:jc w:val="right"/>
              <w:rPr>
                <w:kern w:val="1"/>
              </w:rPr>
            </w:pPr>
            <w:r>
              <w:rPr>
                <w:kern w:val="1"/>
              </w:rPr>
              <w:t>165,000</w:t>
            </w:r>
          </w:p>
        </w:tc>
      </w:tr>
      <w:tr w:rsidR="00A7411B" w:rsidTr="0021582F">
        <w:tc>
          <w:tcPr>
            <w:tcW w:w="454" w:type="dxa"/>
          </w:tcPr>
          <w:p w:rsidR="00A7411B" w:rsidRDefault="00A7411B" w:rsidP="0021582F">
            <w:pPr>
              <w:pStyle w:val="TextLeft"/>
              <w:rPr>
                <w:kern w:val="1"/>
              </w:rPr>
            </w:pPr>
          </w:p>
        </w:tc>
        <w:tc>
          <w:tcPr>
            <w:tcW w:w="5594" w:type="dxa"/>
          </w:tcPr>
          <w:p w:rsidR="00A7411B" w:rsidRDefault="00A7411B" w:rsidP="0021582F">
            <w:pPr>
              <w:pStyle w:val="TextLeft"/>
              <w:tabs>
                <w:tab w:val="right" w:leader="dot" w:pos="5306"/>
              </w:tabs>
              <w:ind w:left="266" w:hanging="266"/>
              <w:rPr>
                <w:kern w:val="1"/>
              </w:rPr>
            </w:pPr>
            <w:r>
              <w:rPr>
                <w:kern w:val="1"/>
              </w:rPr>
              <w:t>Cost per equivalent unit (a) ÷ (b)</w:t>
            </w:r>
            <w:r>
              <w:rPr>
                <w:kern w:val="1"/>
              </w:rPr>
              <w:tab/>
            </w:r>
          </w:p>
        </w:tc>
        <w:tc>
          <w:tcPr>
            <w:tcW w:w="1440" w:type="dxa"/>
            <w:vAlign w:val="bottom"/>
          </w:tcPr>
          <w:p w:rsidR="00A7411B" w:rsidRDefault="00A7411B" w:rsidP="0021582F">
            <w:pPr>
              <w:pStyle w:val="TextLeft"/>
              <w:jc w:val="right"/>
              <w:rPr>
                <w:kern w:val="1"/>
                <w:u w:val="double"/>
              </w:rPr>
            </w:pPr>
            <w:r>
              <w:rPr>
                <w:kern w:val="1"/>
              </w:rPr>
              <w:t>$0.82</w:t>
            </w:r>
          </w:p>
        </w:tc>
        <w:tc>
          <w:tcPr>
            <w:tcW w:w="1573" w:type="dxa"/>
            <w:vAlign w:val="bottom"/>
          </w:tcPr>
          <w:p w:rsidR="00A7411B" w:rsidRDefault="00A7411B" w:rsidP="0021582F">
            <w:pPr>
              <w:pStyle w:val="TextLeft"/>
              <w:jc w:val="right"/>
              <w:rPr>
                <w:kern w:val="1"/>
                <w:u w:val="double"/>
              </w:rPr>
            </w:pPr>
            <w:r>
              <w:rPr>
                <w:kern w:val="1"/>
              </w:rPr>
              <w:t>$1.48</w:t>
            </w:r>
          </w:p>
        </w:tc>
      </w:tr>
    </w:tbl>
    <w:p w:rsidR="00A7411B" w:rsidRDefault="00A7411B" w:rsidP="00A7411B">
      <w:pPr>
        <w:pStyle w:val="TextLeft"/>
        <w:rPr>
          <w:kern w:val="1"/>
        </w:rPr>
      </w:pPr>
    </w:p>
    <w:p w:rsidR="00A7411B" w:rsidRDefault="00A7411B" w:rsidP="00A7411B">
      <w:pPr>
        <w:pStyle w:val="NumberedPart"/>
        <w:rPr>
          <w:kern w:val="1"/>
        </w:rPr>
      </w:pPr>
      <w:r>
        <w:rPr>
          <w:kern w:val="1"/>
        </w:rPr>
        <w:tab/>
        <w:t>3.</w:t>
      </w:r>
      <w:r>
        <w:rPr>
          <w:kern w:val="1"/>
        </w:rPr>
        <w:tab/>
        <w:t>See the next page.</w:t>
      </w:r>
    </w:p>
    <w:p w:rsidR="00A7411B" w:rsidRDefault="00A7411B" w:rsidP="00A7411B">
      <w:pPr>
        <w:pStyle w:val="NumberedPart"/>
        <w:rPr>
          <w:kern w:val="1"/>
        </w:rPr>
      </w:pPr>
    </w:p>
    <w:tbl>
      <w:tblPr>
        <w:tblW w:w="0" w:type="auto"/>
        <w:tblLayout w:type="fixed"/>
        <w:tblLook w:val="01E0" w:firstRow="1" w:lastRow="1" w:firstColumn="1" w:lastColumn="1" w:noHBand="0" w:noVBand="0"/>
      </w:tblPr>
      <w:tblGrid>
        <w:gridCol w:w="454"/>
        <w:gridCol w:w="7034"/>
        <w:gridCol w:w="1440"/>
      </w:tblGrid>
      <w:tr w:rsidR="00A7411B" w:rsidTr="0021582F">
        <w:tc>
          <w:tcPr>
            <w:tcW w:w="454" w:type="dxa"/>
          </w:tcPr>
          <w:p w:rsidR="00A7411B" w:rsidRDefault="00A7411B" w:rsidP="0021582F">
            <w:pPr>
              <w:pStyle w:val="TextLeft"/>
              <w:rPr>
                <w:kern w:val="1"/>
              </w:rPr>
            </w:pPr>
            <w:r>
              <w:rPr>
                <w:kern w:val="1"/>
              </w:rPr>
              <w:t>4.</w:t>
            </w:r>
          </w:p>
        </w:tc>
        <w:tc>
          <w:tcPr>
            <w:tcW w:w="7034" w:type="dxa"/>
          </w:tcPr>
          <w:p w:rsidR="00A7411B" w:rsidRDefault="00A7411B" w:rsidP="0021582F">
            <w:pPr>
              <w:pStyle w:val="TextLeft"/>
              <w:ind w:left="266" w:hanging="266"/>
              <w:rPr>
                <w:kern w:val="1"/>
              </w:rPr>
            </w:pPr>
            <w:r>
              <w:rPr>
                <w:kern w:val="1"/>
              </w:rPr>
              <w:t>Cost Reconciliation</w:t>
            </w:r>
          </w:p>
        </w:tc>
        <w:tc>
          <w:tcPr>
            <w:tcW w:w="1440" w:type="dxa"/>
          </w:tcPr>
          <w:p w:rsidR="00A7411B" w:rsidRDefault="00A7411B" w:rsidP="0021582F">
            <w:pPr>
              <w:pStyle w:val="TextLeft"/>
              <w:rPr>
                <w:kern w:val="1"/>
              </w:rPr>
            </w:pP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266" w:hanging="266"/>
              <w:rPr>
                <w:kern w:val="1"/>
              </w:rPr>
            </w:pPr>
            <w:r>
              <w:rPr>
                <w:kern w:val="1"/>
              </w:rPr>
              <w:t>Costs to be accounted for:</w:t>
            </w:r>
          </w:p>
        </w:tc>
        <w:tc>
          <w:tcPr>
            <w:tcW w:w="1440"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626" w:hanging="266"/>
              <w:rPr>
                <w:kern w:val="1"/>
              </w:rPr>
            </w:pPr>
            <w:r>
              <w:rPr>
                <w:kern w:val="1"/>
              </w:rPr>
              <w:t>Cost of beginning work in process inventory</w:t>
            </w:r>
            <w:r>
              <w:rPr>
                <w:kern w:val="1"/>
              </w:rPr>
              <w:br/>
              <w:t>($8,500 + $4,900)</w:t>
            </w:r>
            <w:r>
              <w:rPr>
                <w:kern w:val="1"/>
              </w:rPr>
              <w:tab/>
            </w:r>
          </w:p>
        </w:tc>
        <w:tc>
          <w:tcPr>
            <w:tcW w:w="1440" w:type="dxa"/>
            <w:vAlign w:val="bottom"/>
          </w:tcPr>
          <w:p w:rsidR="00A7411B" w:rsidRDefault="00A7411B" w:rsidP="0021582F">
            <w:pPr>
              <w:pStyle w:val="TextLeft"/>
              <w:jc w:val="right"/>
              <w:rPr>
                <w:kern w:val="1"/>
              </w:rPr>
            </w:pPr>
            <w:r>
              <w:rPr>
                <w:kern w:val="1"/>
              </w:rPr>
              <w:t>$ 13,400</w:t>
            </w: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626" w:hanging="266"/>
              <w:rPr>
                <w:kern w:val="1"/>
              </w:rPr>
            </w:pPr>
            <w:r>
              <w:rPr>
                <w:kern w:val="1"/>
              </w:rPr>
              <w:t>Costs added to production during the period</w:t>
            </w:r>
            <w:r>
              <w:rPr>
                <w:kern w:val="1"/>
              </w:rPr>
              <w:br/>
              <w:t>($139,400 + $244,200)</w:t>
            </w:r>
            <w:r>
              <w:rPr>
                <w:kern w:val="1"/>
              </w:rPr>
              <w:tab/>
            </w:r>
          </w:p>
        </w:tc>
        <w:tc>
          <w:tcPr>
            <w:tcW w:w="1440" w:type="dxa"/>
            <w:vAlign w:val="bottom"/>
          </w:tcPr>
          <w:p w:rsidR="00A7411B" w:rsidRDefault="00A7411B" w:rsidP="0021582F">
            <w:pPr>
              <w:pStyle w:val="TextLeft"/>
              <w:jc w:val="right"/>
              <w:rPr>
                <w:kern w:val="1"/>
                <w:u w:val="single"/>
              </w:rPr>
            </w:pPr>
            <w:r>
              <w:rPr>
                <w:kern w:val="1"/>
                <w:u w:val="single"/>
              </w:rPr>
              <w:t> 383,600</w:t>
            </w: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626" w:hanging="266"/>
              <w:rPr>
                <w:kern w:val="1"/>
              </w:rPr>
            </w:pPr>
            <w:r>
              <w:rPr>
                <w:kern w:val="1"/>
              </w:rPr>
              <w:t>Total cost to be accounted for</w:t>
            </w:r>
            <w:r>
              <w:rPr>
                <w:kern w:val="1"/>
              </w:rPr>
              <w:tab/>
            </w:r>
          </w:p>
        </w:tc>
        <w:tc>
          <w:tcPr>
            <w:tcW w:w="1440" w:type="dxa"/>
            <w:vAlign w:val="bottom"/>
          </w:tcPr>
          <w:p w:rsidR="00A7411B" w:rsidRDefault="00A7411B" w:rsidP="0021582F">
            <w:pPr>
              <w:pStyle w:val="TextLeft"/>
              <w:jc w:val="right"/>
              <w:rPr>
                <w:kern w:val="1"/>
                <w:u w:val="double"/>
              </w:rPr>
            </w:pPr>
            <w:r>
              <w:rPr>
                <w:kern w:val="1"/>
                <w:u w:val="double"/>
              </w:rPr>
              <w:t>$397,000</w:t>
            </w: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266" w:hanging="266"/>
              <w:rPr>
                <w:kern w:val="1"/>
              </w:rPr>
            </w:pPr>
            <w:r>
              <w:rPr>
                <w:kern w:val="1"/>
              </w:rPr>
              <w:t>Costs accounted for as follows:</w:t>
            </w:r>
          </w:p>
        </w:tc>
        <w:tc>
          <w:tcPr>
            <w:tcW w:w="1440"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626" w:hanging="266"/>
              <w:rPr>
                <w:kern w:val="1"/>
              </w:rPr>
            </w:pPr>
            <w:r>
              <w:rPr>
                <w:kern w:val="1"/>
              </w:rPr>
              <w:t>Cost of ending work in process inventory</w:t>
            </w:r>
            <w:r>
              <w:rPr>
                <w:kern w:val="1"/>
              </w:rPr>
              <w:tab/>
            </w:r>
          </w:p>
        </w:tc>
        <w:tc>
          <w:tcPr>
            <w:tcW w:w="1440" w:type="dxa"/>
            <w:vAlign w:val="bottom"/>
          </w:tcPr>
          <w:p w:rsidR="00A7411B" w:rsidRDefault="00A7411B" w:rsidP="0021582F">
            <w:pPr>
              <w:pStyle w:val="TextLeft"/>
              <w:jc w:val="right"/>
              <w:rPr>
                <w:kern w:val="1"/>
              </w:rPr>
            </w:pPr>
            <w:r>
              <w:rPr>
                <w:kern w:val="1"/>
              </w:rPr>
              <w:t>$ 28,240</w:t>
            </w: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626" w:hanging="266"/>
              <w:rPr>
                <w:kern w:val="1"/>
              </w:rPr>
            </w:pPr>
            <w:r>
              <w:rPr>
                <w:kern w:val="1"/>
              </w:rPr>
              <w:t>Costs of units transferred out</w:t>
            </w:r>
            <w:r>
              <w:rPr>
                <w:kern w:val="1"/>
              </w:rPr>
              <w:tab/>
            </w:r>
          </w:p>
        </w:tc>
        <w:tc>
          <w:tcPr>
            <w:tcW w:w="1440" w:type="dxa"/>
            <w:vAlign w:val="bottom"/>
          </w:tcPr>
          <w:p w:rsidR="00A7411B" w:rsidRDefault="00A7411B" w:rsidP="0021582F">
            <w:pPr>
              <w:pStyle w:val="TextLeft"/>
              <w:jc w:val="right"/>
              <w:rPr>
                <w:kern w:val="1"/>
                <w:u w:val="single"/>
              </w:rPr>
            </w:pPr>
            <w:r>
              <w:rPr>
                <w:kern w:val="1"/>
                <w:u w:val="single"/>
              </w:rPr>
              <w:t> 368,760</w:t>
            </w: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626" w:hanging="266"/>
              <w:rPr>
                <w:kern w:val="1"/>
              </w:rPr>
            </w:pPr>
            <w:r>
              <w:rPr>
                <w:kern w:val="1"/>
              </w:rPr>
              <w:t>Total cost accounted for</w:t>
            </w:r>
            <w:r>
              <w:rPr>
                <w:kern w:val="1"/>
              </w:rPr>
              <w:tab/>
            </w:r>
          </w:p>
        </w:tc>
        <w:tc>
          <w:tcPr>
            <w:tcW w:w="1440" w:type="dxa"/>
            <w:vAlign w:val="bottom"/>
          </w:tcPr>
          <w:p w:rsidR="00A7411B" w:rsidRDefault="00A7411B" w:rsidP="0021582F">
            <w:pPr>
              <w:pStyle w:val="TextLeft"/>
              <w:jc w:val="right"/>
              <w:rPr>
                <w:kern w:val="1"/>
                <w:u w:val="double"/>
              </w:rPr>
            </w:pPr>
            <w:r>
              <w:rPr>
                <w:kern w:val="1"/>
                <w:u w:val="double"/>
              </w:rPr>
              <w:t>$397,000</w:t>
            </w:r>
          </w:p>
        </w:tc>
      </w:tr>
    </w:tbl>
    <w:p w:rsidR="00A7411B" w:rsidRDefault="00A7411B" w:rsidP="00A7411B">
      <w:pPr>
        <w:pStyle w:val="TextLeft"/>
        <w:rPr>
          <w:kern w:val="1"/>
        </w:rPr>
        <w:sectPr w:rsidR="00A7411B">
          <w:footerReference w:type="even" r:id="rId24"/>
          <w:pgSz w:w="12240" w:h="15840" w:code="1"/>
          <w:pgMar w:top="1440" w:right="1440" w:bottom="1440" w:left="1440" w:header="720" w:footer="720" w:gutter="0"/>
          <w:paperSrc w:first="7" w:other="7"/>
          <w:cols w:space="720"/>
          <w:docGrid w:linePitch="360"/>
        </w:sectPr>
      </w:pPr>
    </w:p>
    <w:p w:rsidR="00A7411B" w:rsidRDefault="00A7411B" w:rsidP="00A7411B">
      <w:pPr>
        <w:pStyle w:val="ProblemNumber"/>
      </w:pPr>
      <w:r>
        <w:rPr>
          <w:b/>
          <w:bCs/>
        </w:rPr>
        <w:lastRenderedPageBreak/>
        <w:t>Problem 4A-10</w:t>
      </w:r>
      <w:r>
        <w:t xml:space="preserve"> (continued)</w:t>
      </w:r>
    </w:p>
    <w:tbl>
      <w:tblPr>
        <w:tblW w:w="0" w:type="auto"/>
        <w:tblLayout w:type="fixed"/>
        <w:tblLook w:val="01E0" w:firstRow="1" w:lastRow="1" w:firstColumn="1" w:lastColumn="1" w:noHBand="0" w:noVBand="0"/>
      </w:tblPr>
      <w:tblGrid>
        <w:gridCol w:w="454"/>
        <w:gridCol w:w="8407"/>
        <w:gridCol w:w="1371"/>
        <w:gridCol w:w="1573"/>
        <w:gridCol w:w="1371"/>
      </w:tblGrid>
      <w:tr w:rsidR="00A7411B" w:rsidTr="0021582F">
        <w:tc>
          <w:tcPr>
            <w:tcW w:w="454" w:type="dxa"/>
          </w:tcPr>
          <w:p w:rsidR="00A7411B" w:rsidRDefault="00A7411B" w:rsidP="0021582F">
            <w:pPr>
              <w:pStyle w:val="TextLeft"/>
              <w:rPr>
                <w:kern w:val="1"/>
              </w:rPr>
            </w:pPr>
            <w:r>
              <w:rPr>
                <w:kern w:val="1"/>
              </w:rPr>
              <w:t>3.</w:t>
            </w:r>
          </w:p>
        </w:tc>
        <w:tc>
          <w:tcPr>
            <w:tcW w:w="9778" w:type="dxa"/>
            <w:gridSpan w:val="2"/>
          </w:tcPr>
          <w:p w:rsidR="00A7411B" w:rsidRDefault="00A7411B" w:rsidP="0021582F">
            <w:pPr>
              <w:pStyle w:val="TextLeft"/>
              <w:rPr>
                <w:kern w:val="1"/>
              </w:rPr>
            </w:pPr>
            <w:r>
              <w:rPr>
                <w:kern w:val="1"/>
              </w:rPr>
              <w:t>Costs of Ending Work in Process Inventory and Units Transferred Out</w:t>
            </w:r>
          </w:p>
        </w:tc>
        <w:tc>
          <w:tcPr>
            <w:tcW w:w="1573" w:type="dxa"/>
          </w:tcPr>
          <w:p w:rsidR="00A7411B" w:rsidRDefault="00A7411B" w:rsidP="0021582F">
            <w:pPr>
              <w:pStyle w:val="TextLeft"/>
              <w:rPr>
                <w:kern w:val="1"/>
              </w:rPr>
            </w:pPr>
          </w:p>
        </w:tc>
        <w:tc>
          <w:tcPr>
            <w:tcW w:w="1371" w:type="dxa"/>
          </w:tcPr>
          <w:p w:rsidR="00A7411B" w:rsidRDefault="00A7411B" w:rsidP="0021582F">
            <w:pPr>
              <w:pStyle w:val="TextLeft"/>
              <w:rPr>
                <w:kern w:val="1"/>
              </w:rPr>
            </w:pPr>
          </w:p>
        </w:tc>
      </w:tr>
      <w:tr w:rsidR="00A7411B" w:rsidTr="0021582F">
        <w:tc>
          <w:tcPr>
            <w:tcW w:w="454" w:type="dxa"/>
          </w:tcPr>
          <w:p w:rsidR="00A7411B" w:rsidRDefault="00A7411B" w:rsidP="0021582F">
            <w:pPr>
              <w:pStyle w:val="TextLeft"/>
              <w:jc w:val="center"/>
              <w:rPr>
                <w:i/>
                <w:kern w:val="1"/>
              </w:rPr>
            </w:pPr>
          </w:p>
        </w:tc>
        <w:tc>
          <w:tcPr>
            <w:tcW w:w="8407" w:type="dxa"/>
          </w:tcPr>
          <w:p w:rsidR="00A7411B" w:rsidRDefault="00A7411B" w:rsidP="0021582F">
            <w:pPr>
              <w:pStyle w:val="TextLeft"/>
              <w:tabs>
                <w:tab w:val="right" w:leader="dot" w:pos="8186"/>
              </w:tabs>
              <w:ind w:left="266" w:hanging="266"/>
              <w:jc w:val="center"/>
              <w:rPr>
                <w:i/>
                <w:kern w:val="1"/>
              </w:rPr>
            </w:pPr>
          </w:p>
        </w:tc>
        <w:tc>
          <w:tcPr>
            <w:tcW w:w="1371" w:type="dxa"/>
          </w:tcPr>
          <w:p w:rsidR="00A7411B" w:rsidRDefault="00A7411B" w:rsidP="0021582F">
            <w:pPr>
              <w:pStyle w:val="TextLeft"/>
              <w:jc w:val="center"/>
              <w:rPr>
                <w:i/>
                <w:kern w:val="1"/>
              </w:rPr>
            </w:pPr>
            <w:r>
              <w:rPr>
                <w:i/>
                <w:kern w:val="1"/>
              </w:rPr>
              <w:t>Materials</w:t>
            </w:r>
          </w:p>
        </w:tc>
        <w:tc>
          <w:tcPr>
            <w:tcW w:w="1573" w:type="dxa"/>
          </w:tcPr>
          <w:p w:rsidR="00A7411B" w:rsidRDefault="00A7411B" w:rsidP="0021582F">
            <w:pPr>
              <w:pStyle w:val="TextLeft"/>
              <w:jc w:val="center"/>
              <w:rPr>
                <w:i/>
                <w:kern w:val="1"/>
              </w:rPr>
            </w:pPr>
            <w:r>
              <w:rPr>
                <w:i/>
                <w:kern w:val="1"/>
              </w:rPr>
              <w:t>Conversion</w:t>
            </w:r>
          </w:p>
        </w:tc>
        <w:tc>
          <w:tcPr>
            <w:tcW w:w="1371" w:type="dxa"/>
          </w:tcPr>
          <w:p w:rsidR="00A7411B" w:rsidRDefault="00A7411B" w:rsidP="0021582F">
            <w:pPr>
              <w:pStyle w:val="TextLeft"/>
              <w:jc w:val="center"/>
              <w:rPr>
                <w:i/>
                <w:kern w:val="1"/>
              </w:rPr>
            </w:pPr>
            <w:r>
              <w:rPr>
                <w:i/>
                <w:kern w:val="1"/>
              </w:rPr>
              <w:t>Total</w:t>
            </w: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266" w:hanging="266"/>
              <w:rPr>
                <w:kern w:val="1"/>
              </w:rPr>
            </w:pPr>
            <w:r>
              <w:rPr>
                <w:kern w:val="1"/>
              </w:rPr>
              <w:t>Ending work in process inventory:</w:t>
            </w:r>
          </w:p>
        </w:tc>
        <w:tc>
          <w:tcPr>
            <w:tcW w:w="1371" w:type="dxa"/>
            <w:vAlign w:val="bottom"/>
          </w:tcPr>
          <w:p w:rsidR="00A7411B" w:rsidRDefault="00A7411B" w:rsidP="0021582F">
            <w:pPr>
              <w:pStyle w:val="TextLeft"/>
              <w:jc w:val="right"/>
              <w:rPr>
                <w:kern w:val="1"/>
              </w:rPr>
            </w:pPr>
          </w:p>
        </w:tc>
        <w:tc>
          <w:tcPr>
            <w:tcW w:w="1573" w:type="dxa"/>
            <w:vAlign w:val="bottom"/>
          </w:tcPr>
          <w:p w:rsidR="00A7411B" w:rsidRDefault="00A7411B" w:rsidP="0021582F">
            <w:pPr>
              <w:pStyle w:val="TextLeft"/>
              <w:jc w:val="right"/>
              <w:rPr>
                <w:kern w:val="1"/>
              </w:rPr>
            </w:pP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626" w:hanging="266"/>
              <w:rPr>
                <w:kern w:val="1"/>
              </w:rPr>
            </w:pPr>
            <w:r>
              <w:rPr>
                <w:kern w:val="1"/>
              </w:rPr>
              <w:t>Equivalent units of production</w:t>
            </w:r>
            <w:r>
              <w:rPr>
                <w:kern w:val="1"/>
              </w:rPr>
              <w:tab/>
            </w:r>
          </w:p>
        </w:tc>
        <w:tc>
          <w:tcPr>
            <w:tcW w:w="1371" w:type="dxa"/>
            <w:vAlign w:val="bottom"/>
          </w:tcPr>
          <w:p w:rsidR="00A7411B" w:rsidRDefault="00A7411B" w:rsidP="0021582F">
            <w:pPr>
              <w:pStyle w:val="TextLeft"/>
              <w:jc w:val="right"/>
              <w:rPr>
                <w:kern w:val="1"/>
              </w:rPr>
            </w:pPr>
            <w:r>
              <w:rPr>
                <w:kern w:val="1"/>
              </w:rPr>
              <w:t>20,000</w:t>
            </w:r>
          </w:p>
        </w:tc>
        <w:tc>
          <w:tcPr>
            <w:tcW w:w="1573" w:type="dxa"/>
            <w:vAlign w:val="bottom"/>
          </w:tcPr>
          <w:p w:rsidR="00A7411B" w:rsidRDefault="00A7411B" w:rsidP="0021582F">
            <w:pPr>
              <w:pStyle w:val="TextLeft"/>
              <w:jc w:val="right"/>
              <w:rPr>
                <w:kern w:val="1"/>
              </w:rPr>
            </w:pPr>
            <w:r>
              <w:rPr>
                <w:kern w:val="1"/>
              </w:rPr>
              <w:t>8,000</w:t>
            </w: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626" w:hanging="266"/>
              <w:rPr>
                <w:kern w:val="1"/>
              </w:rPr>
            </w:pPr>
            <w:r>
              <w:rPr>
                <w:kern w:val="1"/>
              </w:rPr>
              <w:t>Cost per equivalent unit</w:t>
            </w:r>
            <w:r>
              <w:rPr>
                <w:kern w:val="1"/>
              </w:rPr>
              <w:tab/>
            </w:r>
          </w:p>
        </w:tc>
        <w:tc>
          <w:tcPr>
            <w:tcW w:w="1371" w:type="dxa"/>
            <w:vAlign w:val="bottom"/>
          </w:tcPr>
          <w:p w:rsidR="00A7411B" w:rsidRDefault="00A7411B" w:rsidP="0021582F">
            <w:pPr>
              <w:pStyle w:val="TextLeft"/>
              <w:jc w:val="right"/>
              <w:rPr>
                <w:kern w:val="1"/>
              </w:rPr>
            </w:pPr>
            <w:r>
              <w:rPr>
                <w:kern w:val="1"/>
              </w:rPr>
              <w:t>$0.82</w:t>
            </w:r>
          </w:p>
        </w:tc>
        <w:tc>
          <w:tcPr>
            <w:tcW w:w="1573" w:type="dxa"/>
            <w:vAlign w:val="bottom"/>
          </w:tcPr>
          <w:p w:rsidR="00A7411B" w:rsidRDefault="00A7411B" w:rsidP="0021582F">
            <w:pPr>
              <w:pStyle w:val="TextLeft"/>
              <w:jc w:val="right"/>
              <w:rPr>
                <w:kern w:val="1"/>
              </w:rPr>
            </w:pPr>
            <w:r>
              <w:rPr>
                <w:kern w:val="1"/>
              </w:rPr>
              <w:t>$1.48</w:t>
            </w: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626" w:hanging="266"/>
              <w:rPr>
                <w:kern w:val="1"/>
              </w:rPr>
            </w:pPr>
            <w:r>
              <w:rPr>
                <w:kern w:val="1"/>
              </w:rPr>
              <w:t>Cost of ending work in process inventory</w:t>
            </w:r>
            <w:r>
              <w:rPr>
                <w:kern w:val="1"/>
              </w:rPr>
              <w:tab/>
            </w:r>
          </w:p>
        </w:tc>
        <w:tc>
          <w:tcPr>
            <w:tcW w:w="1371" w:type="dxa"/>
            <w:vAlign w:val="bottom"/>
          </w:tcPr>
          <w:p w:rsidR="00A7411B" w:rsidRDefault="00A7411B" w:rsidP="0021582F">
            <w:pPr>
              <w:pStyle w:val="TextLeft"/>
              <w:jc w:val="right"/>
              <w:rPr>
                <w:kern w:val="1"/>
              </w:rPr>
            </w:pPr>
            <w:r>
              <w:rPr>
                <w:kern w:val="1"/>
              </w:rPr>
              <w:t>$16,400</w:t>
            </w:r>
          </w:p>
        </w:tc>
        <w:tc>
          <w:tcPr>
            <w:tcW w:w="1573" w:type="dxa"/>
            <w:vAlign w:val="bottom"/>
          </w:tcPr>
          <w:p w:rsidR="00A7411B" w:rsidRDefault="00A7411B" w:rsidP="0021582F">
            <w:pPr>
              <w:pStyle w:val="TextLeft"/>
              <w:jc w:val="right"/>
              <w:rPr>
                <w:kern w:val="1"/>
              </w:rPr>
            </w:pPr>
            <w:r>
              <w:rPr>
                <w:kern w:val="1"/>
              </w:rPr>
              <w:t>$11,840</w:t>
            </w:r>
          </w:p>
        </w:tc>
        <w:tc>
          <w:tcPr>
            <w:tcW w:w="1371" w:type="dxa"/>
            <w:vAlign w:val="bottom"/>
          </w:tcPr>
          <w:p w:rsidR="00A7411B" w:rsidRDefault="00A7411B" w:rsidP="0021582F">
            <w:pPr>
              <w:pStyle w:val="TextLeft"/>
              <w:jc w:val="right"/>
              <w:rPr>
                <w:kern w:val="1"/>
                <w:u w:val="double"/>
              </w:rPr>
            </w:pPr>
            <w:r>
              <w:rPr>
                <w:kern w:val="1"/>
                <w:u w:val="double"/>
              </w:rPr>
              <w:t>$28,240</w:t>
            </w:r>
          </w:p>
        </w:tc>
      </w:tr>
      <w:tr w:rsidR="00A7411B" w:rsidTr="0021582F">
        <w:tc>
          <w:tcPr>
            <w:tcW w:w="454" w:type="dxa"/>
          </w:tcPr>
          <w:p w:rsidR="00A7411B" w:rsidRDefault="00A7411B" w:rsidP="0021582F">
            <w:pPr>
              <w:pStyle w:val="6pointlinespace"/>
              <w:rPr>
                <w:kern w:val="1"/>
              </w:rPr>
            </w:pPr>
          </w:p>
        </w:tc>
        <w:tc>
          <w:tcPr>
            <w:tcW w:w="8407" w:type="dxa"/>
          </w:tcPr>
          <w:p w:rsidR="00A7411B" w:rsidRDefault="00A7411B" w:rsidP="0021582F">
            <w:pPr>
              <w:pStyle w:val="6pointlinespace"/>
              <w:rPr>
                <w:kern w:val="1"/>
              </w:rPr>
            </w:pPr>
          </w:p>
        </w:tc>
        <w:tc>
          <w:tcPr>
            <w:tcW w:w="1371" w:type="dxa"/>
            <w:vAlign w:val="bottom"/>
          </w:tcPr>
          <w:p w:rsidR="00A7411B" w:rsidRDefault="00A7411B" w:rsidP="0021582F">
            <w:pPr>
              <w:pStyle w:val="6pointlinespace"/>
              <w:rPr>
                <w:kern w:val="1"/>
              </w:rPr>
            </w:pPr>
          </w:p>
        </w:tc>
        <w:tc>
          <w:tcPr>
            <w:tcW w:w="1573" w:type="dxa"/>
            <w:vAlign w:val="bottom"/>
          </w:tcPr>
          <w:p w:rsidR="00A7411B" w:rsidRDefault="00A7411B" w:rsidP="0021582F">
            <w:pPr>
              <w:pStyle w:val="6pointlinespace"/>
              <w:rPr>
                <w:kern w:val="1"/>
              </w:rPr>
            </w:pPr>
          </w:p>
        </w:tc>
        <w:tc>
          <w:tcPr>
            <w:tcW w:w="1371" w:type="dxa"/>
            <w:vAlign w:val="bottom"/>
          </w:tcPr>
          <w:p w:rsidR="00A7411B" w:rsidRDefault="00A7411B" w:rsidP="0021582F">
            <w:pPr>
              <w:pStyle w:val="6pointlinespace"/>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266" w:hanging="266"/>
              <w:rPr>
                <w:kern w:val="1"/>
              </w:rPr>
            </w:pPr>
            <w:r>
              <w:rPr>
                <w:kern w:val="1"/>
              </w:rPr>
              <w:t>Units transferred out:</w:t>
            </w:r>
          </w:p>
        </w:tc>
        <w:tc>
          <w:tcPr>
            <w:tcW w:w="1371" w:type="dxa"/>
            <w:vAlign w:val="bottom"/>
          </w:tcPr>
          <w:p w:rsidR="00A7411B" w:rsidRDefault="00A7411B" w:rsidP="0021582F">
            <w:pPr>
              <w:pStyle w:val="TextLeft"/>
              <w:jc w:val="right"/>
              <w:rPr>
                <w:kern w:val="1"/>
              </w:rPr>
            </w:pPr>
          </w:p>
        </w:tc>
        <w:tc>
          <w:tcPr>
            <w:tcW w:w="1573" w:type="dxa"/>
            <w:vAlign w:val="bottom"/>
          </w:tcPr>
          <w:p w:rsidR="00A7411B" w:rsidRDefault="00A7411B" w:rsidP="0021582F">
            <w:pPr>
              <w:pStyle w:val="TextLeft"/>
              <w:jc w:val="right"/>
              <w:rPr>
                <w:kern w:val="1"/>
              </w:rPr>
            </w:pP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626" w:hanging="266"/>
              <w:rPr>
                <w:kern w:val="1"/>
              </w:rPr>
            </w:pPr>
            <w:r>
              <w:rPr>
                <w:kern w:val="1"/>
              </w:rPr>
              <w:t>Cost in beginning work in process inventory</w:t>
            </w:r>
            <w:r>
              <w:rPr>
                <w:kern w:val="1"/>
              </w:rPr>
              <w:tab/>
            </w:r>
          </w:p>
        </w:tc>
        <w:tc>
          <w:tcPr>
            <w:tcW w:w="1371" w:type="dxa"/>
            <w:vAlign w:val="bottom"/>
          </w:tcPr>
          <w:p w:rsidR="00A7411B" w:rsidRDefault="00A7411B" w:rsidP="0021582F">
            <w:pPr>
              <w:pStyle w:val="TextLeft"/>
              <w:jc w:val="right"/>
              <w:rPr>
                <w:kern w:val="1"/>
              </w:rPr>
            </w:pPr>
            <w:r>
              <w:rPr>
                <w:kern w:val="1"/>
              </w:rPr>
              <w:t>$8,500</w:t>
            </w:r>
          </w:p>
        </w:tc>
        <w:tc>
          <w:tcPr>
            <w:tcW w:w="1573" w:type="dxa"/>
            <w:vAlign w:val="bottom"/>
          </w:tcPr>
          <w:p w:rsidR="00A7411B" w:rsidRDefault="00A7411B" w:rsidP="0021582F">
            <w:pPr>
              <w:pStyle w:val="TextLeft"/>
              <w:jc w:val="right"/>
              <w:rPr>
                <w:kern w:val="1"/>
              </w:rPr>
            </w:pPr>
            <w:r>
              <w:rPr>
                <w:kern w:val="1"/>
              </w:rPr>
              <w:t>$4,900</w:t>
            </w:r>
          </w:p>
        </w:tc>
        <w:tc>
          <w:tcPr>
            <w:tcW w:w="1371" w:type="dxa"/>
            <w:vAlign w:val="bottom"/>
          </w:tcPr>
          <w:p w:rsidR="00A7411B" w:rsidRDefault="00A7411B" w:rsidP="0021582F">
            <w:pPr>
              <w:pStyle w:val="TextLeft"/>
              <w:jc w:val="right"/>
              <w:rPr>
                <w:kern w:val="1"/>
              </w:rPr>
            </w:pPr>
            <w:r>
              <w:rPr>
                <w:kern w:val="1"/>
              </w:rPr>
              <w:t>$13,400</w:t>
            </w:r>
          </w:p>
        </w:tc>
      </w:tr>
      <w:tr w:rsidR="00A7411B" w:rsidTr="0021582F">
        <w:tc>
          <w:tcPr>
            <w:tcW w:w="454" w:type="dxa"/>
          </w:tcPr>
          <w:p w:rsidR="00A7411B" w:rsidRDefault="00A7411B" w:rsidP="0021582F">
            <w:pPr>
              <w:pStyle w:val="TextLeft"/>
              <w:rPr>
                <w:kern w:val="1"/>
              </w:rPr>
            </w:pPr>
          </w:p>
        </w:tc>
        <w:tc>
          <w:tcPr>
            <w:tcW w:w="9778" w:type="dxa"/>
            <w:gridSpan w:val="2"/>
          </w:tcPr>
          <w:p w:rsidR="00A7411B" w:rsidRDefault="00A7411B" w:rsidP="0021582F">
            <w:pPr>
              <w:pStyle w:val="TextLeft"/>
              <w:tabs>
                <w:tab w:val="right" w:leader="dot" w:pos="8186"/>
              </w:tabs>
              <w:ind w:left="626" w:hanging="266"/>
              <w:rPr>
                <w:kern w:val="1"/>
              </w:rPr>
            </w:pPr>
            <w:r>
              <w:rPr>
                <w:kern w:val="1"/>
              </w:rPr>
              <w:t>Cost to complete the units in beginning work in process inventory:</w:t>
            </w:r>
          </w:p>
        </w:tc>
        <w:tc>
          <w:tcPr>
            <w:tcW w:w="1573" w:type="dxa"/>
            <w:vAlign w:val="bottom"/>
          </w:tcPr>
          <w:p w:rsidR="00A7411B" w:rsidRDefault="00A7411B" w:rsidP="0021582F">
            <w:pPr>
              <w:pStyle w:val="TextLeft"/>
              <w:jc w:val="right"/>
              <w:rPr>
                <w:kern w:val="1"/>
              </w:rPr>
            </w:pP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986" w:hanging="266"/>
              <w:rPr>
                <w:kern w:val="1"/>
              </w:rPr>
            </w:pPr>
            <w:r>
              <w:rPr>
                <w:kern w:val="1"/>
              </w:rPr>
              <w:t>Equivalent units of production required to complete the beginning inventory</w:t>
            </w:r>
            <w:r>
              <w:rPr>
                <w:kern w:val="1"/>
              </w:rPr>
              <w:tab/>
            </w:r>
          </w:p>
        </w:tc>
        <w:tc>
          <w:tcPr>
            <w:tcW w:w="1371" w:type="dxa"/>
            <w:vAlign w:val="bottom"/>
          </w:tcPr>
          <w:p w:rsidR="00A7411B" w:rsidRDefault="00A7411B" w:rsidP="0021582F">
            <w:pPr>
              <w:pStyle w:val="TextLeft"/>
              <w:jc w:val="right"/>
              <w:rPr>
                <w:kern w:val="1"/>
              </w:rPr>
            </w:pPr>
            <w:r>
              <w:rPr>
                <w:kern w:val="1"/>
              </w:rPr>
              <w:t>0</w:t>
            </w:r>
          </w:p>
        </w:tc>
        <w:tc>
          <w:tcPr>
            <w:tcW w:w="1573" w:type="dxa"/>
            <w:vAlign w:val="bottom"/>
          </w:tcPr>
          <w:p w:rsidR="00A7411B" w:rsidRDefault="00A7411B" w:rsidP="0021582F">
            <w:pPr>
              <w:pStyle w:val="TextLeft"/>
              <w:jc w:val="right"/>
              <w:rPr>
                <w:kern w:val="1"/>
              </w:rPr>
            </w:pPr>
            <w:r>
              <w:rPr>
                <w:kern w:val="1"/>
              </w:rPr>
              <w:t>7,000</w:t>
            </w: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986" w:hanging="266"/>
              <w:rPr>
                <w:kern w:val="1"/>
              </w:rPr>
            </w:pPr>
            <w:r>
              <w:rPr>
                <w:kern w:val="1"/>
              </w:rPr>
              <w:t>Cost per equivalent unit</w:t>
            </w:r>
            <w:r>
              <w:rPr>
                <w:kern w:val="1"/>
              </w:rPr>
              <w:tab/>
            </w:r>
          </w:p>
        </w:tc>
        <w:tc>
          <w:tcPr>
            <w:tcW w:w="1371" w:type="dxa"/>
            <w:vAlign w:val="bottom"/>
          </w:tcPr>
          <w:p w:rsidR="00A7411B" w:rsidRDefault="00A7411B" w:rsidP="0021582F">
            <w:pPr>
              <w:pStyle w:val="TextLeft"/>
              <w:jc w:val="right"/>
              <w:rPr>
                <w:kern w:val="1"/>
              </w:rPr>
            </w:pPr>
            <w:r>
              <w:rPr>
                <w:kern w:val="1"/>
              </w:rPr>
              <w:t>$0.82</w:t>
            </w:r>
          </w:p>
        </w:tc>
        <w:tc>
          <w:tcPr>
            <w:tcW w:w="1573" w:type="dxa"/>
            <w:vAlign w:val="bottom"/>
          </w:tcPr>
          <w:p w:rsidR="00A7411B" w:rsidRDefault="00A7411B" w:rsidP="0021582F">
            <w:pPr>
              <w:pStyle w:val="TextLeft"/>
              <w:jc w:val="right"/>
              <w:rPr>
                <w:kern w:val="1"/>
              </w:rPr>
            </w:pPr>
            <w:r>
              <w:rPr>
                <w:kern w:val="1"/>
              </w:rPr>
              <w:t>$1.48</w:t>
            </w: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986" w:hanging="266"/>
              <w:rPr>
                <w:kern w:val="1"/>
              </w:rPr>
            </w:pPr>
            <w:r>
              <w:rPr>
                <w:kern w:val="1"/>
              </w:rPr>
              <w:t>Cost to complete the units in beginning inventory</w:t>
            </w:r>
            <w:r>
              <w:rPr>
                <w:kern w:val="1"/>
              </w:rPr>
              <w:tab/>
            </w:r>
          </w:p>
        </w:tc>
        <w:tc>
          <w:tcPr>
            <w:tcW w:w="1371" w:type="dxa"/>
            <w:vAlign w:val="bottom"/>
          </w:tcPr>
          <w:p w:rsidR="00A7411B" w:rsidRDefault="00A7411B" w:rsidP="0021582F">
            <w:pPr>
              <w:pStyle w:val="TextLeft"/>
              <w:jc w:val="right"/>
              <w:rPr>
                <w:kern w:val="1"/>
              </w:rPr>
            </w:pPr>
            <w:r>
              <w:rPr>
                <w:kern w:val="1"/>
              </w:rPr>
              <w:t>$0</w:t>
            </w:r>
          </w:p>
        </w:tc>
        <w:tc>
          <w:tcPr>
            <w:tcW w:w="1573" w:type="dxa"/>
            <w:vAlign w:val="bottom"/>
          </w:tcPr>
          <w:p w:rsidR="00A7411B" w:rsidRDefault="00A7411B" w:rsidP="0021582F">
            <w:pPr>
              <w:pStyle w:val="TextLeft"/>
              <w:jc w:val="right"/>
              <w:rPr>
                <w:kern w:val="1"/>
              </w:rPr>
            </w:pPr>
            <w:r>
              <w:rPr>
                <w:kern w:val="1"/>
              </w:rPr>
              <w:t>$10,360</w:t>
            </w:r>
          </w:p>
        </w:tc>
        <w:tc>
          <w:tcPr>
            <w:tcW w:w="1371" w:type="dxa"/>
            <w:vAlign w:val="bottom"/>
          </w:tcPr>
          <w:p w:rsidR="00A7411B" w:rsidRDefault="00A7411B" w:rsidP="0021582F">
            <w:pPr>
              <w:pStyle w:val="TextLeft"/>
              <w:jc w:val="right"/>
              <w:rPr>
                <w:kern w:val="1"/>
              </w:rPr>
            </w:pPr>
            <w:r>
              <w:rPr>
                <w:kern w:val="1"/>
              </w:rPr>
              <w:t>$10,360</w:t>
            </w: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626" w:hanging="266"/>
              <w:rPr>
                <w:kern w:val="1"/>
              </w:rPr>
            </w:pPr>
            <w:r>
              <w:rPr>
                <w:kern w:val="1"/>
              </w:rPr>
              <w:t>Cost of units started and completed this period:</w:t>
            </w:r>
          </w:p>
        </w:tc>
        <w:tc>
          <w:tcPr>
            <w:tcW w:w="1371" w:type="dxa"/>
            <w:vAlign w:val="bottom"/>
          </w:tcPr>
          <w:p w:rsidR="00A7411B" w:rsidRDefault="00A7411B" w:rsidP="0021582F">
            <w:pPr>
              <w:pStyle w:val="TextLeft"/>
              <w:jc w:val="right"/>
              <w:rPr>
                <w:kern w:val="1"/>
              </w:rPr>
            </w:pPr>
          </w:p>
        </w:tc>
        <w:tc>
          <w:tcPr>
            <w:tcW w:w="1573" w:type="dxa"/>
            <w:vAlign w:val="bottom"/>
          </w:tcPr>
          <w:p w:rsidR="00A7411B" w:rsidRDefault="00A7411B" w:rsidP="0021582F">
            <w:pPr>
              <w:pStyle w:val="TextLeft"/>
              <w:jc w:val="right"/>
              <w:rPr>
                <w:kern w:val="1"/>
              </w:rPr>
            </w:pP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986" w:hanging="266"/>
              <w:rPr>
                <w:kern w:val="1"/>
              </w:rPr>
            </w:pPr>
            <w:r>
              <w:rPr>
                <w:kern w:val="1"/>
              </w:rPr>
              <w:t>Units started and completed this period</w:t>
            </w:r>
            <w:r>
              <w:rPr>
                <w:kern w:val="1"/>
              </w:rPr>
              <w:tab/>
            </w:r>
          </w:p>
        </w:tc>
        <w:tc>
          <w:tcPr>
            <w:tcW w:w="1371" w:type="dxa"/>
            <w:vAlign w:val="bottom"/>
          </w:tcPr>
          <w:p w:rsidR="00A7411B" w:rsidRDefault="00A7411B" w:rsidP="0021582F">
            <w:pPr>
              <w:pStyle w:val="TextLeft"/>
              <w:jc w:val="right"/>
              <w:rPr>
                <w:kern w:val="1"/>
              </w:rPr>
            </w:pPr>
            <w:r>
              <w:rPr>
                <w:kern w:val="1"/>
              </w:rPr>
              <w:t>150,000</w:t>
            </w:r>
          </w:p>
        </w:tc>
        <w:tc>
          <w:tcPr>
            <w:tcW w:w="1573" w:type="dxa"/>
            <w:vAlign w:val="bottom"/>
          </w:tcPr>
          <w:p w:rsidR="00A7411B" w:rsidRDefault="00A7411B" w:rsidP="0021582F">
            <w:pPr>
              <w:pStyle w:val="TextLeft"/>
              <w:jc w:val="right"/>
              <w:rPr>
                <w:kern w:val="1"/>
              </w:rPr>
            </w:pPr>
            <w:r>
              <w:rPr>
                <w:kern w:val="1"/>
              </w:rPr>
              <w:t>150,000</w:t>
            </w: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986" w:hanging="266"/>
              <w:rPr>
                <w:kern w:val="1"/>
              </w:rPr>
            </w:pPr>
            <w:r>
              <w:rPr>
                <w:kern w:val="1"/>
              </w:rPr>
              <w:t>Cost per equivalent unit</w:t>
            </w:r>
            <w:r>
              <w:rPr>
                <w:kern w:val="1"/>
              </w:rPr>
              <w:tab/>
            </w:r>
          </w:p>
        </w:tc>
        <w:tc>
          <w:tcPr>
            <w:tcW w:w="1371" w:type="dxa"/>
            <w:vAlign w:val="bottom"/>
          </w:tcPr>
          <w:p w:rsidR="00A7411B" w:rsidRDefault="00A7411B" w:rsidP="0021582F">
            <w:pPr>
              <w:pStyle w:val="TextLeft"/>
              <w:jc w:val="right"/>
              <w:rPr>
                <w:kern w:val="1"/>
              </w:rPr>
            </w:pPr>
            <w:r>
              <w:rPr>
                <w:kern w:val="1"/>
              </w:rPr>
              <w:t>$0.82</w:t>
            </w:r>
          </w:p>
        </w:tc>
        <w:tc>
          <w:tcPr>
            <w:tcW w:w="1573" w:type="dxa"/>
            <w:vAlign w:val="bottom"/>
          </w:tcPr>
          <w:p w:rsidR="00A7411B" w:rsidRDefault="00A7411B" w:rsidP="0021582F">
            <w:pPr>
              <w:pStyle w:val="TextLeft"/>
              <w:jc w:val="right"/>
              <w:rPr>
                <w:kern w:val="1"/>
              </w:rPr>
            </w:pPr>
            <w:r>
              <w:rPr>
                <w:kern w:val="1"/>
              </w:rPr>
              <w:t>$1.48</w:t>
            </w: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986" w:hanging="266"/>
              <w:rPr>
                <w:kern w:val="1"/>
              </w:rPr>
            </w:pPr>
            <w:r>
              <w:rPr>
                <w:kern w:val="1"/>
              </w:rPr>
              <w:t>Cost of units started and completed this period</w:t>
            </w:r>
            <w:r>
              <w:rPr>
                <w:kern w:val="1"/>
              </w:rPr>
              <w:tab/>
            </w:r>
          </w:p>
        </w:tc>
        <w:tc>
          <w:tcPr>
            <w:tcW w:w="1371" w:type="dxa"/>
            <w:vAlign w:val="bottom"/>
          </w:tcPr>
          <w:p w:rsidR="00A7411B" w:rsidRDefault="00A7411B" w:rsidP="0021582F">
            <w:pPr>
              <w:pStyle w:val="TextLeft"/>
              <w:jc w:val="right"/>
              <w:rPr>
                <w:kern w:val="1"/>
              </w:rPr>
            </w:pPr>
            <w:r>
              <w:rPr>
                <w:kern w:val="1"/>
              </w:rPr>
              <w:t>$123,000</w:t>
            </w:r>
          </w:p>
        </w:tc>
        <w:tc>
          <w:tcPr>
            <w:tcW w:w="1573" w:type="dxa"/>
            <w:vAlign w:val="bottom"/>
          </w:tcPr>
          <w:p w:rsidR="00A7411B" w:rsidRDefault="00A7411B" w:rsidP="0021582F">
            <w:pPr>
              <w:pStyle w:val="TextLeft"/>
              <w:jc w:val="right"/>
              <w:rPr>
                <w:kern w:val="1"/>
              </w:rPr>
            </w:pPr>
            <w:r>
              <w:rPr>
                <w:kern w:val="1"/>
              </w:rPr>
              <w:t>$222,000</w:t>
            </w:r>
          </w:p>
        </w:tc>
        <w:tc>
          <w:tcPr>
            <w:tcW w:w="1371" w:type="dxa"/>
            <w:vAlign w:val="bottom"/>
          </w:tcPr>
          <w:p w:rsidR="00A7411B" w:rsidRDefault="00A7411B" w:rsidP="0021582F">
            <w:pPr>
              <w:pStyle w:val="TextLeft"/>
              <w:jc w:val="right"/>
              <w:rPr>
                <w:kern w:val="1"/>
                <w:u w:val="single"/>
              </w:rPr>
            </w:pPr>
            <w:r>
              <w:rPr>
                <w:kern w:val="1"/>
                <w:u w:val="single"/>
              </w:rPr>
              <w:t>$345,000</w:t>
            </w: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626" w:hanging="266"/>
              <w:rPr>
                <w:kern w:val="1"/>
              </w:rPr>
            </w:pPr>
            <w:r>
              <w:rPr>
                <w:kern w:val="1"/>
              </w:rPr>
              <w:t>Cost of units transferred out</w:t>
            </w:r>
            <w:r>
              <w:rPr>
                <w:kern w:val="1"/>
              </w:rPr>
              <w:tab/>
            </w:r>
          </w:p>
        </w:tc>
        <w:tc>
          <w:tcPr>
            <w:tcW w:w="1371" w:type="dxa"/>
            <w:vAlign w:val="bottom"/>
          </w:tcPr>
          <w:p w:rsidR="00A7411B" w:rsidRDefault="00A7411B" w:rsidP="0021582F">
            <w:pPr>
              <w:pStyle w:val="TextLeft"/>
              <w:jc w:val="right"/>
              <w:rPr>
                <w:kern w:val="1"/>
              </w:rPr>
            </w:pPr>
          </w:p>
        </w:tc>
        <w:tc>
          <w:tcPr>
            <w:tcW w:w="1573" w:type="dxa"/>
            <w:vAlign w:val="bottom"/>
          </w:tcPr>
          <w:p w:rsidR="00A7411B" w:rsidRDefault="00A7411B" w:rsidP="0021582F">
            <w:pPr>
              <w:pStyle w:val="TextLeft"/>
              <w:jc w:val="right"/>
              <w:rPr>
                <w:kern w:val="1"/>
              </w:rPr>
            </w:pPr>
          </w:p>
        </w:tc>
        <w:tc>
          <w:tcPr>
            <w:tcW w:w="1371" w:type="dxa"/>
            <w:vAlign w:val="bottom"/>
          </w:tcPr>
          <w:p w:rsidR="00A7411B" w:rsidRDefault="00A7411B" w:rsidP="0021582F">
            <w:pPr>
              <w:pStyle w:val="TextLeft"/>
              <w:jc w:val="right"/>
              <w:rPr>
                <w:kern w:val="1"/>
                <w:u w:val="double"/>
              </w:rPr>
            </w:pPr>
            <w:r>
              <w:rPr>
                <w:kern w:val="1"/>
                <w:u w:val="double"/>
              </w:rPr>
              <w:t>$368,760</w:t>
            </w:r>
          </w:p>
        </w:tc>
      </w:tr>
    </w:tbl>
    <w:p w:rsidR="00A7411B" w:rsidRDefault="00A7411B" w:rsidP="00A7411B">
      <w:pPr>
        <w:pStyle w:val="TextLeft"/>
        <w:rPr>
          <w:kern w:val="1"/>
        </w:rPr>
        <w:sectPr w:rsidR="00A7411B" w:rsidSect="00A7411B">
          <w:footerReference w:type="default" r:id="rId25"/>
          <w:pgSz w:w="15840" w:h="12240" w:orient="landscape" w:code="1"/>
          <w:pgMar w:top="1440" w:right="1440" w:bottom="1440" w:left="1440" w:header="720" w:footer="720" w:gutter="0"/>
          <w:cols w:space="720"/>
          <w:docGrid w:linePitch="381"/>
        </w:sectPr>
      </w:pPr>
    </w:p>
    <w:p w:rsidR="00A7411B" w:rsidRDefault="00A7411B" w:rsidP="00A7411B">
      <w:pPr>
        <w:pStyle w:val="ProblemNumber"/>
      </w:pPr>
      <w:r>
        <w:rPr>
          <w:b/>
          <w:bCs/>
        </w:rPr>
        <w:lastRenderedPageBreak/>
        <w:t>Problem 4A-11</w:t>
      </w:r>
      <w:r>
        <w:t xml:space="preserve"> (45 minutes)</w:t>
      </w:r>
    </w:p>
    <w:p w:rsidR="00A7411B" w:rsidRDefault="00A7411B" w:rsidP="00A7411B">
      <w:pPr>
        <w:pStyle w:val="ProblemNumber"/>
      </w:pPr>
      <w:r>
        <w:t>FIFO method</w:t>
      </w:r>
    </w:p>
    <w:tbl>
      <w:tblPr>
        <w:tblW w:w="0" w:type="auto"/>
        <w:tblLook w:val="01E0" w:firstRow="1" w:lastRow="1" w:firstColumn="1" w:lastColumn="1" w:noHBand="0" w:noVBand="0"/>
      </w:tblPr>
      <w:tblGrid>
        <w:gridCol w:w="454"/>
        <w:gridCol w:w="6228"/>
        <w:gridCol w:w="1321"/>
        <w:gridCol w:w="1573"/>
      </w:tblGrid>
      <w:tr w:rsidR="00A7411B" w:rsidTr="0021582F">
        <w:tc>
          <w:tcPr>
            <w:tcW w:w="0" w:type="auto"/>
          </w:tcPr>
          <w:p w:rsidR="00A7411B" w:rsidRDefault="00A7411B" w:rsidP="0021582F">
            <w:pPr>
              <w:pStyle w:val="TextLeft"/>
              <w:rPr>
                <w:kern w:val="1"/>
              </w:rPr>
            </w:pPr>
            <w:r>
              <w:rPr>
                <w:kern w:val="1"/>
              </w:rPr>
              <w:t>1.</w:t>
            </w:r>
          </w:p>
        </w:tc>
        <w:tc>
          <w:tcPr>
            <w:tcW w:w="0" w:type="auto"/>
          </w:tcPr>
          <w:p w:rsidR="00A7411B" w:rsidRDefault="00A7411B" w:rsidP="0021582F">
            <w:pPr>
              <w:pStyle w:val="TextLeft"/>
              <w:ind w:left="266" w:hanging="266"/>
              <w:rPr>
                <w:kern w:val="1"/>
              </w:rPr>
            </w:pPr>
            <w:r>
              <w:rPr>
                <w:kern w:val="1"/>
              </w:rPr>
              <w:t>Equivalent Units of Production</w:t>
            </w:r>
          </w:p>
        </w:tc>
        <w:tc>
          <w:tcPr>
            <w:tcW w:w="0" w:type="auto"/>
          </w:tcPr>
          <w:p w:rsidR="00A7411B" w:rsidRDefault="00A7411B" w:rsidP="0021582F">
            <w:pPr>
              <w:pStyle w:val="TextLeft"/>
              <w:rPr>
                <w:kern w:val="1"/>
              </w:rPr>
            </w:pPr>
          </w:p>
        </w:tc>
        <w:tc>
          <w:tcPr>
            <w:tcW w:w="0" w:type="auto"/>
          </w:tcPr>
          <w:p w:rsidR="00A7411B" w:rsidRDefault="00A7411B" w:rsidP="0021582F">
            <w:pPr>
              <w:pStyle w:val="TextLeft"/>
              <w:rPr>
                <w:kern w:val="1"/>
              </w:rPr>
            </w:pP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266" w:hanging="266"/>
              <w:rPr>
                <w:kern w:val="1"/>
              </w:rPr>
            </w:pPr>
          </w:p>
        </w:tc>
        <w:tc>
          <w:tcPr>
            <w:tcW w:w="0" w:type="auto"/>
          </w:tcPr>
          <w:p w:rsidR="00A7411B" w:rsidRDefault="00A7411B" w:rsidP="0021582F">
            <w:pPr>
              <w:pStyle w:val="TextLeft"/>
              <w:jc w:val="center"/>
              <w:rPr>
                <w:i/>
                <w:kern w:val="1"/>
              </w:rPr>
            </w:pPr>
            <w:r>
              <w:rPr>
                <w:i/>
                <w:kern w:val="1"/>
              </w:rPr>
              <w:t>Materials</w:t>
            </w:r>
          </w:p>
        </w:tc>
        <w:tc>
          <w:tcPr>
            <w:tcW w:w="0" w:type="auto"/>
          </w:tcPr>
          <w:p w:rsidR="00A7411B" w:rsidRDefault="00A7411B" w:rsidP="0021582F">
            <w:pPr>
              <w:pStyle w:val="TextLeft"/>
              <w:jc w:val="center"/>
              <w:rPr>
                <w:i/>
                <w:kern w:val="1"/>
              </w:rPr>
            </w:pPr>
            <w:r>
              <w:rPr>
                <w:i/>
                <w:kern w:val="1"/>
              </w:rPr>
              <w:t>Conversion</w:t>
            </w: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266" w:hanging="266"/>
              <w:rPr>
                <w:kern w:val="1"/>
              </w:rPr>
            </w:pPr>
            <w:r>
              <w:rPr>
                <w:kern w:val="1"/>
              </w:rPr>
              <w:t>To complete beginning work in process:</w:t>
            </w:r>
          </w:p>
        </w:tc>
        <w:tc>
          <w:tcPr>
            <w:tcW w:w="0" w:type="auto"/>
            <w:vAlign w:val="bottom"/>
          </w:tcPr>
          <w:p w:rsidR="00A7411B" w:rsidRDefault="00A7411B" w:rsidP="0021582F">
            <w:pPr>
              <w:pStyle w:val="TextLeft"/>
              <w:jc w:val="right"/>
              <w:rPr>
                <w:kern w:val="1"/>
              </w:rPr>
            </w:pPr>
          </w:p>
        </w:tc>
        <w:tc>
          <w:tcPr>
            <w:tcW w:w="0" w:type="auto"/>
            <w:vAlign w:val="bottom"/>
          </w:tcPr>
          <w:p w:rsidR="00A7411B" w:rsidRDefault="00A7411B" w:rsidP="0021582F">
            <w:pPr>
              <w:pStyle w:val="TextLeft"/>
              <w:jc w:val="right"/>
              <w:rPr>
                <w:kern w:val="1"/>
              </w:rPr>
            </w:pP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626" w:hanging="266"/>
              <w:rPr>
                <w:kern w:val="1"/>
              </w:rPr>
            </w:pPr>
            <w:r>
              <w:rPr>
                <w:kern w:val="1"/>
              </w:rPr>
              <w:t xml:space="preserve">Materials: 20,000 units x (100% </w:t>
            </w:r>
            <w:r>
              <w:rPr>
                <w:rFonts w:cs="Tahoma"/>
                <w:kern w:val="1"/>
              </w:rPr>
              <w:t>−</w:t>
            </w:r>
            <w:r>
              <w:rPr>
                <w:kern w:val="1"/>
              </w:rPr>
              <w:t xml:space="preserve"> 100%)</w:t>
            </w:r>
            <w:r>
              <w:rPr>
                <w:kern w:val="1"/>
              </w:rPr>
              <w:tab/>
            </w:r>
          </w:p>
        </w:tc>
        <w:tc>
          <w:tcPr>
            <w:tcW w:w="0" w:type="auto"/>
            <w:vAlign w:val="bottom"/>
          </w:tcPr>
          <w:p w:rsidR="00A7411B" w:rsidRDefault="00A7411B" w:rsidP="0021582F">
            <w:pPr>
              <w:pStyle w:val="TextLeft"/>
              <w:jc w:val="right"/>
              <w:rPr>
                <w:kern w:val="1"/>
              </w:rPr>
            </w:pPr>
            <w:r>
              <w:rPr>
                <w:kern w:val="1"/>
              </w:rPr>
              <w:t>0</w:t>
            </w:r>
          </w:p>
        </w:tc>
        <w:tc>
          <w:tcPr>
            <w:tcW w:w="0" w:type="auto"/>
            <w:vAlign w:val="bottom"/>
          </w:tcPr>
          <w:p w:rsidR="00A7411B" w:rsidRDefault="00A7411B" w:rsidP="0021582F">
            <w:pPr>
              <w:pStyle w:val="TextLeft"/>
              <w:jc w:val="right"/>
              <w:rPr>
                <w:kern w:val="1"/>
              </w:rPr>
            </w:pP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626" w:hanging="266"/>
              <w:rPr>
                <w:kern w:val="1"/>
              </w:rPr>
            </w:pPr>
            <w:r>
              <w:rPr>
                <w:kern w:val="1"/>
              </w:rPr>
              <w:t xml:space="preserve">Conversion: 20,000 units x (100% </w:t>
            </w:r>
            <w:r>
              <w:rPr>
                <w:rFonts w:cs="Tahoma"/>
                <w:kern w:val="1"/>
              </w:rPr>
              <w:t xml:space="preserve">− </w:t>
            </w:r>
            <w:r>
              <w:rPr>
                <w:kern w:val="1"/>
              </w:rPr>
              <w:t>75%)</w:t>
            </w:r>
            <w:r>
              <w:rPr>
                <w:kern w:val="1"/>
              </w:rPr>
              <w:tab/>
            </w:r>
          </w:p>
        </w:tc>
        <w:tc>
          <w:tcPr>
            <w:tcW w:w="0" w:type="auto"/>
            <w:vAlign w:val="bottom"/>
          </w:tcPr>
          <w:p w:rsidR="00A7411B" w:rsidRDefault="00A7411B" w:rsidP="0021582F">
            <w:pPr>
              <w:pStyle w:val="TextLeft"/>
              <w:jc w:val="right"/>
              <w:rPr>
                <w:kern w:val="1"/>
              </w:rPr>
            </w:pPr>
          </w:p>
        </w:tc>
        <w:tc>
          <w:tcPr>
            <w:tcW w:w="0" w:type="auto"/>
            <w:vAlign w:val="bottom"/>
          </w:tcPr>
          <w:p w:rsidR="00A7411B" w:rsidRDefault="00A7411B" w:rsidP="0021582F">
            <w:pPr>
              <w:pStyle w:val="TextLeft"/>
              <w:jc w:val="right"/>
              <w:rPr>
                <w:kern w:val="1"/>
              </w:rPr>
            </w:pPr>
            <w:r>
              <w:rPr>
                <w:kern w:val="1"/>
              </w:rPr>
              <w:t>5,000</w:t>
            </w: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266" w:hanging="266"/>
              <w:rPr>
                <w:kern w:val="1"/>
              </w:rPr>
            </w:pPr>
            <w:r>
              <w:rPr>
                <w:kern w:val="1"/>
              </w:rPr>
              <w:t xml:space="preserve">Units started and completed during the period (180,000 units started </w:t>
            </w:r>
            <w:r>
              <w:rPr>
                <w:rFonts w:cs="Tahoma"/>
                <w:kern w:val="1"/>
              </w:rPr>
              <w:t>−</w:t>
            </w:r>
            <w:r>
              <w:rPr>
                <w:kern w:val="1"/>
              </w:rPr>
              <w:t xml:space="preserve"> 40,000 units in ending inventory)</w:t>
            </w:r>
            <w:r>
              <w:rPr>
                <w:kern w:val="1"/>
              </w:rPr>
              <w:tab/>
            </w:r>
          </w:p>
        </w:tc>
        <w:tc>
          <w:tcPr>
            <w:tcW w:w="0" w:type="auto"/>
            <w:vAlign w:val="bottom"/>
          </w:tcPr>
          <w:p w:rsidR="00A7411B" w:rsidRDefault="00A7411B" w:rsidP="0021582F">
            <w:pPr>
              <w:pStyle w:val="TextLeft"/>
              <w:jc w:val="right"/>
              <w:rPr>
                <w:kern w:val="1"/>
              </w:rPr>
            </w:pPr>
            <w:r>
              <w:rPr>
                <w:kern w:val="1"/>
              </w:rPr>
              <w:t>140,000</w:t>
            </w:r>
          </w:p>
        </w:tc>
        <w:tc>
          <w:tcPr>
            <w:tcW w:w="0" w:type="auto"/>
            <w:vAlign w:val="bottom"/>
          </w:tcPr>
          <w:p w:rsidR="00A7411B" w:rsidRDefault="00A7411B" w:rsidP="0021582F">
            <w:pPr>
              <w:pStyle w:val="TextLeft"/>
              <w:jc w:val="right"/>
              <w:rPr>
                <w:kern w:val="1"/>
              </w:rPr>
            </w:pPr>
            <w:r>
              <w:rPr>
                <w:kern w:val="1"/>
              </w:rPr>
              <w:t>140,000</w:t>
            </w: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266" w:hanging="266"/>
              <w:rPr>
                <w:kern w:val="1"/>
              </w:rPr>
            </w:pPr>
            <w:r>
              <w:rPr>
                <w:kern w:val="1"/>
              </w:rPr>
              <w:t>Ending work in process:</w:t>
            </w:r>
          </w:p>
        </w:tc>
        <w:tc>
          <w:tcPr>
            <w:tcW w:w="0" w:type="auto"/>
            <w:vAlign w:val="bottom"/>
          </w:tcPr>
          <w:p w:rsidR="00A7411B" w:rsidRDefault="00A7411B" w:rsidP="0021582F">
            <w:pPr>
              <w:pStyle w:val="TextLeft"/>
              <w:jc w:val="right"/>
              <w:rPr>
                <w:kern w:val="1"/>
              </w:rPr>
            </w:pPr>
          </w:p>
        </w:tc>
        <w:tc>
          <w:tcPr>
            <w:tcW w:w="0" w:type="auto"/>
            <w:vAlign w:val="bottom"/>
          </w:tcPr>
          <w:p w:rsidR="00A7411B" w:rsidRDefault="00A7411B" w:rsidP="0021582F">
            <w:pPr>
              <w:pStyle w:val="TextLeft"/>
              <w:jc w:val="right"/>
              <w:rPr>
                <w:kern w:val="1"/>
              </w:rPr>
            </w:pP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626" w:hanging="266"/>
              <w:rPr>
                <w:kern w:val="1"/>
              </w:rPr>
            </w:pPr>
            <w:r>
              <w:rPr>
                <w:kern w:val="1"/>
              </w:rPr>
              <w:t>Materials: 40,000 units x 100% complete</w:t>
            </w:r>
            <w:r>
              <w:rPr>
                <w:kern w:val="1"/>
              </w:rPr>
              <w:tab/>
            </w:r>
          </w:p>
        </w:tc>
        <w:tc>
          <w:tcPr>
            <w:tcW w:w="0" w:type="auto"/>
            <w:vAlign w:val="bottom"/>
          </w:tcPr>
          <w:p w:rsidR="00A7411B" w:rsidRDefault="00A7411B" w:rsidP="0021582F">
            <w:pPr>
              <w:pStyle w:val="TextLeft"/>
              <w:jc w:val="right"/>
              <w:rPr>
                <w:kern w:val="1"/>
                <w:u w:val="single"/>
              </w:rPr>
            </w:pPr>
            <w:r>
              <w:rPr>
                <w:kern w:val="1"/>
                <w:u w:val="single"/>
              </w:rPr>
              <w:t> 40,000</w:t>
            </w:r>
          </w:p>
        </w:tc>
        <w:tc>
          <w:tcPr>
            <w:tcW w:w="0" w:type="auto"/>
            <w:vAlign w:val="bottom"/>
          </w:tcPr>
          <w:p w:rsidR="00A7411B" w:rsidRDefault="00A7411B" w:rsidP="0021582F">
            <w:pPr>
              <w:pStyle w:val="TextLeft"/>
              <w:jc w:val="right"/>
              <w:rPr>
                <w:kern w:val="1"/>
              </w:rPr>
            </w:pP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626" w:hanging="266"/>
              <w:rPr>
                <w:kern w:val="1"/>
              </w:rPr>
            </w:pPr>
            <w:r>
              <w:rPr>
                <w:kern w:val="1"/>
              </w:rPr>
              <w:t>Conversion: 40,000 units x 25% complete</w:t>
            </w:r>
            <w:r>
              <w:rPr>
                <w:kern w:val="1"/>
              </w:rPr>
              <w:tab/>
            </w:r>
          </w:p>
        </w:tc>
        <w:tc>
          <w:tcPr>
            <w:tcW w:w="0" w:type="auto"/>
            <w:vAlign w:val="bottom"/>
          </w:tcPr>
          <w:p w:rsidR="00A7411B" w:rsidRDefault="00A7411B" w:rsidP="0021582F">
            <w:pPr>
              <w:pStyle w:val="TextLeft"/>
              <w:jc w:val="right"/>
              <w:rPr>
                <w:kern w:val="1"/>
              </w:rPr>
            </w:pPr>
          </w:p>
        </w:tc>
        <w:tc>
          <w:tcPr>
            <w:tcW w:w="0" w:type="auto"/>
            <w:vAlign w:val="bottom"/>
          </w:tcPr>
          <w:p w:rsidR="00A7411B" w:rsidRDefault="00A7411B" w:rsidP="0021582F">
            <w:pPr>
              <w:pStyle w:val="TextLeft"/>
              <w:jc w:val="right"/>
              <w:rPr>
                <w:kern w:val="1"/>
                <w:u w:val="single"/>
              </w:rPr>
            </w:pPr>
            <w:r>
              <w:rPr>
                <w:kern w:val="1"/>
                <w:u w:val="single"/>
              </w:rPr>
              <w:t> 10,000</w:t>
            </w:r>
          </w:p>
        </w:tc>
      </w:tr>
      <w:tr w:rsidR="00A7411B" w:rsidTr="0021582F">
        <w:tc>
          <w:tcPr>
            <w:tcW w:w="0" w:type="auto"/>
          </w:tcPr>
          <w:p w:rsidR="00A7411B" w:rsidRDefault="00A7411B" w:rsidP="0021582F">
            <w:pPr>
              <w:pStyle w:val="TextLeft"/>
              <w:rPr>
                <w:kern w:val="1"/>
              </w:rPr>
            </w:pPr>
          </w:p>
        </w:tc>
        <w:tc>
          <w:tcPr>
            <w:tcW w:w="0" w:type="auto"/>
          </w:tcPr>
          <w:p w:rsidR="00A7411B" w:rsidRDefault="00A7411B" w:rsidP="0021582F">
            <w:pPr>
              <w:pStyle w:val="TextLeft"/>
              <w:tabs>
                <w:tab w:val="right" w:leader="dot" w:pos="6012"/>
              </w:tabs>
              <w:ind w:left="266" w:hanging="266"/>
              <w:rPr>
                <w:kern w:val="1"/>
              </w:rPr>
            </w:pPr>
            <w:r>
              <w:rPr>
                <w:kern w:val="1"/>
              </w:rPr>
              <w:t>Equivalent units of production</w:t>
            </w:r>
            <w:r>
              <w:rPr>
                <w:kern w:val="1"/>
              </w:rPr>
              <w:tab/>
            </w:r>
          </w:p>
        </w:tc>
        <w:tc>
          <w:tcPr>
            <w:tcW w:w="0" w:type="auto"/>
            <w:vAlign w:val="bottom"/>
          </w:tcPr>
          <w:p w:rsidR="00A7411B" w:rsidRDefault="00A7411B" w:rsidP="0021582F">
            <w:pPr>
              <w:pStyle w:val="TextLeft"/>
              <w:jc w:val="right"/>
              <w:rPr>
                <w:kern w:val="1"/>
                <w:u w:val="double"/>
              </w:rPr>
            </w:pPr>
            <w:r>
              <w:rPr>
                <w:kern w:val="1"/>
                <w:u w:val="double"/>
              </w:rPr>
              <w:t>180,000</w:t>
            </w:r>
          </w:p>
        </w:tc>
        <w:tc>
          <w:tcPr>
            <w:tcW w:w="0" w:type="auto"/>
            <w:vAlign w:val="bottom"/>
          </w:tcPr>
          <w:p w:rsidR="00A7411B" w:rsidRDefault="00A7411B" w:rsidP="0021582F">
            <w:pPr>
              <w:pStyle w:val="TextLeft"/>
              <w:jc w:val="right"/>
              <w:rPr>
                <w:kern w:val="1"/>
                <w:u w:val="double"/>
              </w:rPr>
            </w:pPr>
            <w:r>
              <w:rPr>
                <w:kern w:val="1"/>
                <w:u w:val="double"/>
              </w:rPr>
              <w:t>155,000</w:t>
            </w:r>
          </w:p>
        </w:tc>
      </w:tr>
    </w:tbl>
    <w:p w:rsidR="00A7411B" w:rsidRDefault="00A7411B" w:rsidP="00A7411B">
      <w:pPr>
        <w:pStyle w:val="TextLeft"/>
        <w:rPr>
          <w:kern w:val="1"/>
        </w:rPr>
      </w:pPr>
    </w:p>
    <w:tbl>
      <w:tblPr>
        <w:tblW w:w="0" w:type="auto"/>
        <w:tblLayout w:type="fixed"/>
        <w:tblLook w:val="01E0" w:firstRow="1" w:lastRow="1" w:firstColumn="1" w:lastColumn="1" w:noHBand="0" w:noVBand="0"/>
      </w:tblPr>
      <w:tblGrid>
        <w:gridCol w:w="454"/>
        <w:gridCol w:w="5594"/>
        <w:gridCol w:w="1440"/>
        <w:gridCol w:w="1573"/>
      </w:tblGrid>
      <w:tr w:rsidR="00A7411B" w:rsidTr="0021582F">
        <w:tc>
          <w:tcPr>
            <w:tcW w:w="454" w:type="dxa"/>
          </w:tcPr>
          <w:p w:rsidR="00A7411B" w:rsidRDefault="00A7411B" w:rsidP="0021582F">
            <w:pPr>
              <w:pStyle w:val="TextLeft"/>
              <w:rPr>
                <w:kern w:val="1"/>
              </w:rPr>
            </w:pPr>
            <w:r>
              <w:rPr>
                <w:kern w:val="1"/>
              </w:rPr>
              <w:t>2.</w:t>
            </w:r>
          </w:p>
        </w:tc>
        <w:tc>
          <w:tcPr>
            <w:tcW w:w="5594" w:type="dxa"/>
          </w:tcPr>
          <w:p w:rsidR="00A7411B" w:rsidRDefault="00A7411B" w:rsidP="0021582F">
            <w:pPr>
              <w:pStyle w:val="TextLeft"/>
              <w:ind w:left="266" w:hanging="266"/>
              <w:rPr>
                <w:kern w:val="1"/>
              </w:rPr>
            </w:pPr>
            <w:r>
              <w:rPr>
                <w:kern w:val="1"/>
              </w:rPr>
              <w:t>Cost per Equivalent Unit</w:t>
            </w:r>
          </w:p>
        </w:tc>
        <w:tc>
          <w:tcPr>
            <w:tcW w:w="1440" w:type="dxa"/>
          </w:tcPr>
          <w:p w:rsidR="00A7411B" w:rsidRDefault="00A7411B" w:rsidP="0021582F">
            <w:pPr>
              <w:pStyle w:val="TextLeft"/>
              <w:rPr>
                <w:kern w:val="1"/>
              </w:rPr>
            </w:pPr>
          </w:p>
        </w:tc>
        <w:tc>
          <w:tcPr>
            <w:tcW w:w="1573" w:type="dxa"/>
          </w:tcPr>
          <w:p w:rsidR="00A7411B" w:rsidRDefault="00A7411B" w:rsidP="0021582F">
            <w:pPr>
              <w:pStyle w:val="TextLeft"/>
              <w:rPr>
                <w:kern w:val="1"/>
              </w:rPr>
            </w:pPr>
          </w:p>
        </w:tc>
      </w:tr>
      <w:tr w:rsidR="00A7411B" w:rsidTr="0021582F">
        <w:tc>
          <w:tcPr>
            <w:tcW w:w="454" w:type="dxa"/>
          </w:tcPr>
          <w:p w:rsidR="00A7411B" w:rsidRDefault="00A7411B" w:rsidP="0021582F">
            <w:pPr>
              <w:pStyle w:val="TextLeft"/>
              <w:rPr>
                <w:kern w:val="1"/>
              </w:rPr>
            </w:pPr>
          </w:p>
        </w:tc>
        <w:tc>
          <w:tcPr>
            <w:tcW w:w="5594" w:type="dxa"/>
          </w:tcPr>
          <w:p w:rsidR="00A7411B" w:rsidRDefault="00A7411B" w:rsidP="0021582F">
            <w:pPr>
              <w:pStyle w:val="TextLeft"/>
              <w:tabs>
                <w:tab w:val="right" w:leader="dot" w:pos="5306"/>
              </w:tabs>
              <w:ind w:left="266" w:hanging="266"/>
              <w:rPr>
                <w:kern w:val="1"/>
              </w:rPr>
            </w:pPr>
          </w:p>
        </w:tc>
        <w:tc>
          <w:tcPr>
            <w:tcW w:w="1440" w:type="dxa"/>
          </w:tcPr>
          <w:p w:rsidR="00A7411B" w:rsidRDefault="00A7411B" w:rsidP="0021582F">
            <w:pPr>
              <w:pStyle w:val="TextLeft"/>
              <w:jc w:val="center"/>
              <w:rPr>
                <w:i/>
                <w:kern w:val="1"/>
              </w:rPr>
            </w:pPr>
            <w:r>
              <w:rPr>
                <w:i/>
                <w:kern w:val="1"/>
              </w:rPr>
              <w:t>Materials</w:t>
            </w:r>
          </w:p>
        </w:tc>
        <w:tc>
          <w:tcPr>
            <w:tcW w:w="1573" w:type="dxa"/>
          </w:tcPr>
          <w:p w:rsidR="00A7411B" w:rsidRDefault="00A7411B" w:rsidP="0021582F">
            <w:pPr>
              <w:pStyle w:val="TextLeft"/>
              <w:jc w:val="center"/>
              <w:rPr>
                <w:i/>
                <w:kern w:val="1"/>
              </w:rPr>
            </w:pPr>
            <w:r>
              <w:rPr>
                <w:i/>
                <w:kern w:val="1"/>
              </w:rPr>
              <w:t>Conversion</w:t>
            </w:r>
          </w:p>
        </w:tc>
      </w:tr>
      <w:tr w:rsidR="00A7411B" w:rsidTr="0021582F">
        <w:tc>
          <w:tcPr>
            <w:tcW w:w="454" w:type="dxa"/>
          </w:tcPr>
          <w:p w:rsidR="00A7411B" w:rsidRDefault="00A7411B" w:rsidP="0021582F">
            <w:pPr>
              <w:pStyle w:val="TextLeft"/>
              <w:rPr>
                <w:kern w:val="1"/>
              </w:rPr>
            </w:pPr>
          </w:p>
        </w:tc>
        <w:tc>
          <w:tcPr>
            <w:tcW w:w="5594" w:type="dxa"/>
          </w:tcPr>
          <w:p w:rsidR="00A7411B" w:rsidRDefault="00A7411B" w:rsidP="0021582F">
            <w:pPr>
              <w:pStyle w:val="TextLeft"/>
              <w:tabs>
                <w:tab w:val="right" w:leader="dot" w:pos="5306"/>
              </w:tabs>
              <w:ind w:left="266" w:hanging="266"/>
              <w:rPr>
                <w:kern w:val="1"/>
              </w:rPr>
            </w:pPr>
            <w:r>
              <w:rPr>
                <w:kern w:val="1"/>
              </w:rPr>
              <w:t>Cost added during the period (a)</w:t>
            </w:r>
            <w:r>
              <w:rPr>
                <w:kern w:val="1"/>
              </w:rPr>
              <w:tab/>
            </w:r>
          </w:p>
        </w:tc>
        <w:tc>
          <w:tcPr>
            <w:tcW w:w="1440" w:type="dxa"/>
            <w:vAlign w:val="bottom"/>
          </w:tcPr>
          <w:p w:rsidR="00A7411B" w:rsidRDefault="00A7411B" w:rsidP="0021582F">
            <w:pPr>
              <w:pStyle w:val="TextLeft"/>
              <w:jc w:val="right"/>
              <w:rPr>
                <w:kern w:val="1"/>
              </w:rPr>
            </w:pPr>
            <w:r>
              <w:rPr>
                <w:kern w:val="1"/>
              </w:rPr>
              <w:t>$334,800</w:t>
            </w:r>
          </w:p>
        </w:tc>
        <w:tc>
          <w:tcPr>
            <w:tcW w:w="1573" w:type="dxa"/>
            <w:vAlign w:val="bottom"/>
          </w:tcPr>
          <w:p w:rsidR="00A7411B" w:rsidRDefault="00A7411B" w:rsidP="0021582F">
            <w:pPr>
              <w:pStyle w:val="TextLeft"/>
              <w:jc w:val="right"/>
              <w:rPr>
                <w:kern w:val="1"/>
              </w:rPr>
            </w:pPr>
            <w:r>
              <w:rPr>
                <w:kern w:val="1"/>
              </w:rPr>
              <w:t>$238,700</w:t>
            </w:r>
          </w:p>
        </w:tc>
      </w:tr>
      <w:tr w:rsidR="00A7411B" w:rsidTr="0021582F">
        <w:tc>
          <w:tcPr>
            <w:tcW w:w="454" w:type="dxa"/>
          </w:tcPr>
          <w:p w:rsidR="00A7411B" w:rsidRDefault="00A7411B" w:rsidP="0021582F">
            <w:pPr>
              <w:pStyle w:val="TextLeft"/>
              <w:rPr>
                <w:kern w:val="1"/>
              </w:rPr>
            </w:pPr>
          </w:p>
        </w:tc>
        <w:tc>
          <w:tcPr>
            <w:tcW w:w="5594" w:type="dxa"/>
          </w:tcPr>
          <w:p w:rsidR="00A7411B" w:rsidRDefault="00A7411B" w:rsidP="0021582F">
            <w:pPr>
              <w:pStyle w:val="TextLeft"/>
              <w:tabs>
                <w:tab w:val="right" w:leader="dot" w:pos="5306"/>
              </w:tabs>
              <w:ind w:left="266" w:hanging="266"/>
              <w:rPr>
                <w:kern w:val="1"/>
              </w:rPr>
            </w:pPr>
            <w:r>
              <w:rPr>
                <w:kern w:val="1"/>
              </w:rPr>
              <w:t>Equivalent units of production (b)</w:t>
            </w:r>
            <w:r>
              <w:rPr>
                <w:kern w:val="1"/>
              </w:rPr>
              <w:tab/>
            </w:r>
          </w:p>
        </w:tc>
        <w:tc>
          <w:tcPr>
            <w:tcW w:w="1440" w:type="dxa"/>
            <w:vAlign w:val="bottom"/>
          </w:tcPr>
          <w:p w:rsidR="00A7411B" w:rsidRDefault="00A7411B" w:rsidP="0021582F">
            <w:pPr>
              <w:pStyle w:val="TextLeft"/>
              <w:jc w:val="right"/>
              <w:rPr>
                <w:kern w:val="1"/>
              </w:rPr>
            </w:pPr>
            <w:r>
              <w:rPr>
                <w:kern w:val="1"/>
              </w:rPr>
              <w:t>180,000</w:t>
            </w:r>
          </w:p>
        </w:tc>
        <w:tc>
          <w:tcPr>
            <w:tcW w:w="1573" w:type="dxa"/>
            <w:vAlign w:val="bottom"/>
          </w:tcPr>
          <w:p w:rsidR="00A7411B" w:rsidRDefault="00A7411B" w:rsidP="0021582F">
            <w:pPr>
              <w:pStyle w:val="TextLeft"/>
              <w:jc w:val="right"/>
              <w:rPr>
                <w:kern w:val="1"/>
              </w:rPr>
            </w:pPr>
            <w:r>
              <w:rPr>
                <w:kern w:val="1"/>
              </w:rPr>
              <w:t>155,000</w:t>
            </w:r>
          </w:p>
        </w:tc>
      </w:tr>
      <w:tr w:rsidR="00A7411B" w:rsidTr="0021582F">
        <w:tc>
          <w:tcPr>
            <w:tcW w:w="454" w:type="dxa"/>
          </w:tcPr>
          <w:p w:rsidR="00A7411B" w:rsidRDefault="00A7411B" w:rsidP="0021582F">
            <w:pPr>
              <w:pStyle w:val="TextLeft"/>
              <w:rPr>
                <w:kern w:val="1"/>
              </w:rPr>
            </w:pPr>
          </w:p>
        </w:tc>
        <w:tc>
          <w:tcPr>
            <w:tcW w:w="5594" w:type="dxa"/>
          </w:tcPr>
          <w:p w:rsidR="00A7411B" w:rsidRDefault="00A7411B" w:rsidP="0021582F">
            <w:pPr>
              <w:pStyle w:val="TextLeft"/>
              <w:tabs>
                <w:tab w:val="right" w:leader="dot" w:pos="5306"/>
              </w:tabs>
              <w:ind w:left="266" w:hanging="266"/>
              <w:rPr>
                <w:kern w:val="1"/>
              </w:rPr>
            </w:pPr>
            <w:r>
              <w:rPr>
                <w:kern w:val="1"/>
              </w:rPr>
              <w:t>Cost per equivalent unit (a) ÷ (b)</w:t>
            </w:r>
            <w:r>
              <w:rPr>
                <w:kern w:val="1"/>
              </w:rPr>
              <w:tab/>
            </w:r>
          </w:p>
        </w:tc>
        <w:tc>
          <w:tcPr>
            <w:tcW w:w="1440" w:type="dxa"/>
            <w:vAlign w:val="bottom"/>
          </w:tcPr>
          <w:p w:rsidR="00A7411B" w:rsidRDefault="00A7411B" w:rsidP="0021582F">
            <w:pPr>
              <w:pStyle w:val="TextLeft"/>
              <w:jc w:val="right"/>
              <w:rPr>
                <w:kern w:val="1"/>
                <w:u w:val="double"/>
              </w:rPr>
            </w:pPr>
            <w:r>
              <w:rPr>
                <w:kern w:val="1"/>
              </w:rPr>
              <w:t>$1.86</w:t>
            </w:r>
          </w:p>
        </w:tc>
        <w:tc>
          <w:tcPr>
            <w:tcW w:w="1573" w:type="dxa"/>
            <w:vAlign w:val="bottom"/>
          </w:tcPr>
          <w:p w:rsidR="00A7411B" w:rsidRDefault="00A7411B" w:rsidP="0021582F">
            <w:pPr>
              <w:pStyle w:val="TextLeft"/>
              <w:jc w:val="right"/>
              <w:rPr>
                <w:kern w:val="1"/>
                <w:u w:val="double"/>
              </w:rPr>
            </w:pPr>
            <w:r>
              <w:rPr>
                <w:kern w:val="1"/>
              </w:rPr>
              <w:t>$1.54</w:t>
            </w:r>
          </w:p>
        </w:tc>
      </w:tr>
    </w:tbl>
    <w:p w:rsidR="00A7411B" w:rsidRDefault="00A7411B" w:rsidP="00A7411B">
      <w:pPr>
        <w:pStyle w:val="TextLeft"/>
        <w:rPr>
          <w:kern w:val="1"/>
        </w:rPr>
      </w:pPr>
    </w:p>
    <w:p w:rsidR="00A7411B" w:rsidRDefault="00A7411B" w:rsidP="00A7411B">
      <w:pPr>
        <w:pStyle w:val="NumberedPart"/>
        <w:rPr>
          <w:kern w:val="1"/>
        </w:rPr>
      </w:pPr>
      <w:r>
        <w:rPr>
          <w:kern w:val="1"/>
        </w:rPr>
        <w:tab/>
        <w:t>3.</w:t>
      </w:r>
      <w:r>
        <w:rPr>
          <w:kern w:val="1"/>
        </w:rPr>
        <w:tab/>
        <w:t>See the next page.</w:t>
      </w:r>
    </w:p>
    <w:p w:rsidR="00A7411B" w:rsidRDefault="00A7411B" w:rsidP="00A7411B">
      <w:pPr>
        <w:pStyle w:val="NumberedPart"/>
        <w:rPr>
          <w:kern w:val="1"/>
        </w:rPr>
      </w:pPr>
    </w:p>
    <w:tbl>
      <w:tblPr>
        <w:tblW w:w="0" w:type="auto"/>
        <w:tblLayout w:type="fixed"/>
        <w:tblLook w:val="01E0" w:firstRow="1" w:lastRow="1" w:firstColumn="1" w:lastColumn="1" w:noHBand="0" w:noVBand="0"/>
      </w:tblPr>
      <w:tblGrid>
        <w:gridCol w:w="454"/>
        <w:gridCol w:w="7034"/>
        <w:gridCol w:w="1440"/>
      </w:tblGrid>
      <w:tr w:rsidR="00A7411B" w:rsidTr="0021582F">
        <w:tc>
          <w:tcPr>
            <w:tcW w:w="454" w:type="dxa"/>
          </w:tcPr>
          <w:p w:rsidR="00A7411B" w:rsidRDefault="00A7411B" w:rsidP="0021582F">
            <w:pPr>
              <w:pStyle w:val="TextLeft"/>
              <w:rPr>
                <w:kern w:val="1"/>
              </w:rPr>
            </w:pPr>
            <w:r>
              <w:rPr>
                <w:kern w:val="1"/>
              </w:rPr>
              <w:t>4.</w:t>
            </w:r>
          </w:p>
        </w:tc>
        <w:tc>
          <w:tcPr>
            <w:tcW w:w="7034" w:type="dxa"/>
          </w:tcPr>
          <w:p w:rsidR="00A7411B" w:rsidRDefault="00A7411B" w:rsidP="0021582F">
            <w:pPr>
              <w:pStyle w:val="TextLeft"/>
              <w:ind w:left="266" w:hanging="266"/>
              <w:rPr>
                <w:kern w:val="1"/>
              </w:rPr>
            </w:pPr>
            <w:r>
              <w:rPr>
                <w:kern w:val="1"/>
              </w:rPr>
              <w:t>Cost Reconciliation</w:t>
            </w:r>
          </w:p>
        </w:tc>
        <w:tc>
          <w:tcPr>
            <w:tcW w:w="1440" w:type="dxa"/>
          </w:tcPr>
          <w:p w:rsidR="00A7411B" w:rsidRDefault="00A7411B" w:rsidP="0021582F">
            <w:pPr>
              <w:pStyle w:val="TextLeft"/>
              <w:rPr>
                <w:kern w:val="1"/>
              </w:rPr>
            </w:pP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266" w:hanging="266"/>
              <w:rPr>
                <w:kern w:val="1"/>
              </w:rPr>
            </w:pPr>
            <w:r>
              <w:rPr>
                <w:kern w:val="1"/>
              </w:rPr>
              <w:t>Costs to be accounted for:</w:t>
            </w:r>
          </w:p>
        </w:tc>
        <w:tc>
          <w:tcPr>
            <w:tcW w:w="1440"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626" w:hanging="266"/>
              <w:rPr>
                <w:kern w:val="1"/>
              </w:rPr>
            </w:pPr>
            <w:r>
              <w:rPr>
                <w:kern w:val="1"/>
              </w:rPr>
              <w:t>Cost of beginning work in process inventory</w:t>
            </w:r>
            <w:r>
              <w:rPr>
                <w:kern w:val="1"/>
              </w:rPr>
              <w:br/>
              <w:t>($25,200 + $24,800)</w:t>
            </w:r>
            <w:r>
              <w:rPr>
                <w:kern w:val="1"/>
              </w:rPr>
              <w:tab/>
            </w:r>
          </w:p>
        </w:tc>
        <w:tc>
          <w:tcPr>
            <w:tcW w:w="1440" w:type="dxa"/>
            <w:vAlign w:val="bottom"/>
          </w:tcPr>
          <w:p w:rsidR="00A7411B" w:rsidRDefault="00A7411B" w:rsidP="0021582F">
            <w:pPr>
              <w:pStyle w:val="TextLeft"/>
              <w:jc w:val="right"/>
              <w:rPr>
                <w:kern w:val="1"/>
              </w:rPr>
            </w:pPr>
            <w:r>
              <w:rPr>
                <w:kern w:val="1"/>
              </w:rPr>
              <w:t>$ 50,000</w:t>
            </w: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626" w:hanging="266"/>
              <w:rPr>
                <w:kern w:val="1"/>
              </w:rPr>
            </w:pPr>
            <w:r>
              <w:rPr>
                <w:kern w:val="1"/>
              </w:rPr>
              <w:t>Costs added to production during the period</w:t>
            </w:r>
            <w:r>
              <w:rPr>
                <w:kern w:val="1"/>
              </w:rPr>
              <w:br/>
              <w:t>($334,800 + $238,700)</w:t>
            </w:r>
            <w:r>
              <w:rPr>
                <w:kern w:val="1"/>
              </w:rPr>
              <w:tab/>
            </w:r>
          </w:p>
        </w:tc>
        <w:tc>
          <w:tcPr>
            <w:tcW w:w="1440" w:type="dxa"/>
            <w:vAlign w:val="bottom"/>
          </w:tcPr>
          <w:p w:rsidR="00A7411B" w:rsidRDefault="00A7411B" w:rsidP="0021582F">
            <w:pPr>
              <w:pStyle w:val="TextLeft"/>
              <w:jc w:val="right"/>
              <w:rPr>
                <w:kern w:val="1"/>
                <w:u w:val="single"/>
              </w:rPr>
            </w:pPr>
            <w:r>
              <w:rPr>
                <w:kern w:val="1"/>
                <w:u w:val="single"/>
              </w:rPr>
              <w:t> 573,500</w:t>
            </w: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626" w:hanging="266"/>
              <w:rPr>
                <w:kern w:val="1"/>
              </w:rPr>
            </w:pPr>
            <w:r>
              <w:rPr>
                <w:kern w:val="1"/>
              </w:rPr>
              <w:t>Total cost to be accounted for</w:t>
            </w:r>
            <w:r>
              <w:rPr>
                <w:kern w:val="1"/>
              </w:rPr>
              <w:tab/>
            </w:r>
          </w:p>
        </w:tc>
        <w:tc>
          <w:tcPr>
            <w:tcW w:w="1440" w:type="dxa"/>
            <w:vAlign w:val="bottom"/>
          </w:tcPr>
          <w:p w:rsidR="00A7411B" w:rsidRDefault="00A7411B" w:rsidP="0021582F">
            <w:pPr>
              <w:pStyle w:val="TextLeft"/>
              <w:jc w:val="right"/>
              <w:rPr>
                <w:kern w:val="1"/>
                <w:u w:val="double"/>
              </w:rPr>
            </w:pPr>
            <w:r>
              <w:rPr>
                <w:kern w:val="1"/>
                <w:u w:val="double"/>
              </w:rPr>
              <w:t>$623,500</w:t>
            </w: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266" w:hanging="266"/>
              <w:rPr>
                <w:kern w:val="1"/>
              </w:rPr>
            </w:pPr>
            <w:r>
              <w:rPr>
                <w:kern w:val="1"/>
              </w:rPr>
              <w:t>Costs accounted for as follows:</w:t>
            </w:r>
          </w:p>
        </w:tc>
        <w:tc>
          <w:tcPr>
            <w:tcW w:w="1440"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626" w:hanging="266"/>
              <w:rPr>
                <w:kern w:val="1"/>
              </w:rPr>
            </w:pPr>
            <w:r>
              <w:rPr>
                <w:kern w:val="1"/>
              </w:rPr>
              <w:t>Cost of ending work in process inventory</w:t>
            </w:r>
            <w:r>
              <w:rPr>
                <w:kern w:val="1"/>
              </w:rPr>
              <w:tab/>
            </w:r>
          </w:p>
        </w:tc>
        <w:tc>
          <w:tcPr>
            <w:tcW w:w="1440" w:type="dxa"/>
            <w:vAlign w:val="bottom"/>
          </w:tcPr>
          <w:p w:rsidR="00A7411B" w:rsidRDefault="00A7411B" w:rsidP="0021582F">
            <w:pPr>
              <w:pStyle w:val="TextLeft"/>
              <w:jc w:val="right"/>
              <w:rPr>
                <w:kern w:val="1"/>
              </w:rPr>
            </w:pPr>
            <w:r>
              <w:rPr>
                <w:kern w:val="1"/>
              </w:rPr>
              <w:t>$ 89,800</w:t>
            </w: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626" w:hanging="266"/>
              <w:rPr>
                <w:kern w:val="1"/>
              </w:rPr>
            </w:pPr>
            <w:r>
              <w:rPr>
                <w:kern w:val="1"/>
              </w:rPr>
              <w:t>Costs of units transferred out</w:t>
            </w:r>
            <w:r>
              <w:rPr>
                <w:kern w:val="1"/>
              </w:rPr>
              <w:tab/>
            </w:r>
          </w:p>
        </w:tc>
        <w:tc>
          <w:tcPr>
            <w:tcW w:w="1440" w:type="dxa"/>
            <w:vAlign w:val="bottom"/>
          </w:tcPr>
          <w:p w:rsidR="00A7411B" w:rsidRDefault="00A7411B" w:rsidP="0021582F">
            <w:pPr>
              <w:pStyle w:val="TextLeft"/>
              <w:jc w:val="right"/>
              <w:rPr>
                <w:kern w:val="1"/>
                <w:u w:val="single"/>
              </w:rPr>
            </w:pPr>
            <w:r>
              <w:rPr>
                <w:kern w:val="1"/>
                <w:u w:val="single"/>
              </w:rPr>
              <w:t> 533,700</w:t>
            </w:r>
          </w:p>
        </w:tc>
      </w:tr>
      <w:tr w:rsidR="00A7411B" w:rsidTr="0021582F">
        <w:tc>
          <w:tcPr>
            <w:tcW w:w="454" w:type="dxa"/>
          </w:tcPr>
          <w:p w:rsidR="00A7411B" w:rsidRDefault="00A7411B" w:rsidP="0021582F">
            <w:pPr>
              <w:pStyle w:val="TextLeft"/>
              <w:rPr>
                <w:kern w:val="1"/>
              </w:rPr>
            </w:pPr>
          </w:p>
        </w:tc>
        <w:tc>
          <w:tcPr>
            <w:tcW w:w="7034" w:type="dxa"/>
          </w:tcPr>
          <w:p w:rsidR="00A7411B" w:rsidRDefault="00A7411B" w:rsidP="0021582F">
            <w:pPr>
              <w:pStyle w:val="TextLeft"/>
              <w:tabs>
                <w:tab w:val="right" w:leader="dot" w:pos="6818"/>
              </w:tabs>
              <w:ind w:left="626" w:hanging="266"/>
              <w:rPr>
                <w:kern w:val="1"/>
              </w:rPr>
            </w:pPr>
            <w:r>
              <w:rPr>
                <w:kern w:val="1"/>
              </w:rPr>
              <w:t>Total cost accounted for</w:t>
            </w:r>
            <w:r>
              <w:rPr>
                <w:kern w:val="1"/>
              </w:rPr>
              <w:tab/>
            </w:r>
          </w:p>
        </w:tc>
        <w:tc>
          <w:tcPr>
            <w:tcW w:w="1440" w:type="dxa"/>
            <w:vAlign w:val="bottom"/>
          </w:tcPr>
          <w:p w:rsidR="00A7411B" w:rsidRDefault="00A7411B" w:rsidP="0021582F">
            <w:pPr>
              <w:pStyle w:val="TextLeft"/>
              <w:jc w:val="right"/>
              <w:rPr>
                <w:kern w:val="1"/>
                <w:u w:val="double"/>
              </w:rPr>
            </w:pPr>
            <w:r>
              <w:rPr>
                <w:kern w:val="1"/>
                <w:u w:val="double"/>
              </w:rPr>
              <w:t>$623,500</w:t>
            </w:r>
          </w:p>
        </w:tc>
      </w:tr>
    </w:tbl>
    <w:p w:rsidR="00A7411B" w:rsidRDefault="00A7411B" w:rsidP="00A7411B">
      <w:pPr>
        <w:pStyle w:val="TextLeft"/>
        <w:rPr>
          <w:kern w:val="1"/>
        </w:rPr>
        <w:sectPr w:rsidR="00A7411B" w:rsidSect="00A7411B">
          <w:pgSz w:w="12240" w:h="15840" w:code="1"/>
          <w:pgMar w:top="1440" w:right="1440" w:bottom="1440" w:left="1440" w:header="720" w:footer="720" w:gutter="0"/>
          <w:cols w:space="720"/>
          <w:docGrid w:linePitch="381"/>
        </w:sectPr>
      </w:pPr>
    </w:p>
    <w:p w:rsidR="00A7411B" w:rsidRDefault="00A7411B" w:rsidP="00A7411B">
      <w:pPr>
        <w:pStyle w:val="ProblemNumber"/>
      </w:pPr>
      <w:r>
        <w:rPr>
          <w:b/>
          <w:bCs/>
        </w:rPr>
        <w:lastRenderedPageBreak/>
        <w:t>Problem 4A-11</w:t>
      </w:r>
      <w:r>
        <w:t xml:space="preserve"> (continued)</w:t>
      </w:r>
    </w:p>
    <w:tbl>
      <w:tblPr>
        <w:tblW w:w="0" w:type="auto"/>
        <w:tblLayout w:type="fixed"/>
        <w:tblLook w:val="01E0" w:firstRow="1" w:lastRow="1" w:firstColumn="1" w:lastColumn="1" w:noHBand="0" w:noVBand="0"/>
      </w:tblPr>
      <w:tblGrid>
        <w:gridCol w:w="454"/>
        <w:gridCol w:w="8407"/>
        <w:gridCol w:w="1371"/>
        <w:gridCol w:w="1573"/>
        <w:gridCol w:w="1371"/>
      </w:tblGrid>
      <w:tr w:rsidR="00A7411B" w:rsidTr="0021582F">
        <w:tc>
          <w:tcPr>
            <w:tcW w:w="454" w:type="dxa"/>
          </w:tcPr>
          <w:p w:rsidR="00A7411B" w:rsidRDefault="00A7411B" w:rsidP="0021582F">
            <w:pPr>
              <w:pStyle w:val="TextLeft"/>
              <w:rPr>
                <w:kern w:val="1"/>
              </w:rPr>
            </w:pPr>
            <w:r>
              <w:rPr>
                <w:kern w:val="1"/>
              </w:rPr>
              <w:t>3.</w:t>
            </w:r>
          </w:p>
        </w:tc>
        <w:tc>
          <w:tcPr>
            <w:tcW w:w="9778" w:type="dxa"/>
            <w:gridSpan w:val="2"/>
          </w:tcPr>
          <w:p w:rsidR="00A7411B" w:rsidRDefault="00A7411B" w:rsidP="0021582F">
            <w:pPr>
              <w:pStyle w:val="TextLeft"/>
              <w:rPr>
                <w:kern w:val="1"/>
              </w:rPr>
            </w:pPr>
            <w:r>
              <w:rPr>
                <w:kern w:val="1"/>
              </w:rPr>
              <w:t>Costs of Ending Work in Process Inventory and Units Transferred Out</w:t>
            </w:r>
          </w:p>
        </w:tc>
        <w:tc>
          <w:tcPr>
            <w:tcW w:w="1573" w:type="dxa"/>
          </w:tcPr>
          <w:p w:rsidR="00A7411B" w:rsidRDefault="00A7411B" w:rsidP="0021582F">
            <w:pPr>
              <w:pStyle w:val="TextLeft"/>
              <w:rPr>
                <w:kern w:val="1"/>
              </w:rPr>
            </w:pPr>
          </w:p>
        </w:tc>
        <w:tc>
          <w:tcPr>
            <w:tcW w:w="1371" w:type="dxa"/>
          </w:tcPr>
          <w:p w:rsidR="00A7411B" w:rsidRDefault="00A7411B" w:rsidP="0021582F">
            <w:pPr>
              <w:pStyle w:val="TextLeft"/>
              <w:rPr>
                <w:kern w:val="1"/>
              </w:rPr>
            </w:pPr>
          </w:p>
        </w:tc>
      </w:tr>
      <w:tr w:rsidR="00A7411B" w:rsidTr="0021582F">
        <w:tc>
          <w:tcPr>
            <w:tcW w:w="454" w:type="dxa"/>
          </w:tcPr>
          <w:p w:rsidR="00A7411B" w:rsidRDefault="00A7411B" w:rsidP="0021582F">
            <w:pPr>
              <w:pStyle w:val="TextLeft"/>
              <w:jc w:val="center"/>
              <w:rPr>
                <w:i/>
                <w:kern w:val="1"/>
              </w:rPr>
            </w:pPr>
          </w:p>
        </w:tc>
        <w:tc>
          <w:tcPr>
            <w:tcW w:w="8407" w:type="dxa"/>
          </w:tcPr>
          <w:p w:rsidR="00A7411B" w:rsidRDefault="00A7411B" w:rsidP="0021582F">
            <w:pPr>
              <w:pStyle w:val="TextLeft"/>
              <w:tabs>
                <w:tab w:val="right" w:leader="dot" w:pos="8186"/>
              </w:tabs>
              <w:ind w:left="266" w:hanging="266"/>
              <w:jc w:val="center"/>
              <w:rPr>
                <w:i/>
                <w:kern w:val="1"/>
              </w:rPr>
            </w:pPr>
          </w:p>
        </w:tc>
        <w:tc>
          <w:tcPr>
            <w:tcW w:w="1371" w:type="dxa"/>
          </w:tcPr>
          <w:p w:rsidR="00A7411B" w:rsidRDefault="00A7411B" w:rsidP="0021582F">
            <w:pPr>
              <w:pStyle w:val="TextLeft"/>
              <w:jc w:val="center"/>
              <w:rPr>
                <w:i/>
                <w:kern w:val="1"/>
              </w:rPr>
            </w:pPr>
            <w:r>
              <w:rPr>
                <w:i/>
                <w:kern w:val="1"/>
              </w:rPr>
              <w:t>Materials</w:t>
            </w:r>
          </w:p>
        </w:tc>
        <w:tc>
          <w:tcPr>
            <w:tcW w:w="1573" w:type="dxa"/>
          </w:tcPr>
          <w:p w:rsidR="00A7411B" w:rsidRDefault="00A7411B" w:rsidP="0021582F">
            <w:pPr>
              <w:pStyle w:val="TextLeft"/>
              <w:jc w:val="center"/>
              <w:rPr>
                <w:i/>
                <w:kern w:val="1"/>
              </w:rPr>
            </w:pPr>
            <w:r>
              <w:rPr>
                <w:i/>
                <w:kern w:val="1"/>
              </w:rPr>
              <w:t>Conversion</w:t>
            </w:r>
          </w:p>
        </w:tc>
        <w:tc>
          <w:tcPr>
            <w:tcW w:w="1371" w:type="dxa"/>
          </w:tcPr>
          <w:p w:rsidR="00A7411B" w:rsidRDefault="00A7411B" w:rsidP="0021582F">
            <w:pPr>
              <w:pStyle w:val="TextLeft"/>
              <w:jc w:val="center"/>
              <w:rPr>
                <w:i/>
                <w:kern w:val="1"/>
              </w:rPr>
            </w:pPr>
            <w:r>
              <w:rPr>
                <w:i/>
                <w:kern w:val="1"/>
              </w:rPr>
              <w:t>Total</w:t>
            </w: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266" w:hanging="266"/>
              <w:rPr>
                <w:kern w:val="1"/>
              </w:rPr>
            </w:pPr>
            <w:r>
              <w:rPr>
                <w:kern w:val="1"/>
              </w:rPr>
              <w:t>Ending work in process inventory:</w:t>
            </w:r>
          </w:p>
        </w:tc>
        <w:tc>
          <w:tcPr>
            <w:tcW w:w="1371" w:type="dxa"/>
            <w:vAlign w:val="bottom"/>
          </w:tcPr>
          <w:p w:rsidR="00A7411B" w:rsidRDefault="00A7411B" w:rsidP="0021582F">
            <w:pPr>
              <w:pStyle w:val="TextLeft"/>
              <w:jc w:val="right"/>
              <w:rPr>
                <w:kern w:val="1"/>
              </w:rPr>
            </w:pPr>
          </w:p>
        </w:tc>
        <w:tc>
          <w:tcPr>
            <w:tcW w:w="1573" w:type="dxa"/>
            <w:vAlign w:val="bottom"/>
          </w:tcPr>
          <w:p w:rsidR="00A7411B" w:rsidRDefault="00A7411B" w:rsidP="0021582F">
            <w:pPr>
              <w:pStyle w:val="TextLeft"/>
              <w:jc w:val="right"/>
              <w:rPr>
                <w:kern w:val="1"/>
              </w:rPr>
            </w:pP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626" w:hanging="266"/>
              <w:rPr>
                <w:kern w:val="1"/>
              </w:rPr>
            </w:pPr>
            <w:r>
              <w:rPr>
                <w:kern w:val="1"/>
              </w:rPr>
              <w:t>Equivalent units of production</w:t>
            </w:r>
            <w:r>
              <w:rPr>
                <w:kern w:val="1"/>
              </w:rPr>
              <w:tab/>
            </w:r>
          </w:p>
        </w:tc>
        <w:tc>
          <w:tcPr>
            <w:tcW w:w="1371" w:type="dxa"/>
            <w:vAlign w:val="bottom"/>
          </w:tcPr>
          <w:p w:rsidR="00A7411B" w:rsidRDefault="00A7411B" w:rsidP="0021582F">
            <w:pPr>
              <w:pStyle w:val="TextLeft"/>
              <w:jc w:val="right"/>
              <w:rPr>
                <w:kern w:val="1"/>
              </w:rPr>
            </w:pPr>
            <w:r>
              <w:rPr>
                <w:kern w:val="1"/>
              </w:rPr>
              <w:t>40,000</w:t>
            </w:r>
          </w:p>
        </w:tc>
        <w:tc>
          <w:tcPr>
            <w:tcW w:w="1573" w:type="dxa"/>
            <w:vAlign w:val="bottom"/>
          </w:tcPr>
          <w:p w:rsidR="00A7411B" w:rsidRDefault="00A7411B" w:rsidP="0021582F">
            <w:pPr>
              <w:pStyle w:val="TextLeft"/>
              <w:jc w:val="right"/>
              <w:rPr>
                <w:kern w:val="1"/>
              </w:rPr>
            </w:pPr>
            <w:r>
              <w:rPr>
                <w:kern w:val="1"/>
              </w:rPr>
              <w:t>10,000</w:t>
            </w: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626" w:hanging="266"/>
              <w:rPr>
                <w:kern w:val="1"/>
              </w:rPr>
            </w:pPr>
            <w:r>
              <w:rPr>
                <w:kern w:val="1"/>
              </w:rPr>
              <w:t>Cost per equivalent unit</w:t>
            </w:r>
            <w:r>
              <w:rPr>
                <w:kern w:val="1"/>
              </w:rPr>
              <w:tab/>
            </w:r>
          </w:p>
        </w:tc>
        <w:tc>
          <w:tcPr>
            <w:tcW w:w="1371" w:type="dxa"/>
            <w:vAlign w:val="bottom"/>
          </w:tcPr>
          <w:p w:rsidR="00A7411B" w:rsidRDefault="00A7411B" w:rsidP="0021582F">
            <w:pPr>
              <w:pStyle w:val="TextLeft"/>
              <w:jc w:val="right"/>
              <w:rPr>
                <w:kern w:val="1"/>
              </w:rPr>
            </w:pPr>
            <w:r>
              <w:rPr>
                <w:kern w:val="1"/>
              </w:rPr>
              <w:t>$1.86</w:t>
            </w:r>
          </w:p>
        </w:tc>
        <w:tc>
          <w:tcPr>
            <w:tcW w:w="1573" w:type="dxa"/>
            <w:vAlign w:val="bottom"/>
          </w:tcPr>
          <w:p w:rsidR="00A7411B" w:rsidRDefault="00A7411B" w:rsidP="0021582F">
            <w:pPr>
              <w:pStyle w:val="TextLeft"/>
              <w:jc w:val="right"/>
              <w:rPr>
                <w:kern w:val="1"/>
              </w:rPr>
            </w:pPr>
            <w:r>
              <w:rPr>
                <w:kern w:val="1"/>
              </w:rPr>
              <w:t>$1.54</w:t>
            </w: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626" w:hanging="266"/>
              <w:rPr>
                <w:kern w:val="1"/>
              </w:rPr>
            </w:pPr>
            <w:r>
              <w:rPr>
                <w:kern w:val="1"/>
              </w:rPr>
              <w:t>Cost of ending work in process inventory</w:t>
            </w:r>
            <w:r>
              <w:rPr>
                <w:kern w:val="1"/>
              </w:rPr>
              <w:tab/>
            </w:r>
          </w:p>
        </w:tc>
        <w:tc>
          <w:tcPr>
            <w:tcW w:w="1371" w:type="dxa"/>
            <w:vAlign w:val="bottom"/>
          </w:tcPr>
          <w:p w:rsidR="00A7411B" w:rsidRDefault="00A7411B" w:rsidP="0021582F">
            <w:pPr>
              <w:pStyle w:val="TextLeft"/>
              <w:jc w:val="right"/>
              <w:rPr>
                <w:kern w:val="1"/>
              </w:rPr>
            </w:pPr>
            <w:r>
              <w:rPr>
                <w:kern w:val="1"/>
              </w:rPr>
              <w:t>$74,400</w:t>
            </w:r>
          </w:p>
        </w:tc>
        <w:tc>
          <w:tcPr>
            <w:tcW w:w="1573" w:type="dxa"/>
            <w:vAlign w:val="bottom"/>
          </w:tcPr>
          <w:p w:rsidR="00A7411B" w:rsidRDefault="00A7411B" w:rsidP="0021582F">
            <w:pPr>
              <w:pStyle w:val="TextLeft"/>
              <w:jc w:val="right"/>
              <w:rPr>
                <w:kern w:val="1"/>
              </w:rPr>
            </w:pPr>
            <w:r>
              <w:rPr>
                <w:kern w:val="1"/>
              </w:rPr>
              <w:t>$15,400</w:t>
            </w:r>
          </w:p>
        </w:tc>
        <w:tc>
          <w:tcPr>
            <w:tcW w:w="1371" w:type="dxa"/>
            <w:vAlign w:val="bottom"/>
          </w:tcPr>
          <w:p w:rsidR="00A7411B" w:rsidRDefault="00A7411B" w:rsidP="0021582F">
            <w:pPr>
              <w:pStyle w:val="TextLeft"/>
              <w:jc w:val="right"/>
              <w:rPr>
                <w:kern w:val="1"/>
                <w:u w:val="double"/>
              </w:rPr>
            </w:pPr>
            <w:r>
              <w:rPr>
                <w:kern w:val="1"/>
                <w:u w:val="double"/>
              </w:rPr>
              <w:t>$89,800</w:t>
            </w:r>
          </w:p>
        </w:tc>
      </w:tr>
      <w:tr w:rsidR="00A7411B" w:rsidTr="0021582F">
        <w:tc>
          <w:tcPr>
            <w:tcW w:w="454" w:type="dxa"/>
          </w:tcPr>
          <w:p w:rsidR="00A7411B" w:rsidRDefault="00A7411B" w:rsidP="0021582F">
            <w:pPr>
              <w:pStyle w:val="6pointlinespace"/>
              <w:rPr>
                <w:kern w:val="1"/>
              </w:rPr>
            </w:pPr>
          </w:p>
        </w:tc>
        <w:tc>
          <w:tcPr>
            <w:tcW w:w="8407" w:type="dxa"/>
          </w:tcPr>
          <w:p w:rsidR="00A7411B" w:rsidRDefault="00A7411B" w:rsidP="0021582F">
            <w:pPr>
              <w:pStyle w:val="6pointlinespace"/>
              <w:rPr>
                <w:kern w:val="1"/>
              </w:rPr>
            </w:pPr>
          </w:p>
        </w:tc>
        <w:tc>
          <w:tcPr>
            <w:tcW w:w="1371" w:type="dxa"/>
            <w:vAlign w:val="bottom"/>
          </w:tcPr>
          <w:p w:rsidR="00A7411B" w:rsidRDefault="00A7411B" w:rsidP="0021582F">
            <w:pPr>
              <w:pStyle w:val="6pointlinespace"/>
              <w:rPr>
                <w:kern w:val="1"/>
              </w:rPr>
            </w:pPr>
          </w:p>
        </w:tc>
        <w:tc>
          <w:tcPr>
            <w:tcW w:w="1573" w:type="dxa"/>
            <w:vAlign w:val="bottom"/>
          </w:tcPr>
          <w:p w:rsidR="00A7411B" w:rsidRDefault="00A7411B" w:rsidP="0021582F">
            <w:pPr>
              <w:pStyle w:val="6pointlinespace"/>
              <w:rPr>
                <w:kern w:val="1"/>
              </w:rPr>
            </w:pPr>
          </w:p>
        </w:tc>
        <w:tc>
          <w:tcPr>
            <w:tcW w:w="1371" w:type="dxa"/>
            <w:vAlign w:val="bottom"/>
          </w:tcPr>
          <w:p w:rsidR="00A7411B" w:rsidRDefault="00A7411B" w:rsidP="0021582F">
            <w:pPr>
              <w:pStyle w:val="6pointlinespace"/>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266" w:hanging="266"/>
              <w:rPr>
                <w:kern w:val="1"/>
              </w:rPr>
            </w:pPr>
            <w:r>
              <w:rPr>
                <w:kern w:val="1"/>
              </w:rPr>
              <w:t>Units transferred out:</w:t>
            </w:r>
          </w:p>
        </w:tc>
        <w:tc>
          <w:tcPr>
            <w:tcW w:w="1371" w:type="dxa"/>
            <w:vAlign w:val="bottom"/>
          </w:tcPr>
          <w:p w:rsidR="00A7411B" w:rsidRDefault="00A7411B" w:rsidP="0021582F">
            <w:pPr>
              <w:pStyle w:val="TextLeft"/>
              <w:jc w:val="right"/>
              <w:rPr>
                <w:kern w:val="1"/>
              </w:rPr>
            </w:pPr>
          </w:p>
        </w:tc>
        <w:tc>
          <w:tcPr>
            <w:tcW w:w="1573" w:type="dxa"/>
            <w:vAlign w:val="bottom"/>
          </w:tcPr>
          <w:p w:rsidR="00A7411B" w:rsidRDefault="00A7411B" w:rsidP="0021582F">
            <w:pPr>
              <w:pStyle w:val="TextLeft"/>
              <w:jc w:val="right"/>
              <w:rPr>
                <w:kern w:val="1"/>
              </w:rPr>
            </w:pP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626" w:hanging="266"/>
              <w:rPr>
                <w:kern w:val="1"/>
              </w:rPr>
            </w:pPr>
            <w:r>
              <w:rPr>
                <w:kern w:val="1"/>
              </w:rPr>
              <w:t>Cost in beginning work in process inventory</w:t>
            </w:r>
            <w:r>
              <w:rPr>
                <w:kern w:val="1"/>
              </w:rPr>
              <w:tab/>
            </w:r>
          </w:p>
        </w:tc>
        <w:tc>
          <w:tcPr>
            <w:tcW w:w="1371" w:type="dxa"/>
            <w:vAlign w:val="bottom"/>
          </w:tcPr>
          <w:p w:rsidR="00A7411B" w:rsidRDefault="00A7411B" w:rsidP="0021582F">
            <w:pPr>
              <w:pStyle w:val="TextLeft"/>
              <w:jc w:val="right"/>
              <w:rPr>
                <w:kern w:val="1"/>
              </w:rPr>
            </w:pPr>
            <w:r>
              <w:rPr>
                <w:kern w:val="1"/>
              </w:rPr>
              <w:t>$25,200</w:t>
            </w:r>
          </w:p>
        </w:tc>
        <w:tc>
          <w:tcPr>
            <w:tcW w:w="1573" w:type="dxa"/>
            <w:vAlign w:val="bottom"/>
          </w:tcPr>
          <w:p w:rsidR="00A7411B" w:rsidRDefault="00A7411B" w:rsidP="0021582F">
            <w:pPr>
              <w:pStyle w:val="TextLeft"/>
              <w:jc w:val="right"/>
              <w:rPr>
                <w:kern w:val="1"/>
              </w:rPr>
            </w:pPr>
            <w:r>
              <w:rPr>
                <w:kern w:val="1"/>
              </w:rPr>
              <w:t>$24,800</w:t>
            </w:r>
          </w:p>
        </w:tc>
        <w:tc>
          <w:tcPr>
            <w:tcW w:w="1371" w:type="dxa"/>
            <w:vAlign w:val="bottom"/>
          </w:tcPr>
          <w:p w:rsidR="00A7411B" w:rsidRDefault="00A7411B" w:rsidP="0021582F">
            <w:pPr>
              <w:pStyle w:val="TextLeft"/>
              <w:jc w:val="right"/>
              <w:rPr>
                <w:kern w:val="1"/>
              </w:rPr>
            </w:pPr>
            <w:r>
              <w:rPr>
                <w:kern w:val="1"/>
              </w:rPr>
              <w:t>$50,000</w:t>
            </w:r>
          </w:p>
        </w:tc>
      </w:tr>
      <w:tr w:rsidR="00A7411B" w:rsidTr="0021582F">
        <w:tc>
          <w:tcPr>
            <w:tcW w:w="454" w:type="dxa"/>
          </w:tcPr>
          <w:p w:rsidR="00A7411B" w:rsidRDefault="00A7411B" w:rsidP="0021582F">
            <w:pPr>
              <w:pStyle w:val="TextLeft"/>
              <w:rPr>
                <w:kern w:val="1"/>
              </w:rPr>
            </w:pPr>
          </w:p>
        </w:tc>
        <w:tc>
          <w:tcPr>
            <w:tcW w:w="9778" w:type="dxa"/>
            <w:gridSpan w:val="2"/>
          </w:tcPr>
          <w:p w:rsidR="00A7411B" w:rsidRDefault="00A7411B" w:rsidP="0021582F">
            <w:pPr>
              <w:pStyle w:val="TextLeft"/>
              <w:tabs>
                <w:tab w:val="right" w:leader="dot" w:pos="8186"/>
              </w:tabs>
              <w:ind w:left="626" w:hanging="266"/>
              <w:rPr>
                <w:kern w:val="1"/>
              </w:rPr>
            </w:pPr>
            <w:r>
              <w:rPr>
                <w:kern w:val="1"/>
              </w:rPr>
              <w:t>Cost to complete the units in beginning work in process inventory:</w:t>
            </w:r>
          </w:p>
        </w:tc>
        <w:tc>
          <w:tcPr>
            <w:tcW w:w="1573" w:type="dxa"/>
            <w:vAlign w:val="bottom"/>
          </w:tcPr>
          <w:p w:rsidR="00A7411B" w:rsidRDefault="00A7411B" w:rsidP="0021582F">
            <w:pPr>
              <w:pStyle w:val="TextLeft"/>
              <w:jc w:val="right"/>
              <w:rPr>
                <w:kern w:val="1"/>
              </w:rPr>
            </w:pP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986" w:hanging="266"/>
              <w:rPr>
                <w:kern w:val="1"/>
              </w:rPr>
            </w:pPr>
            <w:r>
              <w:rPr>
                <w:kern w:val="1"/>
              </w:rPr>
              <w:t>Equivalent units of production required to complete the beginning inventory</w:t>
            </w:r>
            <w:r>
              <w:rPr>
                <w:kern w:val="1"/>
              </w:rPr>
              <w:tab/>
            </w:r>
          </w:p>
        </w:tc>
        <w:tc>
          <w:tcPr>
            <w:tcW w:w="1371" w:type="dxa"/>
            <w:vAlign w:val="bottom"/>
          </w:tcPr>
          <w:p w:rsidR="00A7411B" w:rsidRDefault="00A7411B" w:rsidP="0021582F">
            <w:pPr>
              <w:pStyle w:val="TextLeft"/>
              <w:jc w:val="right"/>
              <w:rPr>
                <w:kern w:val="1"/>
              </w:rPr>
            </w:pPr>
            <w:r>
              <w:rPr>
                <w:kern w:val="1"/>
              </w:rPr>
              <w:t>0</w:t>
            </w:r>
          </w:p>
        </w:tc>
        <w:tc>
          <w:tcPr>
            <w:tcW w:w="1573" w:type="dxa"/>
            <w:vAlign w:val="bottom"/>
          </w:tcPr>
          <w:p w:rsidR="00A7411B" w:rsidRDefault="00A7411B" w:rsidP="0021582F">
            <w:pPr>
              <w:pStyle w:val="TextLeft"/>
              <w:jc w:val="right"/>
              <w:rPr>
                <w:kern w:val="1"/>
              </w:rPr>
            </w:pPr>
            <w:r>
              <w:rPr>
                <w:kern w:val="1"/>
              </w:rPr>
              <w:t>5,000</w:t>
            </w: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986" w:hanging="266"/>
              <w:rPr>
                <w:kern w:val="1"/>
              </w:rPr>
            </w:pPr>
            <w:r>
              <w:rPr>
                <w:kern w:val="1"/>
              </w:rPr>
              <w:t>Cost per equivalent unit</w:t>
            </w:r>
            <w:r>
              <w:rPr>
                <w:kern w:val="1"/>
              </w:rPr>
              <w:tab/>
            </w:r>
          </w:p>
        </w:tc>
        <w:tc>
          <w:tcPr>
            <w:tcW w:w="1371" w:type="dxa"/>
            <w:vAlign w:val="bottom"/>
          </w:tcPr>
          <w:p w:rsidR="00A7411B" w:rsidRDefault="00A7411B" w:rsidP="0021582F">
            <w:pPr>
              <w:pStyle w:val="TextLeft"/>
              <w:jc w:val="right"/>
              <w:rPr>
                <w:kern w:val="1"/>
              </w:rPr>
            </w:pPr>
            <w:r>
              <w:rPr>
                <w:kern w:val="1"/>
              </w:rPr>
              <w:t>$1.86</w:t>
            </w:r>
          </w:p>
        </w:tc>
        <w:tc>
          <w:tcPr>
            <w:tcW w:w="1573" w:type="dxa"/>
            <w:vAlign w:val="bottom"/>
          </w:tcPr>
          <w:p w:rsidR="00A7411B" w:rsidRDefault="00A7411B" w:rsidP="0021582F">
            <w:pPr>
              <w:pStyle w:val="TextLeft"/>
              <w:jc w:val="right"/>
              <w:rPr>
                <w:kern w:val="1"/>
              </w:rPr>
            </w:pPr>
            <w:r>
              <w:rPr>
                <w:kern w:val="1"/>
              </w:rPr>
              <w:t>$1.54</w:t>
            </w: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986" w:hanging="266"/>
              <w:rPr>
                <w:kern w:val="1"/>
              </w:rPr>
            </w:pPr>
            <w:r>
              <w:rPr>
                <w:kern w:val="1"/>
              </w:rPr>
              <w:t>Cost to complete the units in beginning inventory</w:t>
            </w:r>
            <w:r>
              <w:rPr>
                <w:kern w:val="1"/>
              </w:rPr>
              <w:tab/>
            </w:r>
          </w:p>
        </w:tc>
        <w:tc>
          <w:tcPr>
            <w:tcW w:w="1371" w:type="dxa"/>
            <w:vAlign w:val="bottom"/>
          </w:tcPr>
          <w:p w:rsidR="00A7411B" w:rsidRDefault="00A7411B" w:rsidP="0021582F">
            <w:pPr>
              <w:pStyle w:val="TextLeft"/>
              <w:jc w:val="right"/>
              <w:rPr>
                <w:kern w:val="1"/>
              </w:rPr>
            </w:pPr>
            <w:r>
              <w:rPr>
                <w:kern w:val="1"/>
              </w:rPr>
              <w:t>$0</w:t>
            </w:r>
          </w:p>
        </w:tc>
        <w:tc>
          <w:tcPr>
            <w:tcW w:w="1573" w:type="dxa"/>
            <w:vAlign w:val="bottom"/>
          </w:tcPr>
          <w:p w:rsidR="00A7411B" w:rsidRDefault="00A7411B" w:rsidP="0021582F">
            <w:pPr>
              <w:pStyle w:val="TextLeft"/>
              <w:jc w:val="right"/>
              <w:rPr>
                <w:kern w:val="1"/>
              </w:rPr>
            </w:pPr>
            <w:r>
              <w:rPr>
                <w:kern w:val="1"/>
              </w:rPr>
              <w:t>$7,700</w:t>
            </w:r>
          </w:p>
        </w:tc>
        <w:tc>
          <w:tcPr>
            <w:tcW w:w="1371" w:type="dxa"/>
            <w:vAlign w:val="bottom"/>
          </w:tcPr>
          <w:p w:rsidR="00A7411B" w:rsidRDefault="00A7411B" w:rsidP="0021582F">
            <w:pPr>
              <w:pStyle w:val="TextLeft"/>
              <w:jc w:val="right"/>
              <w:rPr>
                <w:kern w:val="1"/>
              </w:rPr>
            </w:pPr>
            <w:r>
              <w:rPr>
                <w:kern w:val="1"/>
              </w:rPr>
              <w:t>$7,700</w:t>
            </w: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626" w:hanging="266"/>
              <w:rPr>
                <w:kern w:val="1"/>
              </w:rPr>
            </w:pPr>
            <w:r>
              <w:rPr>
                <w:kern w:val="1"/>
              </w:rPr>
              <w:t>Cost of units started and completed this period:</w:t>
            </w:r>
          </w:p>
        </w:tc>
        <w:tc>
          <w:tcPr>
            <w:tcW w:w="1371" w:type="dxa"/>
            <w:vAlign w:val="bottom"/>
          </w:tcPr>
          <w:p w:rsidR="00A7411B" w:rsidRDefault="00A7411B" w:rsidP="0021582F">
            <w:pPr>
              <w:pStyle w:val="TextLeft"/>
              <w:jc w:val="right"/>
              <w:rPr>
                <w:kern w:val="1"/>
              </w:rPr>
            </w:pPr>
          </w:p>
        </w:tc>
        <w:tc>
          <w:tcPr>
            <w:tcW w:w="1573" w:type="dxa"/>
            <w:vAlign w:val="bottom"/>
          </w:tcPr>
          <w:p w:rsidR="00A7411B" w:rsidRDefault="00A7411B" w:rsidP="0021582F">
            <w:pPr>
              <w:pStyle w:val="TextLeft"/>
              <w:jc w:val="right"/>
              <w:rPr>
                <w:kern w:val="1"/>
              </w:rPr>
            </w:pP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986" w:hanging="266"/>
              <w:rPr>
                <w:kern w:val="1"/>
              </w:rPr>
            </w:pPr>
            <w:r>
              <w:rPr>
                <w:kern w:val="1"/>
              </w:rPr>
              <w:t>Units started and completed this period</w:t>
            </w:r>
            <w:r>
              <w:rPr>
                <w:kern w:val="1"/>
              </w:rPr>
              <w:tab/>
            </w:r>
          </w:p>
        </w:tc>
        <w:tc>
          <w:tcPr>
            <w:tcW w:w="1371" w:type="dxa"/>
            <w:vAlign w:val="bottom"/>
          </w:tcPr>
          <w:p w:rsidR="00A7411B" w:rsidRDefault="00A7411B" w:rsidP="0021582F">
            <w:pPr>
              <w:pStyle w:val="TextLeft"/>
              <w:jc w:val="right"/>
              <w:rPr>
                <w:kern w:val="1"/>
              </w:rPr>
            </w:pPr>
            <w:r>
              <w:rPr>
                <w:kern w:val="1"/>
              </w:rPr>
              <w:t>140,000</w:t>
            </w:r>
          </w:p>
        </w:tc>
        <w:tc>
          <w:tcPr>
            <w:tcW w:w="1573" w:type="dxa"/>
            <w:vAlign w:val="bottom"/>
          </w:tcPr>
          <w:p w:rsidR="00A7411B" w:rsidRDefault="00A7411B" w:rsidP="0021582F">
            <w:pPr>
              <w:pStyle w:val="TextLeft"/>
              <w:jc w:val="right"/>
              <w:rPr>
                <w:kern w:val="1"/>
              </w:rPr>
            </w:pPr>
            <w:r>
              <w:rPr>
                <w:kern w:val="1"/>
              </w:rPr>
              <w:t>140,000</w:t>
            </w: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986" w:hanging="266"/>
              <w:rPr>
                <w:kern w:val="1"/>
              </w:rPr>
            </w:pPr>
            <w:r>
              <w:rPr>
                <w:kern w:val="1"/>
              </w:rPr>
              <w:t>Cost per equivalent unit</w:t>
            </w:r>
            <w:r>
              <w:rPr>
                <w:kern w:val="1"/>
              </w:rPr>
              <w:tab/>
            </w:r>
          </w:p>
        </w:tc>
        <w:tc>
          <w:tcPr>
            <w:tcW w:w="1371" w:type="dxa"/>
            <w:vAlign w:val="bottom"/>
          </w:tcPr>
          <w:p w:rsidR="00A7411B" w:rsidRDefault="00A7411B" w:rsidP="0021582F">
            <w:pPr>
              <w:pStyle w:val="TextLeft"/>
              <w:jc w:val="right"/>
              <w:rPr>
                <w:kern w:val="1"/>
              </w:rPr>
            </w:pPr>
            <w:r>
              <w:rPr>
                <w:kern w:val="1"/>
              </w:rPr>
              <w:t>$1.86</w:t>
            </w:r>
          </w:p>
        </w:tc>
        <w:tc>
          <w:tcPr>
            <w:tcW w:w="1573" w:type="dxa"/>
            <w:vAlign w:val="bottom"/>
          </w:tcPr>
          <w:p w:rsidR="00A7411B" w:rsidRDefault="00A7411B" w:rsidP="0021582F">
            <w:pPr>
              <w:pStyle w:val="TextLeft"/>
              <w:jc w:val="right"/>
              <w:rPr>
                <w:kern w:val="1"/>
              </w:rPr>
            </w:pPr>
            <w:r>
              <w:rPr>
                <w:kern w:val="1"/>
              </w:rPr>
              <w:t>$1.54</w:t>
            </w:r>
          </w:p>
        </w:tc>
        <w:tc>
          <w:tcPr>
            <w:tcW w:w="1371" w:type="dxa"/>
            <w:vAlign w:val="bottom"/>
          </w:tcPr>
          <w:p w:rsidR="00A7411B" w:rsidRDefault="00A7411B" w:rsidP="0021582F">
            <w:pPr>
              <w:pStyle w:val="TextLeft"/>
              <w:jc w:val="right"/>
              <w:rPr>
                <w:kern w:val="1"/>
              </w:rPr>
            </w:pP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986" w:hanging="266"/>
              <w:rPr>
                <w:kern w:val="1"/>
              </w:rPr>
            </w:pPr>
            <w:r>
              <w:rPr>
                <w:kern w:val="1"/>
              </w:rPr>
              <w:t>Cost of units started and completed this period</w:t>
            </w:r>
            <w:r>
              <w:rPr>
                <w:kern w:val="1"/>
              </w:rPr>
              <w:tab/>
            </w:r>
          </w:p>
        </w:tc>
        <w:tc>
          <w:tcPr>
            <w:tcW w:w="1371" w:type="dxa"/>
            <w:vAlign w:val="bottom"/>
          </w:tcPr>
          <w:p w:rsidR="00A7411B" w:rsidRDefault="00A7411B" w:rsidP="0021582F">
            <w:pPr>
              <w:pStyle w:val="TextLeft"/>
              <w:jc w:val="right"/>
              <w:rPr>
                <w:kern w:val="1"/>
              </w:rPr>
            </w:pPr>
            <w:r>
              <w:rPr>
                <w:kern w:val="1"/>
              </w:rPr>
              <w:t>$260,400</w:t>
            </w:r>
          </w:p>
        </w:tc>
        <w:tc>
          <w:tcPr>
            <w:tcW w:w="1573" w:type="dxa"/>
            <w:vAlign w:val="bottom"/>
          </w:tcPr>
          <w:p w:rsidR="00A7411B" w:rsidRDefault="00A7411B" w:rsidP="0021582F">
            <w:pPr>
              <w:pStyle w:val="TextLeft"/>
              <w:jc w:val="right"/>
              <w:rPr>
                <w:kern w:val="1"/>
              </w:rPr>
            </w:pPr>
            <w:r>
              <w:rPr>
                <w:kern w:val="1"/>
              </w:rPr>
              <w:t>$215,600</w:t>
            </w:r>
          </w:p>
        </w:tc>
        <w:tc>
          <w:tcPr>
            <w:tcW w:w="1371" w:type="dxa"/>
            <w:vAlign w:val="bottom"/>
          </w:tcPr>
          <w:p w:rsidR="00A7411B" w:rsidRDefault="00A7411B" w:rsidP="0021582F">
            <w:pPr>
              <w:pStyle w:val="TextLeft"/>
              <w:jc w:val="right"/>
              <w:rPr>
                <w:kern w:val="1"/>
                <w:u w:val="single"/>
              </w:rPr>
            </w:pPr>
            <w:r>
              <w:rPr>
                <w:kern w:val="1"/>
                <w:u w:val="single"/>
              </w:rPr>
              <w:t>$476,000</w:t>
            </w:r>
          </w:p>
        </w:tc>
      </w:tr>
      <w:tr w:rsidR="00A7411B" w:rsidTr="0021582F">
        <w:tc>
          <w:tcPr>
            <w:tcW w:w="454" w:type="dxa"/>
          </w:tcPr>
          <w:p w:rsidR="00A7411B" w:rsidRDefault="00A7411B" w:rsidP="0021582F">
            <w:pPr>
              <w:pStyle w:val="TextLeft"/>
              <w:rPr>
                <w:kern w:val="1"/>
              </w:rPr>
            </w:pPr>
          </w:p>
        </w:tc>
        <w:tc>
          <w:tcPr>
            <w:tcW w:w="8407" w:type="dxa"/>
          </w:tcPr>
          <w:p w:rsidR="00A7411B" w:rsidRDefault="00A7411B" w:rsidP="0021582F">
            <w:pPr>
              <w:pStyle w:val="TextLeft"/>
              <w:tabs>
                <w:tab w:val="right" w:leader="dot" w:pos="8186"/>
              </w:tabs>
              <w:ind w:left="626" w:hanging="266"/>
              <w:rPr>
                <w:kern w:val="1"/>
              </w:rPr>
            </w:pPr>
            <w:r>
              <w:rPr>
                <w:kern w:val="1"/>
              </w:rPr>
              <w:t>Cost of units transferred out</w:t>
            </w:r>
            <w:r>
              <w:rPr>
                <w:kern w:val="1"/>
              </w:rPr>
              <w:tab/>
            </w:r>
          </w:p>
        </w:tc>
        <w:tc>
          <w:tcPr>
            <w:tcW w:w="1371" w:type="dxa"/>
            <w:vAlign w:val="bottom"/>
          </w:tcPr>
          <w:p w:rsidR="00A7411B" w:rsidRDefault="00A7411B" w:rsidP="0021582F">
            <w:pPr>
              <w:pStyle w:val="TextLeft"/>
              <w:jc w:val="right"/>
              <w:rPr>
                <w:kern w:val="1"/>
              </w:rPr>
            </w:pPr>
          </w:p>
        </w:tc>
        <w:tc>
          <w:tcPr>
            <w:tcW w:w="1573" w:type="dxa"/>
            <w:vAlign w:val="bottom"/>
          </w:tcPr>
          <w:p w:rsidR="00A7411B" w:rsidRDefault="00A7411B" w:rsidP="0021582F">
            <w:pPr>
              <w:pStyle w:val="TextLeft"/>
              <w:jc w:val="right"/>
              <w:rPr>
                <w:kern w:val="1"/>
              </w:rPr>
            </w:pPr>
          </w:p>
        </w:tc>
        <w:tc>
          <w:tcPr>
            <w:tcW w:w="1371" w:type="dxa"/>
            <w:vAlign w:val="bottom"/>
          </w:tcPr>
          <w:p w:rsidR="00A7411B" w:rsidRDefault="00A7411B" w:rsidP="0021582F">
            <w:pPr>
              <w:pStyle w:val="TextLeft"/>
              <w:jc w:val="right"/>
              <w:rPr>
                <w:kern w:val="1"/>
                <w:u w:val="double"/>
              </w:rPr>
            </w:pPr>
            <w:r>
              <w:rPr>
                <w:kern w:val="1"/>
                <w:u w:val="double"/>
              </w:rPr>
              <w:t>$533,700</w:t>
            </w:r>
          </w:p>
        </w:tc>
      </w:tr>
    </w:tbl>
    <w:p w:rsidR="0076128D" w:rsidRDefault="0076128D">
      <w:pPr>
        <w:rPr>
          <w:kern w:val="1"/>
          <w:szCs w:val="20"/>
        </w:rPr>
      </w:pPr>
      <w:r>
        <w:rPr>
          <w:kern w:val="1"/>
        </w:rPr>
        <w:br w:type="page"/>
      </w:r>
    </w:p>
    <w:p w:rsidR="0076128D" w:rsidRDefault="0076128D" w:rsidP="0076128D">
      <w:pPr>
        <w:pStyle w:val="ProblemNumber"/>
      </w:pPr>
      <w:r>
        <w:rPr>
          <w:b/>
        </w:rPr>
        <w:lastRenderedPageBreak/>
        <w:t xml:space="preserve">Case 4A-12 </w:t>
      </w:r>
      <w:r>
        <w:t>(60 minutes)</w:t>
      </w:r>
    </w:p>
    <w:tbl>
      <w:tblPr>
        <w:tblW w:w="13201" w:type="dxa"/>
        <w:tblLayout w:type="fixed"/>
        <w:tblLook w:val="01E0" w:firstRow="1" w:lastRow="1" w:firstColumn="1" w:lastColumn="1" w:noHBand="0" w:noVBand="0"/>
      </w:tblPr>
      <w:tblGrid>
        <w:gridCol w:w="454"/>
        <w:gridCol w:w="7574"/>
        <w:gridCol w:w="2160"/>
        <w:gridCol w:w="1440"/>
        <w:gridCol w:w="1573"/>
      </w:tblGrid>
      <w:tr w:rsidR="0076128D" w:rsidTr="0021582F">
        <w:tc>
          <w:tcPr>
            <w:tcW w:w="454" w:type="dxa"/>
          </w:tcPr>
          <w:p w:rsidR="0076128D" w:rsidRDefault="0076128D" w:rsidP="0021582F">
            <w:pPr>
              <w:pStyle w:val="TextLeft"/>
              <w:rPr>
                <w:kern w:val="1"/>
              </w:rPr>
            </w:pPr>
            <w:r>
              <w:rPr>
                <w:kern w:val="1"/>
              </w:rPr>
              <w:t>1.</w:t>
            </w:r>
          </w:p>
        </w:tc>
        <w:tc>
          <w:tcPr>
            <w:tcW w:w="7574" w:type="dxa"/>
          </w:tcPr>
          <w:p w:rsidR="0076128D" w:rsidRDefault="0076128D" w:rsidP="0021582F">
            <w:pPr>
              <w:pStyle w:val="TextLeft"/>
              <w:ind w:left="266" w:hanging="266"/>
              <w:rPr>
                <w:kern w:val="1"/>
              </w:rPr>
            </w:pPr>
          </w:p>
        </w:tc>
        <w:tc>
          <w:tcPr>
            <w:tcW w:w="2160" w:type="dxa"/>
          </w:tcPr>
          <w:p w:rsidR="0076128D" w:rsidRDefault="0076128D" w:rsidP="0021582F">
            <w:pPr>
              <w:pStyle w:val="TextLeft"/>
              <w:rPr>
                <w:kern w:val="1"/>
              </w:rPr>
            </w:pPr>
          </w:p>
        </w:tc>
        <w:tc>
          <w:tcPr>
            <w:tcW w:w="1440" w:type="dxa"/>
          </w:tcPr>
          <w:p w:rsidR="0076128D" w:rsidRDefault="0076128D" w:rsidP="0021582F">
            <w:pPr>
              <w:pStyle w:val="TextLeft"/>
              <w:rPr>
                <w:kern w:val="1"/>
              </w:rPr>
            </w:pPr>
          </w:p>
        </w:tc>
        <w:tc>
          <w:tcPr>
            <w:tcW w:w="1573" w:type="dxa"/>
          </w:tcPr>
          <w:p w:rsidR="0076128D" w:rsidRDefault="0076128D" w:rsidP="0021582F">
            <w:pPr>
              <w:pStyle w:val="TextLeft"/>
              <w:rPr>
                <w:kern w:val="1"/>
              </w:rPr>
            </w:pPr>
          </w:p>
        </w:tc>
      </w:tr>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6012"/>
              </w:tabs>
              <w:ind w:left="266" w:hanging="266"/>
              <w:rPr>
                <w:kern w:val="1"/>
              </w:rPr>
            </w:pPr>
          </w:p>
        </w:tc>
        <w:tc>
          <w:tcPr>
            <w:tcW w:w="2160" w:type="dxa"/>
            <w:vAlign w:val="bottom"/>
          </w:tcPr>
          <w:p w:rsidR="0076128D" w:rsidRDefault="0076128D" w:rsidP="0021582F">
            <w:pPr>
              <w:pStyle w:val="TextLeft"/>
              <w:jc w:val="center"/>
              <w:rPr>
                <w:i/>
                <w:kern w:val="1"/>
              </w:rPr>
            </w:pPr>
            <w:r>
              <w:rPr>
                <w:i/>
              </w:rPr>
              <w:t>Transferred In</w:t>
            </w:r>
          </w:p>
        </w:tc>
        <w:tc>
          <w:tcPr>
            <w:tcW w:w="1440" w:type="dxa"/>
            <w:vAlign w:val="bottom"/>
          </w:tcPr>
          <w:p w:rsidR="0076128D" w:rsidRDefault="0076128D" w:rsidP="0021582F">
            <w:pPr>
              <w:pStyle w:val="TextLeft"/>
              <w:jc w:val="center"/>
              <w:rPr>
                <w:i/>
                <w:kern w:val="1"/>
              </w:rPr>
            </w:pPr>
            <w:r>
              <w:rPr>
                <w:i/>
                <w:kern w:val="1"/>
              </w:rPr>
              <w:t>Materials</w:t>
            </w:r>
          </w:p>
        </w:tc>
        <w:tc>
          <w:tcPr>
            <w:tcW w:w="1573" w:type="dxa"/>
            <w:vAlign w:val="bottom"/>
          </w:tcPr>
          <w:p w:rsidR="0076128D" w:rsidRDefault="0076128D" w:rsidP="0021582F">
            <w:pPr>
              <w:pStyle w:val="TextLeft"/>
              <w:jc w:val="center"/>
              <w:rPr>
                <w:i/>
                <w:kern w:val="1"/>
              </w:rPr>
            </w:pPr>
            <w:r>
              <w:rPr>
                <w:i/>
                <w:kern w:val="1"/>
              </w:rPr>
              <w:t>Conversion</w:t>
            </w:r>
          </w:p>
        </w:tc>
      </w:tr>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7358"/>
              </w:tabs>
              <w:ind w:left="266" w:hanging="266"/>
              <w:rPr>
                <w:kern w:val="1"/>
              </w:rPr>
            </w:pPr>
            <w:r>
              <w:rPr>
                <w:kern w:val="1"/>
              </w:rPr>
              <w:t>To complete beginning work in process:</w:t>
            </w:r>
          </w:p>
        </w:tc>
        <w:tc>
          <w:tcPr>
            <w:tcW w:w="2160" w:type="dxa"/>
            <w:vAlign w:val="bottom"/>
          </w:tcPr>
          <w:p w:rsidR="0076128D" w:rsidRDefault="0076128D" w:rsidP="0021582F">
            <w:pPr>
              <w:pStyle w:val="TextLeft"/>
              <w:ind w:right="333"/>
              <w:jc w:val="right"/>
              <w:rPr>
                <w:kern w:val="1"/>
              </w:rPr>
            </w:pPr>
          </w:p>
        </w:tc>
        <w:tc>
          <w:tcPr>
            <w:tcW w:w="1440" w:type="dxa"/>
            <w:vAlign w:val="bottom"/>
          </w:tcPr>
          <w:p w:rsidR="0076128D" w:rsidRDefault="0076128D" w:rsidP="0021582F">
            <w:pPr>
              <w:pStyle w:val="TextLeft"/>
              <w:jc w:val="right"/>
              <w:rPr>
                <w:kern w:val="1"/>
              </w:rPr>
            </w:pPr>
          </w:p>
        </w:tc>
        <w:tc>
          <w:tcPr>
            <w:tcW w:w="1573" w:type="dxa"/>
            <w:vAlign w:val="bottom"/>
          </w:tcPr>
          <w:p w:rsidR="0076128D" w:rsidRDefault="0076128D" w:rsidP="0021582F">
            <w:pPr>
              <w:pStyle w:val="TextLeft"/>
              <w:ind w:right="167"/>
              <w:jc w:val="right"/>
              <w:rPr>
                <w:kern w:val="1"/>
              </w:rPr>
            </w:pPr>
          </w:p>
        </w:tc>
      </w:tr>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7358"/>
              </w:tabs>
              <w:ind w:left="626" w:hanging="266"/>
              <w:rPr>
                <w:kern w:val="1"/>
              </w:rPr>
            </w:pPr>
            <w:r>
              <w:rPr>
                <w:kern w:val="1"/>
              </w:rPr>
              <w:t xml:space="preserve">Transferred in: 450 units </w:t>
            </w:r>
            <w:r>
              <w:rPr>
                <w:rFonts w:cs="Tahoma"/>
                <w:kern w:val="1"/>
              </w:rPr>
              <w:t>×</w:t>
            </w:r>
            <w:r>
              <w:rPr>
                <w:kern w:val="1"/>
              </w:rPr>
              <w:t xml:space="preserve"> (100% </w:t>
            </w:r>
            <w:r>
              <w:rPr>
                <w:rFonts w:cs="Tahoma"/>
                <w:kern w:val="1"/>
              </w:rPr>
              <w:t>−</w:t>
            </w:r>
            <w:r>
              <w:rPr>
                <w:kern w:val="1"/>
              </w:rPr>
              <w:t xml:space="preserve"> 100%)</w:t>
            </w:r>
            <w:r>
              <w:rPr>
                <w:kern w:val="1"/>
              </w:rPr>
              <w:tab/>
            </w:r>
          </w:p>
        </w:tc>
        <w:tc>
          <w:tcPr>
            <w:tcW w:w="2160" w:type="dxa"/>
            <w:vAlign w:val="bottom"/>
          </w:tcPr>
          <w:p w:rsidR="0076128D" w:rsidRDefault="0076128D" w:rsidP="0021582F">
            <w:pPr>
              <w:pStyle w:val="TextLeft"/>
              <w:ind w:right="333"/>
              <w:jc w:val="right"/>
              <w:rPr>
                <w:kern w:val="1"/>
              </w:rPr>
            </w:pPr>
            <w:r>
              <w:rPr>
                <w:kern w:val="1"/>
              </w:rPr>
              <w:t>0</w:t>
            </w:r>
          </w:p>
        </w:tc>
        <w:tc>
          <w:tcPr>
            <w:tcW w:w="1440" w:type="dxa"/>
            <w:vAlign w:val="bottom"/>
          </w:tcPr>
          <w:p w:rsidR="0076128D" w:rsidRDefault="0076128D" w:rsidP="0021582F">
            <w:pPr>
              <w:pStyle w:val="TextLeft"/>
              <w:jc w:val="right"/>
              <w:rPr>
                <w:kern w:val="1"/>
              </w:rPr>
            </w:pPr>
          </w:p>
        </w:tc>
        <w:tc>
          <w:tcPr>
            <w:tcW w:w="1573" w:type="dxa"/>
            <w:vAlign w:val="bottom"/>
          </w:tcPr>
          <w:p w:rsidR="0076128D" w:rsidRDefault="0076128D" w:rsidP="0021582F">
            <w:pPr>
              <w:pStyle w:val="TextLeft"/>
              <w:ind w:right="167"/>
              <w:jc w:val="right"/>
              <w:rPr>
                <w:kern w:val="1"/>
              </w:rPr>
            </w:pPr>
          </w:p>
        </w:tc>
      </w:tr>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7358"/>
              </w:tabs>
              <w:ind w:left="626" w:hanging="266"/>
              <w:rPr>
                <w:kern w:val="1"/>
              </w:rPr>
            </w:pPr>
            <w:r>
              <w:rPr>
                <w:kern w:val="1"/>
              </w:rPr>
              <w:t xml:space="preserve">Materials: 450 units </w:t>
            </w:r>
            <w:r>
              <w:rPr>
                <w:rFonts w:cs="Tahoma"/>
                <w:kern w:val="1"/>
              </w:rPr>
              <w:t>×</w:t>
            </w:r>
            <w:r>
              <w:rPr>
                <w:kern w:val="1"/>
              </w:rPr>
              <w:t xml:space="preserve"> (100% </w:t>
            </w:r>
            <w:r>
              <w:rPr>
                <w:rFonts w:cs="Tahoma"/>
                <w:kern w:val="1"/>
              </w:rPr>
              <w:t>− 10</w:t>
            </w:r>
            <w:r>
              <w:rPr>
                <w:kern w:val="1"/>
              </w:rPr>
              <w:t>0%)</w:t>
            </w:r>
            <w:r>
              <w:rPr>
                <w:kern w:val="1"/>
              </w:rPr>
              <w:tab/>
            </w:r>
          </w:p>
        </w:tc>
        <w:tc>
          <w:tcPr>
            <w:tcW w:w="2160" w:type="dxa"/>
            <w:vAlign w:val="bottom"/>
          </w:tcPr>
          <w:p w:rsidR="0076128D" w:rsidRDefault="0076128D" w:rsidP="0021582F">
            <w:pPr>
              <w:pStyle w:val="TextLeft"/>
              <w:ind w:right="333"/>
              <w:jc w:val="right"/>
              <w:rPr>
                <w:kern w:val="1"/>
              </w:rPr>
            </w:pPr>
          </w:p>
        </w:tc>
        <w:tc>
          <w:tcPr>
            <w:tcW w:w="1440" w:type="dxa"/>
            <w:vAlign w:val="bottom"/>
          </w:tcPr>
          <w:p w:rsidR="0076128D" w:rsidRDefault="0076128D" w:rsidP="0021582F">
            <w:pPr>
              <w:pStyle w:val="TextLeft"/>
              <w:jc w:val="right"/>
              <w:rPr>
                <w:kern w:val="1"/>
              </w:rPr>
            </w:pPr>
            <w:r>
              <w:rPr>
                <w:kern w:val="1"/>
              </w:rPr>
              <w:t>0</w:t>
            </w:r>
          </w:p>
        </w:tc>
        <w:tc>
          <w:tcPr>
            <w:tcW w:w="1573" w:type="dxa"/>
            <w:vAlign w:val="bottom"/>
          </w:tcPr>
          <w:p w:rsidR="0076128D" w:rsidRDefault="0076128D" w:rsidP="0021582F">
            <w:pPr>
              <w:pStyle w:val="TextLeft"/>
              <w:ind w:right="167"/>
              <w:jc w:val="right"/>
              <w:rPr>
                <w:kern w:val="1"/>
              </w:rPr>
            </w:pPr>
          </w:p>
        </w:tc>
      </w:tr>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7358"/>
              </w:tabs>
              <w:ind w:left="626" w:hanging="266"/>
              <w:rPr>
                <w:kern w:val="1"/>
              </w:rPr>
            </w:pPr>
            <w:r>
              <w:rPr>
                <w:kern w:val="1"/>
              </w:rPr>
              <w:t xml:space="preserve">Conversion: 450 units </w:t>
            </w:r>
            <w:r>
              <w:rPr>
                <w:rFonts w:cs="Tahoma"/>
                <w:kern w:val="1"/>
              </w:rPr>
              <w:t>×</w:t>
            </w:r>
            <w:r>
              <w:rPr>
                <w:kern w:val="1"/>
              </w:rPr>
              <w:t xml:space="preserve"> (100% </w:t>
            </w:r>
            <w:r>
              <w:rPr>
                <w:rFonts w:cs="Tahoma"/>
                <w:kern w:val="1"/>
              </w:rPr>
              <w:t xml:space="preserve">− </w:t>
            </w:r>
            <w:r>
              <w:rPr>
                <w:kern w:val="1"/>
              </w:rPr>
              <w:t>60%)</w:t>
            </w:r>
            <w:r>
              <w:rPr>
                <w:kern w:val="1"/>
              </w:rPr>
              <w:tab/>
            </w:r>
          </w:p>
        </w:tc>
        <w:tc>
          <w:tcPr>
            <w:tcW w:w="2160" w:type="dxa"/>
            <w:vAlign w:val="bottom"/>
          </w:tcPr>
          <w:p w:rsidR="0076128D" w:rsidRDefault="0076128D" w:rsidP="0021582F">
            <w:pPr>
              <w:pStyle w:val="TextLeft"/>
              <w:ind w:right="333"/>
              <w:jc w:val="right"/>
              <w:rPr>
                <w:kern w:val="1"/>
              </w:rPr>
            </w:pPr>
          </w:p>
        </w:tc>
        <w:tc>
          <w:tcPr>
            <w:tcW w:w="1440" w:type="dxa"/>
            <w:vAlign w:val="bottom"/>
          </w:tcPr>
          <w:p w:rsidR="0076128D" w:rsidRDefault="0076128D" w:rsidP="0021582F">
            <w:pPr>
              <w:pStyle w:val="TextLeft"/>
              <w:jc w:val="right"/>
              <w:rPr>
                <w:kern w:val="1"/>
              </w:rPr>
            </w:pPr>
          </w:p>
        </w:tc>
        <w:tc>
          <w:tcPr>
            <w:tcW w:w="1573" w:type="dxa"/>
            <w:vAlign w:val="bottom"/>
          </w:tcPr>
          <w:p w:rsidR="0076128D" w:rsidRDefault="0076128D" w:rsidP="0021582F">
            <w:pPr>
              <w:pStyle w:val="TextLeft"/>
              <w:ind w:right="167"/>
              <w:jc w:val="right"/>
              <w:rPr>
                <w:kern w:val="1"/>
              </w:rPr>
            </w:pPr>
            <w:r>
              <w:rPr>
                <w:kern w:val="1"/>
              </w:rPr>
              <w:t>180</w:t>
            </w:r>
          </w:p>
        </w:tc>
      </w:tr>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7358"/>
              </w:tabs>
              <w:ind w:left="266" w:hanging="266"/>
              <w:rPr>
                <w:kern w:val="1"/>
              </w:rPr>
            </w:pPr>
            <w:r>
              <w:rPr>
                <w:kern w:val="1"/>
              </w:rPr>
              <w:t xml:space="preserve">Units started and completed during the period (1,950 units started </w:t>
            </w:r>
            <w:r>
              <w:rPr>
                <w:rFonts w:cs="Tahoma"/>
                <w:kern w:val="1"/>
              </w:rPr>
              <w:t>−</w:t>
            </w:r>
            <w:r>
              <w:rPr>
                <w:kern w:val="1"/>
              </w:rPr>
              <w:t xml:space="preserve"> 600 units in ending inventory)</w:t>
            </w:r>
            <w:r>
              <w:rPr>
                <w:kern w:val="1"/>
              </w:rPr>
              <w:tab/>
            </w:r>
          </w:p>
        </w:tc>
        <w:tc>
          <w:tcPr>
            <w:tcW w:w="2160" w:type="dxa"/>
            <w:vAlign w:val="bottom"/>
          </w:tcPr>
          <w:p w:rsidR="0076128D" w:rsidRDefault="0076128D" w:rsidP="0021582F">
            <w:pPr>
              <w:pStyle w:val="TextLeft"/>
              <w:ind w:right="333"/>
              <w:jc w:val="right"/>
              <w:rPr>
                <w:kern w:val="1"/>
              </w:rPr>
            </w:pPr>
            <w:r>
              <w:rPr>
                <w:kern w:val="1"/>
              </w:rPr>
              <w:t>1,350</w:t>
            </w:r>
          </w:p>
        </w:tc>
        <w:tc>
          <w:tcPr>
            <w:tcW w:w="1440" w:type="dxa"/>
            <w:vAlign w:val="bottom"/>
          </w:tcPr>
          <w:p w:rsidR="0076128D" w:rsidRDefault="0076128D" w:rsidP="0021582F">
            <w:pPr>
              <w:pStyle w:val="TextLeft"/>
              <w:jc w:val="right"/>
              <w:rPr>
                <w:kern w:val="1"/>
              </w:rPr>
            </w:pPr>
            <w:r>
              <w:rPr>
                <w:kern w:val="1"/>
              </w:rPr>
              <w:t>1,350</w:t>
            </w:r>
          </w:p>
        </w:tc>
        <w:tc>
          <w:tcPr>
            <w:tcW w:w="1573" w:type="dxa"/>
            <w:vAlign w:val="bottom"/>
          </w:tcPr>
          <w:p w:rsidR="0076128D" w:rsidRDefault="0076128D" w:rsidP="0021582F">
            <w:pPr>
              <w:pStyle w:val="TextLeft"/>
              <w:ind w:right="167"/>
              <w:jc w:val="right"/>
              <w:rPr>
                <w:kern w:val="1"/>
              </w:rPr>
            </w:pPr>
            <w:r>
              <w:rPr>
                <w:kern w:val="1"/>
              </w:rPr>
              <w:t>1,350</w:t>
            </w:r>
          </w:p>
        </w:tc>
      </w:tr>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7358"/>
              </w:tabs>
              <w:ind w:left="266" w:hanging="266"/>
              <w:rPr>
                <w:kern w:val="1"/>
              </w:rPr>
            </w:pPr>
            <w:r>
              <w:rPr>
                <w:kern w:val="1"/>
              </w:rPr>
              <w:t>Ending work in process:</w:t>
            </w:r>
          </w:p>
        </w:tc>
        <w:tc>
          <w:tcPr>
            <w:tcW w:w="2160" w:type="dxa"/>
            <w:vAlign w:val="bottom"/>
          </w:tcPr>
          <w:p w:rsidR="0076128D" w:rsidRDefault="0076128D" w:rsidP="0021582F">
            <w:pPr>
              <w:pStyle w:val="TextLeft"/>
              <w:ind w:right="333"/>
              <w:jc w:val="right"/>
              <w:rPr>
                <w:kern w:val="1"/>
              </w:rPr>
            </w:pPr>
          </w:p>
        </w:tc>
        <w:tc>
          <w:tcPr>
            <w:tcW w:w="1440" w:type="dxa"/>
            <w:vAlign w:val="bottom"/>
          </w:tcPr>
          <w:p w:rsidR="0076128D" w:rsidRDefault="0076128D" w:rsidP="0021582F">
            <w:pPr>
              <w:pStyle w:val="TextLeft"/>
              <w:jc w:val="right"/>
              <w:rPr>
                <w:kern w:val="1"/>
              </w:rPr>
            </w:pPr>
          </w:p>
        </w:tc>
        <w:tc>
          <w:tcPr>
            <w:tcW w:w="1573" w:type="dxa"/>
            <w:vAlign w:val="bottom"/>
          </w:tcPr>
          <w:p w:rsidR="0076128D" w:rsidRDefault="0076128D" w:rsidP="0021582F">
            <w:pPr>
              <w:pStyle w:val="TextLeft"/>
              <w:ind w:right="167"/>
              <w:jc w:val="right"/>
              <w:rPr>
                <w:kern w:val="1"/>
              </w:rPr>
            </w:pPr>
          </w:p>
        </w:tc>
      </w:tr>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7358"/>
              </w:tabs>
              <w:ind w:left="626" w:hanging="266"/>
              <w:rPr>
                <w:kern w:val="1"/>
              </w:rPr>
            </w:pPr>
            <w:r>
              <w:rPr>
                <w:kern w:val="1"/>
              </w:rPr>
              <w:t>Transferred in: 600 units x 100% complete</w:t>
            </w:r>
          </w:p>
        </w:tc>
        <w:tc>
          <w:tcPr>
            <w:tcW w:w="2160" w:type="dxa"/>
            <w:vAlign w:val="bottom"/>
          </w:tcPr>
          <w:p w:rsidR="0076128D" w:rsidRDefault="0076128D" w:rsidP="0021582F">
            <w:pPr>
              <w:pStyle w:val="TextLeft"/>
              <w:ind w:right="333"/>
              <w:jc w:val="right"/>
              <w:rPr>
                <w:kern w:val="1"/>
                <w:u w:val="single"/>
              </w:rPr>
            </w:pPr>
            <w:r>
              <w:rPr>
                <w:kern w:val="1"/>
                <w:u w:val="single"/>
              </w:rPr>
              <w:t>  600</w:t>
            </w:r>
          </w:p>
        </w:tc>
        <w:tc>
          <w:tcPr>
            <w:tcW w:w="1440" w:type="dxa"/>
            <w:vAlign w:val="bottom"/>
          </w:tcPr>
          <w:p w:rsidR="0076128D" w:rsidRDefault="0076128D" w:rsidP="0021582F">
            <w:pPr>
              <w:pStyle w:val="TextLeft"/>
              <w:jc w:val="right"/>
              <w:rPr>
                <w:kern w:val="1"/>
                <w:u w:val="single"/>
              </w:rPr>
            </w:pPr>
          </w:p>
        </w:tc>
        <w:tc>
          <w:tcPr>
            <w:tcW w:w="1573" w:type="dxa"/>
            <w:vAlign w:val="bottom"/>
          </w:tcPr>
          <w:p w:rsidR="0076128D" w:rsidRDefault="0076128D" w:rsidP="0021582F">
            <w:pPr>
              <w:pStyle w:val="TextLeft"/>
              <w:ind w:right="167"/>
              <w:jc w:val="right"/>
              <w:rPr>
                <w:kern w:val="1"/>
              </w:rPr>
            </w:pPr>
          </w:p>
        </w:tc>
      </w:tr>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7358"/>
              </w:tabs>
              <w:ind w:left="626" w:hanging="266"/>
              <w:rPr>
                <w:kern w:val="1"/>
              </w:rPr>
            </w:pPr>
            <w:r>
              <w:rPr>
                <w:kern w:val="1"/>
              </w:rPr>
              <w:t>Materials: 600 units x 0% complete</w:t>
            </w:r>
            <w:r>
              <w:rPr>
                <w:kern w:val="1"/>
              </w:rPr>
              <w:tab/>
            </w:r>
          </w:p>
        </w:tc>
        <w:tc>
          <w:tcPr>
            <w:tcW w:w="2160" w:type="dxa"/>
            <w:vAlign w:val="bottom"/>
          </w:tcPr>
          <w:p w:rsidR="0076128D" w:rsidRDefault="0076128D" w:rsidP="0021582F">
            <w:pPr>
              <w:pStyle w:val="TextLeft"/>
              <w:ind w:right="333"/>
              <w:jc w:val="right"/>
              <w:rPr>
                <w:kern w:val="1"/>
                <w:u w:val="single"/>
              </w:rPr>
            </w:pPr>
          </w:p>
        </w:tc>
        <w:tc>
          <w:tcPr>
            <w:tcW w:w="1440" w:type="dxa"/>
            <w:vAlign w:val="bottom"/>
          </w:tcPr>
          <w:p w:rsidR="0076128D" w:rsidRDefault="0076128D" w:rsidP="0021582F">
            <w:pPr>
              <w:pStyle w:val="TextLeft"/>
              <w:jc w:val="right"/>
              <w:rPr>
                <w:kern w:val="1"/>
                <w:u w:val="single"/>
              </w:rPr>
            </w:pPr>
            <w:r>
              <w:rPr>
                <w:kern w:val="1"/>
                <w:u w:val="single"/>
              </w:rPr>
              <w:t>      0</w:t>
            </w:r>
          </w:p>
        </w:tc>
        <w:tc>
          <w:tcPr>
            <w:tcW w:w="1573" w:type="dxa"/>
            <w:vAlign w:val="bottom"/>
          </w:tcPr>
          <w:p w:rsidR="0076128D" w:rsidRDefault="0076128D" w:rsidP="0021582F">
            <w:pPr>
              <w:pStyle w:val="TextLeft"/>
              <w:ind w:right="167"/>
              <w:jc w:val="right"/>
              <w:rPr>
                <w:kern w:val="1"/>
              </w:rPr>
            </w:pPr>
          </w:p>
        </w:tc>
      </w:tr>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7358"/>
              </w:tabs>
              <w:ind w:left="626" w:hanging="266"/>
              <w:rPr>
                <w:kern w:val="1"/>
              </w:rPr>
            </w:pPr>
            <w:r>
              <w:rPr>
                <w:kern w:val="1"/>
              </w:rPr>
              <w:t>Conversion: 600 units x 35% complete</w:t>
            </w:r>
            <w:r>
              <w:rPr>
                <w:kern w:val="1"/>
              </w:rPr>
              <w:tab/>
            </w:r>
          </w:p>
        </w:tc>
        <w:tc>
          <w:tcPr>
            <w:tcW w:w="2160" w:type="dxa"/>
            <w:vAlign w:val="bottom"/>
          </w:tcPr>
          <w:p w:rsidR="0076128D" w:rsidRDefault="0076128D" w:rsidP="0021582F">
            <w:pPr>
              <w:pStyle w:val="TextLeft"/>
              <w:ind w:right="333"/>
              <w:jc w:val="right"/>
              <w:rPr>
                <w:kern w:val="1"/>
              </w:rPr>
            </w:pPr>
          </w:p>
        </w:tc>
        <w:tc>
          <w:tcPr>
            <w:tcW w:w="1440" w:type="dxa"/>
            <w:vAlign w:val="bottom"/>
          </w:tcPr>
          <w:p w:rsidR="0076128D" w:rsidRDefault="0076128D" w:rsidP="0021582F">
            <w:pPr>
              <w:pStyle w:val="TextLeft"/>
              <w:jc w:val="right"/>
              <w:rPr>
                <w:kern w:val="1"/>
              </w:rPr>
            </w:pPr>
          </w:p>
        </w:tc>
        <w:tc>
          <w:tcPr>
            <w:tcW w:w="1573" w:type="dxa"/>
            <w:vAlign w:val="bottom"/>
          </w:tcPr>
          <w:p w:rsidR="0076128D" w:rsidRDefault="0076128D" w:rsidP="0021582F">
            <w:pPr>
              <w:pStyle w:val="TextLeft"/>
              <w:ind w:right="167"/>
              <w:jc w:val="right"/>
              <w:rPr>
                <w:kern w:val="1"/>
                <w:u w:val="single"/>
              </w:rPr>
            </w:pPr>
            <w:r>
              <w:rPr>
                <w:kern w:val="1"/>
                <w:u w:val="single"/>
              </w:rPr>
              <w:t>  210</w:t>
            </w:r>
          </w:p>
        </w:tc>
      </w:tr>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7358"/>
              </w:tabs>
              <w:ind w:left="266" w:hanging="266"/>
              <w:rPr>
                <w:kern w:val="1"/>
              </w:rPr>
            </w:pPr>
            <w:r>
              <w:rPr>
                <w:kern w:val="1"/>
              </w:rPr>
              <w:t>Equivalent units of production</w:t>
            </w:r>
            <w:r>
              <w:rPr>
                <w:kern w:val="1"/>
              </w:rPr>
              <w:tab/>
            </w:r>
          </w:p>
        </w:tc>
        <w:tc>
          <w:tcPr>
            <w:tcW w:w="2160" w:type="dxa"/>
            <w:vAlign w:val="bottom"/>
          </w:tcPr>
          <w:p w:rsidR="0076128D" w:rsidRDefault="0076128D" w:rsidP="0021582F">
            <w:pPr>
              <w:pStyle w:val="TextLeft"/>
              <w:ind w:right="333"/>
              <w:jc w:val="right"/>
              <w:rPr>
                <w:kern w:val="1"/>
                <w:u w:val="double"/>
              </w:rPr>
            </w:pPr>
            <w:r>
              <w:rPr>
                <w:kern w:val="1"/>
                <w:u w:val="double"/>
              </w:rPr>
              <w:t>1,950</w:t>
            </w:r>
          </w:p>
        </w:tc>
        <w:tc>
          <w:tcPr>
            <w:tcW w:w="1440" w:type="dxa"/>
            <w:vAlign w:val="bottom"/>
          </w:tcPr>
          <w:p w:rsidR="0076128D" w:rsidRDefault="0076128D" w:rsidP="0021582F">
            <w:pPr>
              <w:pStyle w:val="TextLeft"/>
              <w:jc w:val="right"/>
              <w:rPr>
                <w:kern w:val="1"/>
                <w:u w:val="double"/>
              </w:rPr>
            </w:pPr>
            <w:r>
              <w:rPr>
                <w:kern w:val="1"/>
                <w:u w:val="double"/>
              </w:rPr>
              <w:t>1,350</w:t>
            </w:r>
          </w:p>
        </w:tc>
        <w:tc>
          <w:tcPr>
            <w:tcW w:w="1573" w:type="dxa"/>
            <w:vAlign w:val="bottom"/>
          </w:tcPr>
          <w:p w:rsidR="0076128D" w:rsidRDefault="0076128D" w:rsidP="0021582F">
            <w:pPr>
              <w:pStyle w:val="TextLeft"/>
              <w:ind w:right="167"/>
              <w:jc w:val="right"/>
              <w:rPr>
                <w:kern w:val="1"/>
                <w:u w:val="double"/>
              </w:rPr>
            </w:pPr>
            <w:r>
              <w:rPr>
                <w:kern w:val="1"/>
                <w:u w:val="double"/>
              </w:rPr>
              <w:t>1,740</w:t>
            </w:r>
          </w:p>
        </w:tc>
      </w:tr>
    </w:tbl>
    <w:p w:rsidR="0076128D" w:rsidRDefault="0076128D" w:rsidP="0076128D">
      <w:pPr>
        <w:pStyle w:val="NumberedPart"/>
      </w:pPr>
    </w:p>
    <w:tbl>
      <w:tblPr>
        <w:tblW w:w="13201" w:type="dxa"/>
        <w:tblLayout w:type="fixed"/>
        <w:tblLook w:val="01E0" w:firstRow="1" w:lastRow="1" w:firstColumn="1" w:lastColumn="1" w:noHBand="0" w:noVBand="0"/>
      </w:tblPr>
      <w:tblGrid>
        <w:gridCol w:w="454"/>
        <w:gridCol w:w="7574"/>
        <w:gridCol w:w="2160"/>
        <w:gridCol w:w="1440"/>
        <w:gridCol w:w="1573"/>
      </w:tblGrid>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5306"/>
              </w:tabs>
              <w:ind w:left="266" w:hanging="266"/>
              <w:rPr>
                <w:kern w:val="1"/>
              </w:rPr>
            </w:pPr>
          </w:p>
        </w:tc>
        <w:tc>
          <w:tcPr>
            <w:tcW w:w="2160" w:type="dxa"/>
            <w:vAlign w:val="bottom"/>
          </w:tcPr>
          <w:p w:rsidR="0076128D" w:rsidRDefault="0076128D" w:rsidP="0021582F">
            <w:pPr>
              <w:pStyle w:val="TextLeft"/>
              <w:jc w:val="center"/>
              <w:rPr>
                <w:i/>
                <w:kern w:val="1"/>
              </w:rPr>
            </w:pPr>
            <w:r>
              <w:rPr>
                <w:i/>
                <w:kern w:val="1"/>
              </w:rPr>
              <w:t>Transferred In</w:t>
            </w:r>
          </w:p>
        </w:tc>
        <w:tc>
          <w:tcPr>
            <w:tcW w:w="1440" w:type="dxa"/>
            <w:vAlign w:val="bottom"/>
          </w:tcPr>
          <w:p w:rsidR="0076128D" w:rsidRDefault="0076128D" w:rsidP="0021582F">
            <w:pPr>
              <w:pStyle w:val="TextLeft"/>
              <w:jc w:val="center"/>
              <w:rPr>
                <w:i/>
                <w:kern w:val="1"/>
              </w:rPr>
            </w:pPr>
            <w:r>
              <w:rPr>
                <w:i/>
                <w:kern w:val="1"/>
              </w:rPr>
              <w:t>Materials</w:t>
            </w:r>
          </w:p>
        </w:tc>
        <w:tc>
          <w:tcPr>
            <w:tcW w:w="1573" w:type="dxa"/>
            <w:vAlign w:val="bottom"/>
          </w:tcPr>
          <w:p w:rsidR="0076128D" w:rsidRDefault="0076128D" w:rsidP="0021582F">
            <w:pPr>
              <w:pStyle w:val="TextLeft"/>
              <w:jc w:val="center"/>
              <w:rPr>
                <w:i/>
                <w:kern w:val="1"/>
              </w:rPr>
            </w:pPr>
            <w:r>
              <w:rPr>
                <w:i/>
                <w:kern w:val="1"/>
              </w:rPr>
              <w:t>Conversion</w:t>
            </w:r>
          </w:p>
        </w:tc>
      </w:tr>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7358"/>
              </w:tabs>
              <w:ind w:left="266" w:hanging="266"/>
              <w:rPr>
                <w:kern w:val="1"/>
              </w:rPr>
            </w:pPr>
            <w:r>
              <w:rPr>
                <w:kern w:val="1"/>
              </w:rPr>
              <w:t>Cost added during the period (a)</w:t>
            </w:r>
            <w:r>
              <w:rPr>
                <w:kern w:val="1"/>
              </w:rPr>
              <w:tab/>
            </w:r>
          </w:p>
        </w:tc>
        <w:tc>
          <w:tcPr>
            <w:tcW w:w="2160" w:type="dxa"/>
            <w:vAlign w:val="bottom"/>
          </w:tcPr>
          <w:p w:rsidR="0076128D" w:rsidRDefault="0076128D" w:rsidP="0021582F">
            <w:pPr>
              <w:pStyle w:val="TextLeft"/>
              <w:ind w:right="252"/>
              <w:jc w:val="right"/>
              <w:rPr>
                <w:kern w:val="1"/>
              </w:rPr>
            </w:pPr>
            <w:r>
              <w:t>$17,940</w:t>
            </w:r>
          </w:p>
        </w:tc>
        <w:tc>
          <w:tcPr>
            <w:tcW w:w="1440" w:type="dxa"/>
            <w:vAlign w:val="bottom"/>
          </w:tcPr>
          <w:p w:rsidR="0076128D" w:rsidRDefault="0076128D" w:rsidP="0021582F">
            <w:pPr>
              <w:pStyle w:val="TextLeft"/>
              <w:jc w:val="right"/>
              <w:rPr>
                <w:kern w:val="1"/>
              </w:rPr>
            </w:pPr>
            <w:r>
              <w:t>$6,210</w:t>
            </w:r>
          </w:p>
        </w:tc>
        <w:tc>
          <w:tcPr>
            <w:tcW w:w="1573" w:type="dxa"/>
            <w:vAlign w:val="bottom"/>
          </w:tcPr>
          <w:p w:rsidR="0076128D" w:rsidRDefault="0076128D" w:rsidP="0021582F">
            <w:pPr>
              <w:pStyle w:val="TextLeft"/>
              <w:ind w:right="205"/>
              <w:jc w:val="right"/>
              <w:rPr>
                <w:kern w:val="1"/>
              </w:rPr>
            </w:pPr>
            <w:r>
              <w:t>$13,920</w:t>
            </w:r>
          </w:p>
        </w:tc>
      </w:tr>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7358"/>
              </w:tabs>
              <w:ind w:left="266" w:hanging="266"/>
              <w:rPr>
                <w:kern w:val="1"/>
              </w:rPr>
            </w:pPr>
            <w:r>
              <w:rPr>
                <w:kern w:val="1"/>
              </w:rPr>
              <w:t>Equivalent units of production (b)</w:t>
            </w:r>
            <w:r>
              <w:rPr>
                <w:kern w:val="1"/>
              </w:rPr>
              <w:tab/>
            </w:r>
          </w:p>
        </w:tc>
        <w:tc>
          <w:tcPr>
            <w:tcW w:w="2160" w:type="dxa"/>
            <w:vAlign w:val="bottom"/>
          </w:tcPr>
          <w:p w:rsidR="0076128D" w:rsidRDefault="0076128D" w:rsidP="0021582F">
            <w:pPr>
              <w:pStyle w:val="TextLeft"/>
              <w:ind w:right="252"/>
              <w:jc w:val="right"/>
              <w:rPr>
                <w:kern w:val="1"/>
              </w:rPr>
            </w:pPr>
            <w:r>
              <w:t>1,950</w:t>
            </w:r>
          </w:p>
        </w:tc>
        <w:tc>
          <w:tcPr>
            <w:tcW w:w="1440" w:type="dxa"/>
            <w:vAlign w:val="bottom"/>
          </w:tcPr>
          <w:p w:rsidR="0076128D" w:rsidRDefault="0076128D" w:rsidP="0021582F">
            <w:pPr>
              <w:pStyle w:val="TextLeft"/>
              <w:jc w:val="right"/>
              <w:rPr>
                <w:kern w:val="1"/>
              </w:rPr>
            </w:pPr>
            <w:r>
              <w:t>1,350</w:t>
            </w:r>
          </w:p>
        </w:tc>
        <w:tc>
          <w:tcPr>
            <w:tcW w:w="1573" w:type="dxa"/>
            <w:vAlign w:val="bottom"/>
          </w:tcPr>
          <w:p w:rsidR="0076128D" w:rsidRDefault="0076128D" w:rsidP="0021582F">
            <w:pPr>
              <w:pStyle w:val="TextLeft"/>
              <w:ind w:right="205"/>
              <w:jc w:val="right"/>
              <w:rPr>
                <w:kern w:val="1"/>
              </w:rPr>
            </w:pPr>
            <w:r>
              <w:t>1,740</w:t>
            </w:r>
          </w:p>
        </w:tc>
      </w:tr>
      <w:tr w:rsidR="0076128D" w:rsidTr="0021582F">
        <w:tc>
          <w:tcPr>
            <w:tcW w:w="454" w:type="dxa"/>
          </w:tcPr>
          <w:p w:rsidR="0076128D" w:rsidRDefault="0076128D" w:rsidP="0021582F">
            <w:pPr>
              <w:pStyle w:val="TextLeft"/>
              <w:rPr>
                <w:kern w:val="1"/>
              </w:rPr>
            </w:pPr>
          </w:p>
        </w:tc>
        <w:tc>
          <w:tcPr>
            <w:tcW w:w="7574" w:type="dxa"/>
          </w:tcPr>
          <w:p w:rsidR="0076128D" w:rsidRDefault="0076128D" w:rsidP="0021582F">
            <w:pPr>
              <w:pStyle w:val="TextLeft"/>
              <w:tabs>
                <w:tab w:val="right" w:leader="dot" w:pos="7358"/>
              </w:tabs>
              <w:ind w:left="266" w:hanging="266"/>
              <w:rPr>
                <w:kern w:val="1"/>
              </w:rPr>
            </w:pPr>
            <w:r>
              <w:rPr>
                <w:kern w:val="1"/>
              </w:rPr>
              <w:t>Cost per equivalent unit (a) ÷ (b)</w:t>
            </w:r>
            <w:r>
              <w:rPr>
                <w:kern w:val="1"/>
              </w:rPr>
              <w:tab/>
            </w:r>
          </w:p>
        </w:tc>
        <w:tc>
          <w:tcPr>
            <w:tcW w:w="2160" w:type="dxa"/>
            <w:vAlign w:val="bottom"/>
          </w:tcPr>
          <w:p w:rsidR="0076128D" w:rsidRDefault="0076128D" w:rsidP="0021582F">
            <w:pPr>
              <w:pStyle w:val="TextLeft"/>
              <w:ind w:right="252"/>
              <w:jc w:val="right"/>
              <w:rPr>
                <w:kern w:val="1"/>
              </w:rPr>
            </w:pPr>
            <w:r>
              <w:t>$9.20</w:t>
            </w:r>
          </w:p>
        </w:tc>
        <w:tc>
          <w:tcPr>
            <w:tcW w:w="1440" w:type="dxa"/>
            <w:vAlign w:val="bottom"/>
          </w:tcPr>
          <w:p w:rsidR="0076128D" w:rsidRDefault="0076128D" w:rsidP="0021582F">
            <w:pPr>
              <w:pStyle w:val="TextLeft"/>
              <w:jc w:val="right"/>
              <w:rPr>
                <w:kern w:val="1"/>
                <w:u w:val="double"/>
              </w:rPr>
            </w:pPr>
            <w:r>
              <w:t>$4.60</w:t>
            </w:r>
          </w:p>
        </w:tc>
        <w:tc>
          <w:tcPr>
            <w:tcW w:w="1573" w:type="dxa"/>
            <w:vAlign w:val="bottom"/>
          </w:tcPr>
          <w:p w:rsidR="0076128D" w:rsidRDefault="0076128D" w:rsidP="0021582F">
            <w:pPr>
              <w:pStyle w:val="TextLeft"/>
              <w:ind w:right="205"/>
              <w:jc w:val="right"/>
              <w:rPr>
                <w:kern w:val="1"/>
                <w:u w:val="double"/>
              </w:rPr>
            </w:pPr>
            <w:r>
              <w:t>$8.00</w:t>
            </w:r>
          </w:p>
        </w:tc>
      </w:tr>
    </w:tbl>
    <w:p w:rsidR="0076128D" w:rsidRDefault="0076128D" w:rsidP="0076128D">
      <w:pPr>
        <w:pStyle w:val="NumberedPart"/>
      </w:pPr>
    </w:p>
    <w:p w:rsidR="0076128D" w:rsidRDefault="0076128D" w:rsidP="0076128D">
      <w:pPr>
        <w:pStyle w:val="ProblemNumber"/>
      </w:pPr>
      <w:r>
        <w:br w:type="page"/>
      </w:r>
      <w:r>
        <w:rPr>
          <w:b/>
        </w:rPr>
        <w:lastRenderedPageBreak/>
        <w:t xml:space="preserve">Case 4A-12 </w:t>
      </w:r>
      <w:r>
        <w:t>(continued)</w:t>
      </w:r>
    </w:p>
    <w:tbl>
      <w:tblPr>
        <w:tblW w:w="13243" w:type="dxa"/>
        <w:tblLayout w:type="fixed"/>
        <w:tblLook w:val="01E0" w:firstRow="1" w:lastRow="1" w:firstColumn="1" w:lastColumn="1" w:noHBand="0" w:noVBand="0"/>
      </w:tblPr>
      <w:tblGrid>
        <w:gridCol w:w="454"/>
        <w:gridCol w:w="6494"/>
        <w:gridCol w:w="1980"/>
        <w:gridCol w:w="1371"/>
        <w:gridCol w:w="1573"/>
        <w:gridCol w:w="1371"/>
      </w:tblGrid>
      <w:tr w:rsidR="0076128D" w:rsidTr="0021582F">
        <w:tc>
          <w:tcPr>
            <w:tcW w:w="454" w:type="dxa"/>
          </w:tcPr>
          <w:p w:rsidR="0076128D" w:rsidRDefault="0076128D" w:rsidP="0021582F">
            <w:pPr>
              <w:pStyle w:val="TextLeft"/>
              <w:jc w:val="center"/>
              <w:rPr>
                <w:i/>
                <w:kern w:val="1"/>
              </w:rPr>
            </w:pPr>
          </w:p>
        </w:tc>
        <w:tc>
          <w:tcPr>
            <w:tcW w:w="6494" w:type="dxa"/>
          </w:tcPr>
          <w:p w:rsidR="0076128D" w:rsidRDefault="0076128D" w:rsidP="0021582F">
            <w:pPr>
              <w:pStyle w:val="TextLeft"/>
              <w:tabs>
                <w:tab w:val="right" w:leader="dot" w:pos="8186"/>
              </w:tabs>
              <w:ind w:left="266" w:hanging="266"/>
              <w:jc w:val="center"/>
              <w:rPr>
                <w:i/>
                <w:kern w:val="1"/>
              </w:rPr>
            </w:pPr>
          </w:p>
        </w:tc>
        <w:tc>
          <w:tcPr>
            <w:tcW w:w="1980" w:type="dxa"/>
            <w:vAlign w:val="bottom"/>
          </w:tcPr>
          <w:p w:rsidR="0076128D" w:rsidRDefault="0076128D" w:rsidP="0021582F">
            <w:pPr>
              <w:pStyle w:val="TextLeft"/>
              <w:jc w:val="center"/>
              <w:rPr>
                <w:i/>
                <w:kern w:val="1"/>
              </w:rPr>
            </w:pPr>
            <w:r>
              <w:rPr>
                <w:i/>
                <w:kern w:val="1"/>
              </w:rPr>
              <w:t>Transferred In</w:t>
            </w:r>
          </w:p>
        </w:tc>
        <w:tc>
          <w:tcPr>
            <w:tcW w:w="1371" w:type="dxa"/>
            <w:vAlign w:val="bottom"/>
          </w:tcPr>
          <w:p w:rsidR="0076128D" w:rsidRDefault="0076128D" w:rsidP="0021582F">
            <w:pPr>
              <w:pStyle w:val="TextLeft"/>
              <w:jc w:val="center"/>
              <w:rPr>
                <w:i/>
                <w:kern w:val="1"/>
              </w:rPr>
            </w:pPr>
            <w:r>
              <w:rPr>
                <w:i/>
                <w:kern w:val="1"/>
              </w:rPr>
              <w:t>Materials</w:t>
            </w:r>
          </w:p>
        </w:tc>
        <w:tc>
          <w:tcPr>
            <w:tcW w:w="1573" w:type="dxa"/>
            <w:vAlign w:val="bottom"/>
          </w:tcPr>
          <w:p w:rsidR="0076128D" w:rsidRDefault="0076128D" w:rsidP="0021582F">
            <w:pPr>
              <w:pStyle w:val="TextLeft"/>
              <w:jc w:val="center"/>
              <w:rPr>
                <w:i/>
                <w:kern w:val="1"/>
              </w:rPr>
            </w:pPr>
            <w:r>
              <w:rPr>
                <w:i/>
                <w:kern w:val="1"/>
              </w:rPr>
              <w:t>Conversion</w:t>
            </w:r>
          </w:p>
        </w:tc>
        <w:tc>
          <w:tcPr>
            <w:tcW w:w="1371" w:type="dxa"/>
            <w:vAlign w:val="bottom"/>
          </w:tcPr>
          <w:p w:rsidR="0076128D" w:rsidRDefault="0076128D" w:rsidP="0021582F">
            <w:pPr>
              <w:pStyle w:val="TextLeft"/>
              <w:jc w:val="center"/>
              <w:rPr>
                <w:i/>
                <w:kern w:val="1"/>
              </w:rPr>
            </w:pPr>
            <w:r>
              <w:rPr>
                <w:i/>
                <w:kern w:val="1"/>
              </w:rPr>
              <w:t>Total</w:t>
            </w: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266" w:hanging="266"/>
              <w:rPr>
                <w:kern w:val="1"/>
              </w:rPr>
            </w:pPr>
            <w:r>
              <w:rPr>
                <w:kern w:val="1"/>
              </w:rPr>
              <w:t>Ending work in process inventory:</w:t>
            </w:r>
          </w:p>
        </w:tc>
        <w:tc>
          <w:tcPr>
            <w:tcW w:w="1980" w:type="dxa"/>
            <w:vAlign w:val="bottom"/>
          </w:tcPr>
          <w:p w:rsidR="0076128D" w:rsidRDefault="0076128D" w:rsidP="0021582F">
            <w:pPr>
              <w:pStyle w:val="TextLeft"/>
              <w:ind w:right="252"/>
              <w:jc w:val="right"/>
              <w:rPr>
                <w:kern w:val="1"/>
              </w:rPr>
            </w:pPr>
          </w:p>
        </w:tc>
        <w:tc>
          <w:tcPr>
            <w:tcW w:w="1371" w:type="dxa"/>
            <w:vAlign w:val="bottom"/>
          </w:tcPr>
          <w:p w:rsidR="0076128D" w:rsidRDefault="0076128D" w:rsidP="0021582F">
            <w:pPr>
              <w:pStyle w:val="TextLeft"/>
              <w:jc w:val="right"/>
              <w:rPr>
                <w:kern w:val="1"/>
              </w:rPr>
            </w:pPr>
          </w:p>
        </w:tc>
        <w:tc>
          <w:tcPr>
            <w:tcW w:w="1573" w:type="dxa"/>
            <w:vAlign w:val="bottom"/>
          </w:tcPr>
          <w:p w:rsidR="0076128D" w:rsidRDefault="0076128D" w:rsidP="0021582F">
            <w:pPr>
              <w:pStyle w:val="TextLeft"/>
              <w:ind w:right="136"/>
              <w:jc w:val="right"/>
              <w:rPr>
                <w:kern w:val="1"/>
              </w:rPr>
            </w:pPr>
          </w:p>
        </w:tc>
        <w:tc>
          <w:tcPr>
            <w:tcW w:w="1371" w:type="dxa"/>
            <w:vAlign w:val="bottom"/>
          </w:tcPr>
          <w:p w:rsidR="0076128D" w:rsidRDefault="0076128D" w:rsidP="0021582F">
            <w:pPr>
              <w:pStyle w:val="TextLeft"/>
              <w:jc w:val="right"/>
              <w:rPr>
                <w:kern w:val="1"/>
              </w:rPr>
            </w:pP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626" w:hanging="266"/>
              <w:rPr>
                <w:kern w:val="1"/>
              </w:rPr>
            </w:pPr>
            <w:r>
              <w:rPr>
                <w:kern w:val="1"/>
              </w:rPr>
              <w:t>Equivalent units of production</w:t>
            </w:r>
            <w:r>
              <w:rPr>
                <w:kern w:val="1"/>
              </w:rPr>
              <w:tab/>
            </w:r>
          </w:p>
        </w:tc>
        <w:tc>
          <w:tcPr>
            <w:tcW w:w="1980" w:type="dxa"/>
            <w:vAlign w:val="bottom"/>
          </w:tcPr>
          <w:p w:rsidR="0076128D" w:rsidRDefault="0076128D" w:rsidP="0021582F">
            <w:pPr>
              <w:pStyle w:val="TextLeft"/>
              <w:ind w:right="252"/>
              <w:jc w:val="right"/>
              <w:rPr>
                <w:kern w:val="1"/>
              </w:rPr>
            </w:pPr>
            <w:r>
              <w:t>600</w:t>
            </w:r>
          </w:p>
        </w:tc>
        <w:tc>
          <w:tcPr>
            <w:tcW w:w="1371" w:type="dxa"/>
            <w:vAlign w:val="bottom"/>
          </w:tcPr>
          <w:p w:rsidR="0076128D" w:rsidRDefault="0076128D" w:rsidP="0021582F">
            <w:pPr>
              <w:pStyle w:val="TextLeft"/>
              <w:jc w:val="right"/>
              <w:rPr>
                <w:kern w:val="1"/>
              </w:rPr>
            </w:pPr>
            <w:r>
              <w:rPr>
                <w:kern w:val="1"/>
              </w:rPr>
              <w:t>0</w:t>
            </w:r>
          </w:p>
        </w:tc>
        <w:tc>
          <w:tcPr>
            <w:tcW w:w="1573" w:type="dxa"/>
            <w:vAlign w:val="bottom"/>
          </w:tcPr>
          <w:p w:rsidR="0076128D" w:rsidRDefault="0076128D" w:rsidP="0021582F">
            <w:pPr>
              <w:pStyle w:val="TextLeft"/>
              <w:ind w:right="136"/>
              <w:jc w:val="right"/>
              <w:rPr>
                <w:kern w:val="1"/>
              </w:rPr>
            </w:pPr>
            <w:r>
              <w:t>210</w:t>
            </w:r>
          </w:p>
        </w:tc>
        <w:tc>
          <w:tcPr>
            <w:tcW w:w="1371" w:type="dxa"/>
            <w:vAlign w:val="bottom"/>
          </w:tcPr>
          <w:p w:rsidR="0076128D" w:rsidRDefault="0076128D" w:rsidP="0021582F">
            <w:pPr>
              <w:pStyle w:val="TextLeft"/>
              <w:jc w:val="right"/>
              <w:rPr>
                <w:kern w:val="1"/>
              </w:rPr>
            </w:pP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626" w:hanging="266"/>
              <w:rPr>
                <w:kern w:val="1"/>
              </w:rPr>
            </w:pPr>
            <w:r>
              <w:rPr>
                <w:kern w:val="1"/>
              </w:rPr>
              <w:t>Cost per equivalent unit</w:t>
            </w:r>
            <w:r>
              <w:rPr>
                <w:kern w:val="1"/>
              </w:rPr>
              <w:tab/>
            </w:r>
          </w:p>
        </w:tc>
        <w:tc>
          <w:tcPr>
            <w:tcW w:w="1980" w:type="dxa"/>
            <w:vAlign w:val="bottom"/>
          </w:tcPr>
          <w:p w:rsidR="0076128D" w:rsidRDefault="0076128D" w:rsidP="0021582F">
            <w:pPr>
              <w:pStyle w:val="TextLeft"/>
              <w:ind w:right="252"/>
              <w:jc w:val="right"/>
              <w:rPr>
                <w:kern w:val="1"/>
              </w:rPr>
            </w:pPr>
            <w:r>
              <w:t>$9.20</w:t>
            </w:r>
          </w:p>
        </w:tc>
        <w:tc>
          <w:tcPr>
            <w:tcW w:w="1371" w:type="dxa"/>
            <w:vAlign w:val="bottom"/>
          </w:tcPr>
          <w:p w:rsidR="0076128D" w:rsidRDefault="0076128D" w:rsidP="0021582F">
            <w:pPr>
              <w:pStyle w:val="TextLeft"/>
              <w:jc w:val="right"/>
              <w:rPr>
                <w:kern w:val="1"/>
              </w:rPr>
            </w:pPr>
            <w:r>
              <w:t>$4.60</w:t>
            </w:r>
          </w:p>
        </w:tc>
        <w:tc>
          <w:tcPr>
            <w:tcW w:w="1573" w:type="dxa"/>
            <w:vAlign w:val="bottom"/>
          </w:tcPr>
          <w:p w:rsidR="0076128D" w:rsidRDefault="0076128D" w:rsidP="0021582F">
            <w:pPr>
              <w:pStyle w:val="TextLeft"/>
              <w:ind w:right="136"/>
              <w:jc w:val="right"/>
              <w:rPr>
                <w:kern w:val="1"/>
              </w:rPr>
            </w:pPr>
            <w:r>
              <w:t>$8.00</w:t>
            </w:r>
          </w:p>
        </w:tc>
        <w:tc>
          <w:tcPr>
            <w:tcW w:w="1371" w:type="dxa"/>
            <w:vAlign w:val="bottom"/>
          </w:tcPr>
          <w:p w:rsidR="0076128D" w:rsidRDefault="0076128D" w:rsidP="0021582F">
            <w:pPr>
              <w:pStyle w:val="TextLeft"/>
              <w:jc w:val="right"/>
              <w:rPr>
                <w:kern w:val="1"/>
              </w:rPr>
            </w:pP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626" w:hanging="266"/>
              <w:rPr>
                <w:kern w:val="1"/>
              </w:rPr>
            </w:pPr>
            <w:r>
              <w:rPr>
                <w:kern w:val="1"/>
              </w:rPr>
              <w:t>Cost of ending work in process inventory</w:t>
            </w:r>
            <w:r>
              <w:rPr>
                <w:kern w:val="1"/>
              </w:rPr>
              <w:tab/>
            </w:r>
          </w:p>
        </w:tc>
        <w:tc>
          <w:tcPr>
            <w:tcW w:w="1980" w:type="dxa"/>
            <w:vAlign w:val="bottom"/>
          </w:tcPr>
          <w:p w:rsidR="0076128D" w:rsidRDefault="0076128D" w:rsidP="0021582F">
            <w:pPr>
              <w:pStyle w:val="TextLeft"/>
              <w:ind w:right="252"/>
              <w:jc w:val="right"/>
              <w:rPr>
                <w:kern w:val="1"/>
              </w:rPr>
            </w:pPr>
            <w:r>
              <w:rPr>
                <w:kern w:val="1"/>
              </w:rPr>
              <w:t>$5,520</w:t>
            </w:r>
          </w:p>
        </w:tc>
        <w:tc>
          <w:tcPr>
            <w:tcW w:w="1371" w:type="dxa"/>
            <w:vAlign w:val="bottom"/>
          </w:tcPr>
          <w:p w:rsidR="0076128D" w:rsidRDefault="0076128D" w:rsidP="0021582F">
            <w:pPr>
              <w:pStyle w:val="TextLeft"/>
              <w:jc w:val="right"/>
              <w:rPr>
                <w:kern w:val="1"/>
              </w:rPr>
            </w:pPr>
            <w:r>
              <w:rPr>
                <w:kern w:val="1"/>
              </w:rPr>
              <w:t>$0</w:t>
            </w:r>
          </w:p>
        </w:tc>
        <w:tc>
          <w:tcPr>
            <w:tcW w:w="1573" w:type="dxa"/>
            <w:vAlign w:val="bottom"/>
          </w:tcPr>
          <w:p w:rsidR="0076128D" w:rsidRDefault="0076128D" w:rsidP="0021582F">
            <w:pPr>
              <w:pStyle w:val="TextLeft"/>
              <w:ind w:right="136"/>
              <w:jc w:val="right"/>
              <w:rPr>
                <w:kern w:val="1"/>
              </w:rPr>
            </w:pPr>
            <w:r>
              <w:rPr>
                <w:kern w:val="1"/>
              </w:rPr>
              <w:t>$1,680</w:t>
            </w:r>
          </w:p>
        </w:tc>
        <w:tc>
          <w:tcPr>
            <w:tcW w:w="1371" w:type="dxa"/>
            <w:vAlign w:val="bottom"/>
          </w:tcPr>
          <w:p w:rsidR="0076128D" w:rsidRDefault="0076128D" w:rsidP="0021582F">
            <w:pPr>
              <w:pStyle w:val="TextLeft"/>
              <w:jc w:val="right"/>
              <w:rPr>
                <w:kern w:val="1"/>
                <w:u w:val="double"/>
              </w:rPr>
            </w:pPr>
            <w:r>
              <w:rPr>
                <w:kern w:val="1"/>
                <w:u w:val="double"/>
              </w:rPr>
              <w:t>$7,200</w:t>
            </w:r>
          </w:p>
        </w:tc>
      </w:tr>
      <w:tr w:rsidR="0076128D" w:rsidTr="0021582F">
        <w:tc>
          <w:tcPr>
            <w:tcW w:w="454" w:type="dxa"/>
          </w:tcPr>
          <w:p w:rsidR="0076128D" w:rsidRDefault="0076128D" w:rsidP="0021582F">
            <w:pPr>
              <w:pStyle w:val="6pointlinespace"/>
              <w:rPr>
                <w:kern w:val="1"/>
              </w:rPr>
            </w:pPr>
          </w:p>
        </w:tc>
        <w:tc>
          <w:tcPr>
            <w:tcW w:w="6494" w:type="dxa"/>
          </w:tcPr>
          <w:p w:rsidR="0076128D" w:rsidRDefault="0076128D" w:rsidP="0021582F">
            <w:pPr>
              <w:pStyle w:val="6pointlinespace"/>
              <w:tabs>
                <w:tab w:val="right" w:leader="dot" w:pos="6278"/>
              </w:tabs>
              <w:rPr>
                <w:kern w:val="1"/>
              </w:rPr>
            </w:pPr>
          </w:p>
        </w:tc>
        <w:tc>
          <w:tcPr>
            <w:tcW w:w="1980" w:type="dxa"/>
            <w:vAlign w:val="bottom"/>
          </w:tcPr>
          <w:p w:rsidR="0076128D" w:rsidRDefault="0076128D" w:rsidP="0021582F">
            <w:pPr>
              <w:pStyle w:val="6pointlinespace"/>
              <w:ind w:right="252"/>
              <w:rPr>
                <w:kern w:val="1"/>
              </w:rPr>
            </w:pPr>
          </w:p>
        </w:tc>
        <w:tc>
          <w:tcPr>
            <w:tcW w:w="1371" w:type="dxa"/>
            <w:vAlign w:val="bottom"/>
          </w:tcPr>
          <w:p w:rsidR="0076128D" w:rsidRDefault="0076128D" w:rsidP="0021582F">
            <w:pPr>
              <w:pStyle w:val="6pointlinespace"/>
              <w:rPr>
                <w:kern w:val="1"/>
              </w:rPr>
            </w:pPr>
          </w:p>
        </w:tc>
        <w:tc>
          <w:tcPr>
            <w:tcW w:w="1573" w:type="dxa"/>
            <w:vAlign w:val="bottom"/>
          </w:tcPr>
          <w:p w:rsidR="0076128D" w:rsidRDefault="0076128D" w:rsidP="0021582F">
            <w:pPr>
              <w:pStyle w:val="6pointlinespace"/>
              <w:ind w:right="136"/>
              <w:rPr>
                <w:kern w:val="1"/>
              </w:rPr>
            </w:pPr>
          </w:p>
        </w:tc>
        <w:tc>
          <w:tcPr>
            <w:tcW w:w="1371" w:type="dxa"/>
            <w:vAlign w:val="bottom"/>
          </w:tcPr>
          <w:p w:rsidR="0076128D" w:rsidRDefault="0076128D" w:rsidP="0021582F">
            <w:pPr>
              <w:pStyle w:val="6pointlinespace"/>
              <w:rPr>
                <w:kern w:val="1"/>
              </w:rPr>
            </w:pP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266" w:hanging="266"/>
              <w:rPr>
                <w:kern w:val="1"/>
              </w:rPr>
            </w:pPr>
            <w:r>
              <w:rPr>
                <w:kern w:val="1"/>
              </w:rPr>
              <w:t>Units transferred out:</w:t>
            </w:r>
          </w:p>
        </w:tc>
        <w:tc>
          <w:tcPr>
            <w:tcW w:w="1980" w:type="dxa"/>
            <w:vAlign w:val="bottom"/>
          </w:tcPr>
          <w:p w:rsidR="0076128D" w:rsidRDefault="0076128D" w:rsidP="0021582F">
            <w:pPr>
              <w:pStyle w:val="TextLeft"/>
              <w:ind w:right="252"/>
              <w:jc w:val="right"/>
              <w:rPr>
                <w:kern w:val="1"/>
              </w:rPr>
            </w:pPr>
          </w:p>
        </w:tc>
        <w:tc>
          <w:tcPr>
            <w:tcW w:w="1371" w:type="dxa"/>
            <w:vAlign w:val="bottom"/>
          </w:tcPr>
          <w:p w:rsidR="0076128D" w:rsidRDefault="0076128D" w:rsidP="0021582F">
            <w:pPr>
              <w:pStyle w:val="TextLeft"/>
              <w:jc w:val="right"/>
              <w:rPr>
                <w:kern w:val="1"/>
              </w:rPr>
            </w:pPr>
          </w:p>
        </w:tc>
        <w:tc>
          <w:tcPr>
            <w:tcW w:w="1573" w:type="dxa"/>
            <w:vAlign w:val="bottom"/>
          </w:tcPr>
          <w:p w:rsidR="0076128D" w:rsidRDefault="0076128D" w:rsidP="0021582F">
            <w:pPr>
              <w:pStyle w:val="TextLeft"/>
              <w:ind w:right="136"/>
              <w:jc w:val="right"/>
              <w:rPr>
                <w:kern w:val="1"/>
              </w:rPr>
            </w:pPr>
          </w:p>
        </w:tc>
        <w:tc>
          <w:tcPr>
            <w:tcW w:w="1371" w:type="dxa"/>
            <w:vAlign w:val="bottom"/>
          </w:tcPr>
          <w:p w:rsidR="0076128D" w:rsidRDefault="0076128D" w:rsidP="0021582F">
            <w:pPr>
              <w:pStyle w:val="TextLeft"/>
              <w:jc w:val="right"/>
              <w:rPr>
                <w:kern w:val="1"/>
              </w:rPr>
            </w:pP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626" w:hanging="266"/>
              <w:rPr>
                <w:kern w:val="1"/>
              </w:rPr>
            </w:pPr>
            <w:r>
              <w:rPr>
                <w:kern w:val="1"/>
              </w:rPr>
              <w:t>Cost in beginning work in process inventory</w:t>
            </w:r>
            <w:r>
              <w:rPr>
                <w:kern w:val="1"/>
              </w:rPr>
              <w:tab/>
            </w:r>
          </w:p>
        </w:tc>
        <w:tc>
          <w:tcPr>
            <w:tcW w:w="1980" w:type="dxa"/>
            <w:vAlign w:val="bottom"/>
          </w:tcPr>
          <w:p w:rsidR="0076128D" w:rsidRDefault="0076128D" w:rsidP="0021582F">
            <w:pPr>
              <w:pStyle w:val="TextLeft"/>
              <w:ind w:right="252"/>
              <w:jc w:val="right"/>
              <w:rPr>
                <w:kern w:val="1"/>
              </w:rPr>
            </w:pPr>
            <w:r>
              <w:rPr>
                <w:kern w:val="1"/>
              </w:rPr>
              <w:t>$4,068</w:t>
            </w:r>
          </w:p>
        </w:tc>
        <w:tc>
          <w:tcPr>
            <w:tcW w:w="1371" w:type="dxa"/>
            <w:vAlign w:val="bottom"/>
          </w:tcPr>
          <w:p w:rsidR="0076128D" w:rsidRDefault="0076128D" w:rsidP="0021582F">
            <w:pPr>
              <w:pStyle w:val="TextLeft"/>
              <w:jc w:val="right"/>
              <w:rPr>
                <w:kern w:val="1"/>
              </w:rPr>
            </w:pPr>
            <w:r>
              <w:rPr>
                <w:kern w:val="1"/>
              </w:rPr>
              <w:t>$1,980</w:t>
            </w:r>
          </w:p>
        </w:tc>
        <w:tc>
          <w:tcPr>
            <w:tcW w:w="1573" w:type="dxa"/>
            <w:vAlign w:val="bottom"/>
          </w:tcPr>
          <w:p w:rsidR="0076128D" w:rsidRDefault="0076128D" w:rsidP="0021582F">
            <w:pPr>
              <w:pStyle w:val="TextLeft"/>
              <w:ind w:right="136"/>
              <w:jc w:val="right"/>
              <w:rPr>
                <w:kern w:val="1"/>
              </w:rPr>
            </w:pPr>
            <w:r>
              <w:rPr>
                <w:kern w:val="1"/>
              </w:rPr>
              <w:t>$2,160</w:t>
            </w:r>
          </w:p>
        </w:tc>
        <w:tc>
          <w:tcPr>
            <w:tcW w:w="1371" w:type="dxa"/>
            <w:vAlign w:val="bottom"/>
          </w:tcPr>
          <w:p w:rsidR="0076128D" w:rsidRDefault="0076128D" w:rsidP="0021582F">
            <w:pPr>
              <w:pStyle w:val="TextLeft"/>
              <w:jc w:val="right"/>
              <w:rPr>
                <w:kern w:val="1"/>
              </w:rPr>
            </w:pPr>
            <w:r>
              <w:rPr>
                <w:kern w:val="1"/>
              </w:rPr>
              <w:t>$8,208</w:t>
            </w: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626" w:hanging="266"/>
              <w:rPr>
                <w:kern w:val="1"/>
              </w:rPr>
            </w:pPr>
            <w:r>
              <w:rPr>
                <w:kern w:val="1"/>
              </w:rPr>
              <w:t>Cost to complete units in beginning work in process inventory:</w:t>
            </w:r>
          </w:p>
        </w:tc>
        <w:tc>
          <w:tcPr>
            <w:tcW w:w="1980" w:type="dxa"/>
            <w:vAlign w:val="bottom"/>
          </w:tcPr>
          <w:p w:rsidR="0076128D" w:rsidRDefault="0076128D" w:rsidP="0021582F">
            <w:pPr>
              <w:pStyle w:val="TextLeft"/>
              <w:ind w:right="252"/>
              <w:jc w:val="right"/>
              <w:rPr>
                <w:kern w:val="1"/>
              </w:rPr>
            </w:pPr>
          </w:p>
        </w:tc>
        <w:tc>
          <w:tcPr>
            <w:tcW w:w="1371" w:type="dxa"/>
            <w:vAlign w:val="bottom"/>
          </w:tcPr>
          <w:p w:rsidR="0076128D" w:rsidRDefault="0076128D" w:rsidP="0021582F">
            <w:pPr>
              <w:pStyle w:val="TextLeft"/>
              <w:jc w:val="right"/>
              <w:rPr>
                <w:kern w:val="1"/>
              </w:rPr>
            </w:pPr>
          </w:p>
        </w:tc>
        <w:tc>
          <w:tcPr>
            <w:tcW w:w="1573" w:type="dxa"/>
            <w:vAlign w:val="bottom"/>
          </w:tcPr>
          <w:p w:rsidR="0076128D" w:rsidRDefault="0076128D" w:rsidP="0021582F">
            <w:pPr>
              <w:pStyle w:val="TextLeft"/>
              <w:ind w:right="136"/>
              <w:jc w:val="right"/>
              <w:rPr>
                <w:kern w:val="1"/>
              </w:rPr>
            </w:pPr>
          </w:p>
        </w:tc>
        <w:tc>
          <w:tcPr>
            <w:tcW w:w="1371" w:type="dxa"/>
            <w:vAlign w:val="bottom"/>
          </w:tcPr>
          <w:p w:rsidR="0076128D" w:rsidRDefault="0076128D" w:rsidP="0021582F">
            <w:pPr>
              <w:pStyle w:val="TextLeft"/>
              <w:jc w:val="right"/>
              <w:rPr>
                <w:kern w:val="1"/>
              </w:rPr>
            </w:pP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986" w:hanging="266"/>
              <w:rPr>
                <w:kern w:val="1"/>
              </w:rPr>
            </w:pPr>
            <w:r>
              <w:rPr>
                <w:kern w:val="1"/>
              </w:rPr>
              <w:t>Equivalent units of production required to complete the beginning inventory (see above)</w:t>
            </w:r>
            <w:r>
              <w:rPr>
                <w:kern w:val="1"/>
              </w:rPr>
              <w:tab/>
            </w:r>
          </w:p>
        </w:tc>
        <w:tc>
          <w:tcPr>
            <w:tcW w:w="1980" w:type="dxa"/>
            <w:vAlign w:val="bottom"/>
          </w:tcPr>
          <w:p w:rsidR="0076128D" w:rsidRDefault="0076128D" w:rsidP="0021582F">
            <w:pPr>
              <w:pStyle w:val="TextLeft"/>
              <w:ind w:right="252"/>
              <w:jc w:val="right"/>
              <w:rPr>
                <w:kern w:val="1"/>
              </w:rPr>
            </w:pPr>
            <w:r>
              <w:rPr>
                <w:kern w:val="1"/>
              </w:rPr>
              <w:t>0</w:t>
            </w:r>
          </w:p>
        </w:tc>
        <w:tc>
          <w:tcPr>
            <w:tcW w:w="1371" w:type="dxa"/>
            <w:vAlign w:val="bottom"/>
          </w:tcPr>
          <w:p w:rsidR="0076128D" w:rsidRDefault="0076128D" w:rsidP="0021582F">
            <w:pPr>
              <w:pStyle w:val="TextLeft"/>
              <w:jc w:val="right"/>
              <w:rPr>
                <w:kern w:val="1"/>
              </w:rPr>
            </w:pPr>
            <w:r>
              <w:rPr>
                <w:kern w:val="1"/>
              </w:rPr>
              <w:t>0</w:t>
            </w:r>
          </w:p>
        </w:tc>
        <w:tc>
          <w:tcPr>
            <w:tcW w:w="1573" w:type="dxa"/>
            <w:vAlign w:val="bottom"/>
          </w:tcPr>
          <w:p w:rsidR="0076128D" w:rsidRDefault="0076128D" w:rsidP="0021582F">
            <w:pPr>
              <w:pStyle w:val="TextLeft"/>
              <w:ind w:right="136"/>
              <w:jc w:val="right"/>
              <w:rPr>
                <w:kern w:val="1"/>
              </w:rPr>
            </w:pPr>
            <w:r>
              <w:rPr>
                <w:kern w:val="1"/>
              </w:rPr>
              <w:t>180</w:t>
            </w:r>
          </w:p>
        </w:tc>
        <w:tc>
          <w:tcPr>
            <w:tcW w:w="1371" w:type="dxa"/>
            <w:vAlign w:val="bottom"/>
          </w:tcPr>
          <w:p w:rsidR="0076128D" w:rsidRDefault="0076128D" w:rsidP="0021582F">
            <w:pPr>
              <w:pStyle w:val="TextLeft"/>
              <w:jc w:val="right"/>
              <w:rPr>
                <w:kern w:val="1"/>
              </w:rPr>
            </w:pP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986" w:hanging="266"/>
              <w:rPr>
                <w:kern w:val="1"/>
              </w:rPr>
            </w:pPr>
            <w:r>
              <w:rPr>
                <w:kern w:val="1"/>
              </w:rPr>
              <w:t>Cost per equivalent unit</w:t>
            </w:r>
            <w:r>
              <w:rPr>
                <w:kern w:val="1"/>
              </w:rPr>
              <w:tab/>
            </w:r>
          </w:p>
        </w:tc>
        <w:tc>
          <w:tcPr>
            <w:tcW w:w="1980" w:type="dxa"/>
            <w:vAlign w:val="bottom"/>
          </w:tcPr>
          <w:p w:rsidR="0076128D" w:rsidRDefault="0076128D" w:rsidP="0021582F">
            <w:pPr>
              <w:pStyle w:val="TextLeft"/>
              <w:ind w:right="252"/>
              <w:jc w:val="right"/>
              <w:rPr>
                <w:kern w:val="1"/>
              </w:rPr>
            </w:pPr>
            <w:r>
              <w:t>$9.20</w:t>
            </w:r>
          </w:p>
        </w:tc>
        <w:tc>
          <w:tcPr>
            <w:tcW w:w="1371" w:type="dxa"/>
            <w:vAlign w:val="bottom"/>
          </w:tcPr>
          <w:p w:rsidR="0076128D" w:rsidRDefault="0076128D" w:rsidP="0021582F">
            <w:pPr>
              <w:pStyle w:val="TextLeft"/>
              <w:jc w:val="right"/>
              <w:rPr>
                <w:kern w:val="1"/>
              </w:rPr>
            </w:pPr>
            <w:r>
              <w:t>$4.60</w:t>
            </w:r>
          </w:p>
        </w:tc>
        <w:tc>
          <w:tcPr>
            <w:tcW w:w="1573" w:type="dxa"/>
            <w:vAlign w:val="bottom"/>
          </w:tcPr>
          <w:p w:rsidR="0076128D" w:rsidRDefault="0076128D" w:rsidP="0021582F">
            <w:pPr>
              <w:pStyle w:val="TextLeft"/>
              <w:ind w:right="136"/>
              <w:jc w:val="right"/>
              <w:rPr>
                <w:kern w:val="1"/>
              </w:rPr>
            </w:pPr>
            <w:r>
              <w:t>$8.00</w:t>
            </w:r>
          </w:p>
        </w:tc>
        <w:tc>
          <w:tcPr>
            <w:tcW w:w="1371" w:type="dxa"/>
            <w:vAlign w:val="bottom"/>
          </w:tcPr>
          <w:p w:rsidR="0076128D" w:rsidRDefault="0076128D" w:rsidP="0021582F">
            <w:pPr>
              <w:pStyle w:val="TextLeft"/>
              <w:jc w:val="right"/>
              <w:rPr>
                <w:kern w:val="1"/>
              </w:rPr>
            </w:pP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986" w:hanging="266"/>
              <w:rPr>
                <w:kern w:val="1"/>
              </w:rPr>
            </w:pPr>
            <w:r>
              <w:rPr>
                <w:kern w:val="1"/>
              </w:rPr>
              <w:t>Cost to complete units in beginning inventory</w:t>
            </w:r>
            <w:r>
              <w:rPr>
                <w:kern w:val="1"/>
              </w:rPr>
              <w:tab/>
            </w:r>
          </w:p>
        </w:tc>
        <w:tc>
          <w:tcPr>
            <w:tcW w:w="1980" w:type="dxa"/>
            <w:vAlign w:val="bottom"/>
          </w:tcPr>
          <w:p w:rsidR="0076128D" w:rsidRDefault="0076128D" w:rsidP="0021582F">
            <w:pPr>
              <w:pStyle w:val="TextLeft"/>
              <w:ind w:right="252"/>
              <w:jc w:val="right"/>
              <w:rPr>
                <w:kern w:val="1"/>
              </w:rPr>
            </w:pPr>
            <w:r>
              <w:rPr>
                <w:kern w:val="1"/>
              </w:rPr>
              <w:t>$0</w:t>
            </w:r>
          </w:p>
        </w:tc>
        <w:tc>
          <w:tcPr>
            <w:tcW w:w="1371" w:type="dxa"/>
            <w:vAlign w:val="bottom"/>
          </w:tcPr>
          <w:p w:rsidR="0076128D" w:rsidRDefault="0076128D" w:rsidP="0021582F">
            <w:pPr>
              <w:pStyle w:val="TextLeft"/>
              <w:jc w:val="right"/>
              <w:rPr>
                <w:kern w:val="1"/>
              </w:rPr>
            </w:pPr>
            <w:r>
              <w:rPr>
                <w:kern w:val="1"/>
              </w:rPr>
              <w:t>$0</w:t>
            </w:r>
          </w:p>
        </w:tc>
        <w:tc>
          <w:tcPr>
            <w:tcW w:w="1573" w:type="dxa"/>
            <w:vAlign w:val="bottom"/>
          </w:tcPr>
          <w:p w:rsidR="0076128D" w:rsidRDefault="0076128D" w:rsidP="0021582F">
            <w:pPr>
              <w:pStyle w:val="TextLeft"/>
              <w:ind w:right="136"/>
              <w:jc w:val="right"/>
              <w:rPr>
                <w:kern w:val="1"/>
              </w:rPr>
            </w:pPr>
            <w:r>
              <w:rPr>
                <w:kern w:val="1"/>
              </w:rPr>
              <w:t>$1,440</w:t>
            </w:r>
          </w:p>
        </w:tc>
        <w:tc>
          <w:tcPr>
            <w:tcW w:w="1371" w:type="dxa"/>
            <w:vAlign w:val="bottom"/>
          </w:tcPr>
          <w:p w:rsidR="0076128D" w:rsidRDefault="0076128D" w:rsidP="0021582F">
            <w:pPr>
              <w:pStyle w:val="TextLeft"/>
              <w:jc w:val="right"/>
              <w:rPr>
                <w:kern w:val="1"/>
              </w:rPr>
            </w:pPr>
            <w:r>
              <w:rPr>
                <w:kern w:val="1"/>
              </w:rPr>
              <w:t>$1,440</w:t>
            </w: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626" w:hanging="266"/>
              <w:rPr>
                <w:kern w:val="1"/>
              </w:rPr>
            </w:pPr>
            <w:r>
              <w:rPr>
                <w:kern w:val="1"/>
              </w:rPr>
              <w:t>Cost of units started and completed this period:</w:t>
            </w:r>
          </w:p>
        </w:tc>
        <w:tc>
          <w:tcPr>
            <w:tcW w:w="1980" w:type="dxa"/>
            <w:vAlign w:val="bottom"/>
          </w:tcPr>
          <w:p w:rsidR="0076128D" w:rsidRDefault="0076128D" w:rsidP="0021582F">
            <w:pPr>
              <w:pStyle w:val="TextLeft"/>
              <w:ind w:right="252"/>
              <w:jc w:val="right"/>
              <w:rPr>
                <w:kern w:val="1"/>
              </w:rPr>
            </w:pPr>
          </w:p>
        </w:tc>
        <w:tc>
          <w:tcPr>
            <w:tcW w:w="1371" w:type="dxa"/>
            <w:vAlign w:val="bottom"/>
          </w:tcPr>
          <w:p w:rsidR="0076128D" w:rsidRDefault="0076128D" w:rsidP="0021582F">
            <w:pPr>
              <w:pStyle w:val="TextLeft"/>
              <w:jc w:val="right"/>
              <w:rPr>
                <w:kern w:val="1"/>
              </w:rPr>
            </w:pPr>
          </w:p>
        </w:tc>
        <w:tc>
          <w:tcPr>
            <w:tcW w:w="1573" w:type="dxa"/>
            <w:vAlign w:val="bottom"/>
          </w:tcPr>
          <w:p w:rsidR="0076128D" w:rsidRDefault="0076128D" w:rsidP="0021582F">
            <w:pPr>
              <w:pStyle w:val="TextLeft"/>
              <w:ind w:right="136"/>
              <w:jc w:val="right"/>
              <w:rPr>
                <w:kern w:val="1"/>
              </w:rPr>
            </w:pPr>
          </w:p>
        </w:tc>
        <w:tc>
          <w:tcPr>
            <w:tcW w:w="1371" w:type="dxa"/>
            <w:vAlign w:val="bottom"/>
          </w:tcPr>
          <w:p w:rsidR="0076128D" w:rsidRDefault="0076128D" w:rsidP="0021582F">
            <w:pPr>
              <w:pStyle w:val="TextLeft"/>
              <w:jc w:val="right"/>
              <w:rPr>
                <w:kern w:val="1"/>
              </w:rPr>
            </w:pP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986" w:hanging="266"/>
              <w:rPr>
                <w:kern w:val="1"/>
              </w:rPr>
            </w:pPr>
            <w:r>
              <w:rPr>
                <w:kern w:val="1"/>
              </w:rPr>
              <w:t>Units started and completed this period</w:t>
            </w:r>
            <w:r>
              <w:rPr>
                <w:kern w:val="1"/>
              </w:rPr>
              <w:tab/>
            </w:r>
          </w:p>
        </w:tc>
        <w:tc>
          <w:tcPr>
            <w:tcW w:w="1980" w:type="dxa"/>
            <w:vAlign w:val="bottom"/>
          </w:tcPr>
          <w:p w:rsidR="0076128D" w:rsidRDefault="0076128D" w:rsidP="0021582F">
            <w:pPr>
              <w:pStyle w:val="TextLeft"/>
              <w:ind w:right="252"/>
              <w:jc w:val="right"/>
              <w:rPr>
                <w:kern w:val="1"/>
              </w:rPr>
            </w:pPr>
            <w:r>
              <w:rPr>
                <w:kern w:val="1"/>
              </w:rPr>
              <w:t>1,350</w:t>
            </w:r>
          </w:p>
        </w:tc>
        <w:tc>
          <w:tcPr>
            <w:tcW w:w="1371" w:type="dxa"/>
            <w:vAlign w:val="bottom"/>
          </w:tcPr>
          <w:p w:rsidR="0076128D" w:rsidRDefault="0076128D" w:rsidP="0021582F">
            <w:pPr>
              <w:pStyle w:val="TextLeft"/>
              <w:jc w:val="right"/>
              <w:rPr>
                <w:kern w:val="1"/>
              </w:rPr>
            </w:pPr>
            <w:r>
              <w:rPr>
                <w:kern w:val="1"/>
              </w:rPr>
              <w:t>1,350</w:t>
            </w:r>
          </w:p>
        </w:tc>
        <w:tc>
          <w:tcPr>
            <w:tcW w:w="1573" w:type="dxa"/>
            <w:vAlign w:val="bottom"/>
          </w:tcPr>
          <w:p w:rsidR="0076128D" w:rsidRDefault="0076128D" w:rsidP="0021582F">
            <w:pPr>
              <w:pStyle w:val="TextLeft"/>
              <w:ind w:right="136"/>
              <w:jc w:val="right"/>
              <w:rPr>
                <w:kern w:val="1"/>
              </w:rPr>
            </w:pPr>
            <w:r>
              <w:rPr>
                <w:kern w:val="1"/>
              </w:rPr>
              <w:t>1,350</w:t>
            </w:r>
          </w:p>
        </w:tc>
        <w:tc>
          <w:tcPr>
            <w:tcW w:w="1371" w:type="dxa"/>
            <w:vAlign w:val="bottom"/>
          </w:tcPr>
          <w:p w:rsidR="0076128D" w:rsidRDefault="0076128D" w:rsidP="0021582F">
            <w:pPr>
              <w:pStyle w:val="TextLeft"/>
              <w:jc w:val="right"/>
              <w:rPr>
                <w:kern w:val="1"/>
              </w:rPr>
            </w:pP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986" w:hanging="266"/>
              <w:rPr>
                <w:kern w:val="1"/>
              </w:rPr>
            </w:pPr>
            <w:r>
              <w:rPr>
                <w:kern w:val="1"/>
              </w:rPr>
              <w:t>Cost per equivalent unit</w:t>
            </w:r>
            <w:r>
              <w:rPr>
                <w:kern w:val="1"/>
              </w:rPr>
              <w:tab/>
            </w:r>
          </w:p>
        </w:tc>
        <w:tc>
          <w:tcPr>
            <w:tcW w:w="1980" w:type="dxa"/>
            <w:vAlign w:val="bottom"/>
          </w:tcPr>
          <w:p w:rsidR="0076128D" w:rsidRDefault="0076128D" w:rsidP="0021582F">
            <w:pPr>
              <w:pStyle w:val="TextLeft"/>
              <w:ind w:right="252"/>
              <w:jc w:val="right"/>
              <w:rPr>
                <w:kern w:val="1"/>
              </w:rPr>
            </w:pPr>
            <w:r>
              <w:t>$9.20</w:t>
            </w:r>
          </w:p>
        </w:tc>
        <w:tc>
          <w:tcPr>
            <w:tcW w:w="1371" w:type="dxa"/>
            <w:vAlign w:val="bottom"/>
          </w:tcPr>
          <w:p w:rsidR="0076128D" w:rsidRDefault="0076128D" w:rsidP="0021582F">
            <w:pPr>
              <w:pStyle w:val="TextLeft"/>
              <w:jc w:val="right"/>
              <w:rPr>
                <w:kern w:val="1"/>
              </w:rPr>
            </w:pPr>
            <w:r>
              <w:t>$4.60</w:t>
            </w:r>
          </w:p>
        </w:tc>
        <w:tc>
          <w:tcPr>
            <w:tcW w:w="1573" w:type="dxa"/>
            <w:vAlign w:val="bottom"/>
          </w:tcPr>
          <w:p w:rsidR="0076128D" w:rsidRDefault="0076128D" w:rsidP="0021582F">
            <w:pPr>
              <w:pStyle w:val="TextLeft"/>
              <w:ind w:right="136"/>
              <w:jc w:val="right"/>
              <w:rPr>
                <w:kern w:val="1"/>
              </w:rPr>
            </w:pPr>
            <w:r>
              <w:t>$8.00</w:t>
            </w:r>
          </w:p>
        </w:tc>
        <w:tc>
          <w:tcPr>
            <w:tcW w:w="1371" w:type="dxa"/>
            <w:vAlign w:val="bottom"/>
          </w:tcPr>
          <w:p w:rsidR="0076128D" w:rsidRDefault="0076128D" w:rsidP="0021582F">
            <w:pPr>
              <w:pStyle w:val="TextLeft"/>
              <w:jc w:val="right"/>
              <w:rPr>
                <w:kern w:val="1"/>
              </w:rPr>
            </w:pP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986" w:hanging="266"/>
              <w:rPr>
                <w:kern w:val="1"/>
              </w:rPr>
            </w:pPr>
            <w:r>
              <w:rPr>
                <w:kern w:val="1"/>
              </w:rPr>
              <w:t xml:space="preserve">Cost of units started and completed this </w:t>
            </w:r>
            <w:r>
              <w:rPr>
                <w:kern w:val="1"/>
              </w:rPr>
              <w:br/>
              <w:t>period</w:t>
            </w:r>
            <w:r>
              <w:rPr>
                <w:kern w:val="1"/>
              </w:rPr>
              <w:tab/>
            </w:r>
          </w:p>
        </w:tc>
        <w:tc>
          <w:tcPr>
            <w:tcW w:w="1980" w:type="dxa"/>
            <w:vAlign w:val="bottom"/>
          </w:tcPr>
          <w:p w:rsidR="0076128D" w:rsidRDefault="0076128D" w:rsidP="0021582F">
            <w:pPr>
              <w:pStyle w:val="TextLeft"/>
              <w:ind w:right="252"/>
              <w:jc w:val="right"/>
              <w:rPr>
                <w:kern w:val="1"/>
              </w:rPr>
            </w:pPr>
            <w:r>
              <w:rPr>
                <w:kern w:val="1"/>
              </w:rPr>
              <w:t>$12,420</w:t>
            </w:r>
          </w:p>
        </w:tc>
        <w:tc>
          <w:tcPr>
            <w:tcW w:w="1371" w:type="dxa"/>
            <w:vAlign w:val="bottom"/>
          </w:tcPr>
          <w:p w:rsidR="0076128D" w:rsidRDefault="0076128D" w:rsidP="0021582F">
            <w:pPr>
              <w:pStyle w:val="TextLeft"/>
              <w:jc w:val="right"/>
              <w:rPr>
                <w:kern w:val="1"/>
              </w:rPr>
            </w:pPr>
            <w:r>
              <w:rPr>
                <w:kern w:val="1"/>
              </w:rPr>
              <w:t>$6,210</w:t>
            </w:r>
          </w:p>
        </w:tc>
        <w:tc>
          <w:tcPr>
            <w:tcW w:w="1573" w:type="dxa"/>
            <w:vAlign w:val="bottom"/>
          </w:tcPr>
          <w:p w:rsidR="0076128D" w:rsidRDefault="0076128D" w:rsidP="0021582F">
            <w:pPr>
              <w:pStyle w:val="TextLeft"/>
              <w:ind w:right="136"/>
              <w:jc w:val="right"/>
              <w:rPr>
                <w:kern w:val="1"/>
              </w:rPr>
            </w:pPr>
            <w:r>
              <w:rPr>
                <w:kern w:val="1"/>
              </w:rPr>
              <w:t>$10,800</w:t>
            </w:r>
          </w:p>
        </w:tc>
        <w:tc>
          <w:tcPr>
            <w:tcW w:w="1371" w:type="dxa"/>
            <w:vAlign w:val="bottom"/>
          </w:tcPr>
          <w:p w:rsidR="0076128D" w:rsidRDefault="0076128D" w:rsidP="0021582F">
            <w:pPr>
              <w:pStyle w:val="TextLeft"/>
              <w:jc w:val="right"/>
              <w:rPr>
                <w:kern w:val="1"/>
                <w:u w:val="single"/>
              </w:rPr>
            </w:pPr>
            <w:r>
              <w:rPr>
                <w:kern w:val="1"/>
                <w:u w:val="single"/>
              </w:rPr>
              <w:t>$29,430</w:t>
            </w:r>
          </w:p>
        </w:tc>
      </w:tr>
      <w:tr w:rsidR="0076128D" w:rsidTr="0021582F">
        <w:tc>
          <w:tcPr>
            <w:tcW w:w="454" w:type="dxa"/>
          </w:tcPr>
          <w:p w:rsidR="0076128D" w:rsidRDefault="0076128D" w:rsidP="0021582F">
            <w:pPr>
              <w:pStyle w:val="TextLeft"/>
              <w:rPr>
                <w:kern w:val="1"/>
              </w:rPr>
            </w:pPr>
          </w:p>
        </w:tc>
        <w:tc>
          <w:tcPr>
            <w:tcW w:w="6494" w:type="dxa"/>
          </w:tcPr>
          <w:p w:rsidR="0076128D" w:rsidRDefault="0076128D" w:rsidP="0021582F">
            <w:pPr>
              <w:pStyle w:val="TextLeft"/>
              <w:tabs>
                <w:tab w:val="right" w:leader="dot" w:pos="6278"/>
              </w:tabs>
              <w:ind w:left="626" w:hanging="266"/>
              <w:rPr>
                <w:kern w:val="1"/>
              </w:rPr>
            </w:pPr>
            <w:r>
              <w:rPr>
                <w:kern w:val="1"/>
              </w:rPr>
              <w:t>Cost of units transferred out</w:t>
            </w:r>
            <w:r>
              <w:rPr>
                <w:kern w:val="1"/>
              </w:rPr>
              <w:tab/>
            </w:r>
          </w:p>
        </w:tc>
        <w:tc>
          <w:tcPr>
            <w:tcW w:w="1980" w:type="dxa"/>
            <w:vAlign w:val="bottom"/>
          </w:tcPr>
          <w:p w:rsidR="0076128D" w:rsidRDefault="0076128D" w:rsidP="0021582F">
            <w:pPr>
              <w:pStyle w:val="TextLeft"/>
              <w:ind w:right="252"/>
              <w:jc w:val="right"/>
              <w:rPr>
                <w:kern w:val="1"/>
              </w:rPr>
            </w:pPr>
          </w:p>
        </w:tc>
        <w:tc>
          <w:tcPr>
            <w:tcW w:w="1371" w:type="dxa"/>
            <w:vAlign w:val="bottom"/>
          </w:tcPr>
          <w:p w:rsidR="0076128D" w:rsidRDefault="0076128D" w:rsidP="0021582F">
            <w:pPr>
              <w:pStyle w:val="TextLeft"/>
              <w:jc w:val="right"/>
              <w:rPr>
                <w:kern w:val="1"/>
              </w:rPr>
            </w:pPr>
          </w:p>
        </w:tc>
        <w:tc>
          <w:tcPr>
            <w:tcW w:w="1573" w:type="dxa"/>
            <w:vAlign w:val="bottom"/>
          </w:tcPr>
          <w:p w:rsidR="0076128D" w:rsidRDefault="0076128D" w:rsidP="0021582F">
            <w:pPr>
              <w:pStyle w:val="TextLeft"/>
              <w:ind w:right="136"/>
              <w:jc w:val="right"/>
              <w:rPr>
                <w:kern w:val="1"/>
              </w:rPr>
            </w:pPr>
          </w:p>
        </w:tc>
        <w:tc>
          <w:tcPr>
            <w:tcW w:w="1371" w:type="dxa"/>
            <w:vAlign w:val="bottom"/>
          </w:tcPr>
          <w:p w:rsidR="0076128D" w:rsidRDefault="0076128D" w:rsidP="0021582F">
            <w:pPr>
              <w:pStyle w:val="TextLeft"/>
              <w:jc w:val="right"/>
              <w:rPr>
                <w:kern w:val="1"/>
                <w:u w:val="double"/>
              </w:rPr>
            </w:pPr>
            <w:r>
              <w:rPr>
                <w:kern w:val="1"/>
                <w:u w:val="double"/>
              </w:rPr>
              <w:t>$39,078</w:t>
            </w:r>
          </w:p>
        </w:tc>
      </w:tr>
    </w:tbl>
    <w:p w:rsidR="0076128D" w:rsidRDefault="0076128D" w:rsidP="0076128D">
      <w:pPr>
        <w:pStyle w:val="NumberedPart"/>
      </w:pPr>
    </w:p>
    <w:p w:rsidR="0076128D" w:rsidRDefault="0076128D" w:rsidP="0076128D">
      <w:pPr>
        <w:pStyle w:val="NumberedPart"/>
        <w:rPr>
          <w:rFonts w:cs="Tahoma"/>
        </w:rPr>
      </w:pPr>
      <w:r>
        <w:rPr>
          <w:rFonts w:cs="Tahoma"/>
        </w:rPr>
        <w:tab/>
        <w:t>2.</w:t>
      </w:r>
      <w:r>
        <w:rPr>
          <w:rFonts w:cs="Tahoma"/>
        </w:rPr>
        <w:tab/>
        <w:t>The unit cost in the report prepared by the new assistant controller is high because none of the cost incurred during the month was assigned to the units in ending work in process inventory. Because all of the cost was assigned to the units completed and transferred to finished goods, the cost of those units was incorrectly inflated.</w:t>
      </w:r>
    </w:p>
    <w:p w:rsidR="0076128D" w:rsidRDefault="0076128D" w:rsidP="00A7411B">
      <w:pPr>
        <w:pStyle w:val="TextLeft"/>
        <w:rPr>
          <w:kern w:val="1"/>
        </w:rPr>
        <w:sectPr w:rsidR="0076128D" w:rsidSect="00A7411B">
          <w:pgSz w:w="15840" w:h="12240" w:orient="landscape" w:code="1"/>
          <w:pgMar w:top="1440" w:right="1440" w:bottom="1440" w:left="1440" w:header="720" w:footer="720" w:gutter="0"/>
          <w:cols w:space="720"/>
          <w:docGrid w:linePitch="381"/>
        </w:sectPr>
      </w:pPr>
    </w:p>
    <w:p w:rsidR="00FB2947" w:rsidRDefault="00FB2947" w:rsidP="00FB2947">
      <w:pPr>
        <w:pStyle w:val="ChapterNumber"/>
      </w:pPr>
      <w:r>
        <w:lastRenderedPageBreak/>
        <w:t>Appendix 4B</w:t>
      </w:r>
    </w:p>
    <w:p w:rsidR="00FB2947" w:rsidRDefault="00FB2947" w:rsidP="00FB2947">
      <w:pPr>
        <w:pStyle w:val="ChapterTitle"/>
        <w:pBdr>
          <w:bottom w:val="single" w:sz="4" w:space="1" w:color="auto"/>
        </w:pBdr>
        <w:rPr>
          <w:rFonts w:cs="Tahoma"/>
        </w:rPr>
      </w:pPr>
      <w:r>
        <w:rPr>
          <w:rFonts w:cs="Tahoma"/>
        </w:rPr>
        <w:t>Service Department Allocations</w:t>
      </w:r>
    </w:p>
    <w:p w:rsidR="00FB2947" w:rsidRDefault="00FB2947" w:rsidP="00FB2947">
      <w:pPr>
        <w:pStyle w:val="ProblemNumber"/>
      </w:pPr>
      <w:r w:rsidRPr="00DC1380">
        <w:rPr>
          <w:b/>
        </w:rPr>
        <w:t>Exercise 4</w:t>
      </w:r>
      <w:r w:rsidR="00BF4678">
        <w:rPr>
          <w:b/>
        </w:rPr>
        <w:t>B</w:t>
      </w:r>
      <w:r w:rsidRPr="00DC1380">
        <w:rPr>
          <w:b/>
        </w:rPr>
        <w:t>-</w:t>
      </w:r>
      <w:r w:rsidR="00BF4678">
        <w:rPr>
          <w:b/>
        </w:rPr>
        <w:t>1</w:t>
      </w:r>
      <w:r w:rsidRPr="00DC1380">
        <w:t xml:space="preserve"> (15 minutes)</w:t>
      </w:r>
    </w:p>
    <w:tbl>
      <w:tblPr>
        <w:tblW w:w="13086" w:type="dxa"/>
        <w:tblLayout w:type="fixed"/>
        <w:tblLook w:val="01E0" w:firstRow="1" w:lastRow="1" w:firstColumn="1" w:lastColumn="1" w:noHBand="0" w:noVBand="0"/>
      </w:tblPr>
      <w:tblGrid>
        <w:gridCol w:w="3528"/>
        <w:gridCol w:w="1800"/>
        <w:gridCol w:w="1750"/>
        <w:gridCol w:w="236"/>
        <w:gridCol w:w="2111"/>
        <w:gridCol w:w="1663"/>
        <w:gridCol w:w="236"/>
        <w:gridCol w:w="1762"/>
      </w:tblGrid>
      <w:tr w:rsidR="0076128D" w:rsidTr="0021582F">
        <w:tc>
          <w:tcPr>
            <w:tcW w:w="3528" w:type="dxa"/>
            <w:vAlign w:val="bottom"/>
          </w:tcPr>
          <w:p w:rsidR="0076128D" w:rsidRDefault="0076128D" w:rsidP="0021582F">
            <w:pPr>
              <w:jc w:val="center"/>
              <w:rPr>
                <w:i/>
              </w:rPr>
            </w:pPr>
          </w:p>
        </w:tc>
        <w:tc>
          <w:tcPr>
            <w:tcW w:w="3550" w:type="dxa"/>
            <w:gridSpan w:val="2"/>
            <w:tcBorders>
              <w:bottom w:val="single" w:sz="4" w:space="0" w:color="auto"/>
            </w:tcBorders>
            <w:vAlign w:val="bottom"/>
          </w:tcPr>
          <w:p w:rsidR="0076128D" w:rsidRDefault="0076128D" w:rsidP="0021582F">
            <w:pPr>
              <w:jc w:val="center"/>
              <w:rPr>
                <w:i/>
              </w:rPr>
            </w:pPr>
            <w:r>
              <w:rPr>
                <w:i/>
              </w:rPr>
              <w:t>Service Departments</w:t>
            </w:r>
          </w:p>
        </w:tc>
        <w:tc>
          <w:tcPr>
            <w:tcW w:w="236" w:type="dxa"/>
            <w:vAlign w:val="bottom"/>
          </w:tcPr>
          <w:p w:rsidR="0076128D" w:rsidRDefault="0076128D" w:rsidP="0021582F">
            <w:pPr>
              <w:jc w:val="center"/>
              <w:rPr>
                <w:i/>
              </w:rPr>
            </w:pPr>
          </w:p>
        </w:tc>
        <w:tc>
          <w:tcPr>
            <w:tcW w:w="3774" w:type="dxa"/>
            <w:gridSpan w:val="2"/>
            <w:tcBorders>
              <w:bottom w:val="single" w:sz="4" w:space="0" w:color="auto"/>
            </w:tcBorders>
            <w:vAlign w:val="bottom"/>
          </w:tcPr>
          <w:p w:rsidR="0076128D" w:rsidRDefault="0076128D" w:rsidP="0021582F">
            <w:pPr>
              <w:jc w:val="center"/>
              <w:rPr>
                <w:i/>
              </w:rPr>
            </w:pPr>
            <w:r>
              <w:rPr>
                <w:i/>
              </w:rPr>
              <w:t>Operating Departments</w:t>
            </w:r>
          </w:p>
        </w:tc>
        <w:tc>
          <w:tcPr>
            <w:tcW w:w="236" w:type="dxa"/>
            <w:vAlign w:val="bottom"/>
          </w:tcPr>
          <w:p w:rsidR="0076128D" w:rsidRDefault="0076128D" w:rsidP="0021582F">
            <w:pPr>
              <w:jc w:val="center"/>
              <w:rPr>
                <w:i/>
              </w:rPr>
            </w:pPr>
          </w:p>
        </w:tc>
        <w:tc>
          <w:tcPr>
            <w:tcW w:w="1762" w:type="dxa"/>
            <w:vAlign w:val="bottom"/>
          </w:tcPr>
          <w:p w:rsidR="0076128D" w:rsidRDefault="0076128D" w:rsidP="0021582F">
            <w:pPr>
              <w:jc w:val="center"/>
              <w:rPr>
                <w:i/>
              </w:rPr>
            </w:pPr>
          </w:p>
        </w:tc>
      </w:tr>
      <w:tr w:rsidR="0076128D" w:rsidTr="0021582F">
        <w:tc>
          <w:tcPr>
            <w:tcW w:w="3528" w:type="dxa"/>
            <w:vAlign w:val="bottom"/>
          </w:tcPr>
          <w:p w:rsidR="0076128D" w:rsidRDefault="0076128D" w:rsidP="0021582F">
            <w:pPr>
              <w:ind w:left="180" w:hanging="180"/>
              <w:jc w:val="center"/>
              <w:rPr>
                <w:i/>
              </w:rPr>
            </w:pPr>
          </w:p>
        </w:tc>
        <w:tc>
          <w:tcPr>
            <w:tcW w:w="1800" w:type="dxa"/>
            <w:tcBorders>
              <w:top w:val="single" w:sz="4" w:space="0" w:color="auto"/>
            </w:tcBorders>
            <w:vAlign w:val="bottom"/>
          </w:tcPr>
          <w:p w:rsidR="0076128D" w:rsidRDefault="0076128D" w:rsidP="0021582F">
            <w:pPr>
              <w:jc w:val="center"/>
              <w:rPr>
                <w:i/>
              </w:rPr>
            </w:pPr>
            <w:r>
              <w:rPr>
                <w:i/>
              </w:rPr>
              <w:t>Admini-</w:t>
            </w:r>
            <w:r>
              <w:rPr>
                <w:i/>
              </w:rPr>
              <w:br/>
              <w:t>stration</w:t>
            </w:r>
          </w:p>
        </w:tc>
        <w:tc>
          <w:tcPr>
            <w:tcW w:w="1750" w:type="dxa"/>
            <w:tcBorders>
              <w:top w:val="single" w:sz="4" w:space="0" w:color="auto"/>
            </w:tcBorders>
            <w:vAlign w:val="bottom"/>
          </w:tcPr>
          <w:p w:rsidR="0076128D" w:rsidRDefault="0076128D" w:rsidP="0021582F">
            <w:pPr>
              <w:jc w:val="center"/>
              <w:rPr>
                <w:i/>
              </w:rPr>
            </w:pPr>
            <w:r>
              <w:rPr>
                <w:i/>
              </w:rPr>
              <w:t xml:space="preserve">Facility </w:t>
            </w:r>
            <w:r>
              <w:rPr>
                <w:i/>
              </w:rPr>
              <w:br/>
              <w:t>Services</w:t>
            </w:r>
          </w:p>
        </w:tc>
        <w:tc>
          <w:tcPr>
            <w:tcW w:w="236" w:type="dxa"/>
            <w:vAlign w:val="bottom"/>
          </w:tcPr>
          <w:p w:rsidR="0076128D" w:rsidRDefault="0076128D" w:rsidP="0021582F">
            <w:pPr>
              <w:jc w:val="center"/>
              <w:rPr>
                <w:i/>
              </w:rPr>
            </w:pPr>
          </w:p>
        </w:tc>
        <w:tc>
          <w:tcPr>
            <w:tcW w:w="2111" w:type="dxa"/>
            <w:tcBorders>
              <w:top w:val="single" w:sz="4" w:space="0" w:color="auto"/>
            </w:tcBorders>
            <w:vAlign w:val="bottom"/>
          </w:tcPr>
          <w:p w:rsidR="0076128D" w:rsidRDefault="0076128D" w:rsidP="0021582F">
            <w:pPr>
              <w:jc w:val="center"/>
              <w:rPr>
                <w:i/>
              </w:rPr>
            </w:pPr>
            <w:r>
              <w:rPr>
                <w:i/>
              </w:rPr>
              <w:t>Undergraduate Programs</w:t>
            </w:r>
          </w:p>
        </w:tc>
        <w:tc>
          <w:tcPr>
            <w:tcW w:w="1663" w:type="dxa"/>
            <w:tcBorders>
              <w:top w:val="single" w:sz="4" w:space="0" w:color="auto"/>
            </w:tcBorders>
            <w:vAlign w:val="bottom"/>
          </w:tcPr>
          <w:p w:rsidR="0076128D" w:rsidRDefault="0076128D" w:rsidP="0021582F">
            <w:pPr>
              <w:jc w:val="center"/>
              <w:rPr>
                <w:i/>
              </w:rPr>
            </w:pPr>
            <w:r>
              <w:rPr>
                <w:i/>
              </w:rPr>
              <w:t>Graduate Programs</w:t>
            </w:r>
          </w:p>
        </w:tc>
        <w:tc>
          <w:tcPr>
            <w:tcW w:w="236" w:type="dxa"/>
            <w:vAlign w:val="bottom"/>
          </w:tcPr>
          <w:p w:rsidR="0076128D" w:rsidRDefault="0076128D" w:rsidP="0021582F">
            <w:pPr>
              <w:jc w:val="center"/>
              <w:rPr>
                <w:i/>
              </w:rPr>
            </w:pPr>
          </w:p>
        </w:tc>
        <w:tc>
          <w:tcPr>
            <w:tcW w:w="1762" w:type="dxa"/>
            <w:vAlign w:val="bottom"/>
          </w:tcPr>
          <w:p w:rsidR="0076128D" w:rsidRDefault="0076128D" w:rsidP="0021582F">
            <w:pPr>
              <w:jc w:val="center"/>
              <w:rPr>
                <w:i/>
              </w:rPr>
            </w:pPr>
            <w:r>
              <w:rPr>
                <w:i/>
              </w:rPr>
              <w:t>Total</w:t>
            </w:r>
          </w:p>
        </w:tc>
      </w:tr>
      <w:tr w:rsidR="0076128D" w:rsidTr="0021582F">
        <w:tc>
          <w:tcPr>
            <w:tcW w:w="3528" w:type="dxa"/>
          </w:tcPr>
          <w:p w:rsidR="0076128D" w:rsidRDefault="0076128D" w:rsidP="0021582F">
            <w:pPr>
              <w:tabs>
                <w:tab w:val="right" w:leader="dot" w:pos="3240"/>
              </w:tabs>
              <w:ind w:left="180" w:right="252" w:hanging="180"/>
            </w:pPr>
            <w:r>
              <w:t>Departmental costs before allocations</w:t>
            </w:r>
            <w:r>
              <w:tab/>
            </w:r>
          </w:p>
        </w:tc>
        <w:tc>
          <w:tcPr>
            <w:tcW w:w="1800" w:type="dxa"/>
            <w:vAlign w:val="bottom"/>
          </w:tcPr>
          <w:p w:rsidR="0076128D" w:rsidRDefault="0076128D" w:rsidP="0021582F">
            <w:pPr>
              <w:ind w:right="101"/>
              <w:jc w:val="right"/>
            </w:pPr>
            <w:r>
              <w:t>$2,400,000</w:t>
            </w:r>
          </w:p>
        </w:tc>
        <w:tc>
          <w:tcPr>
            <w:tcW w:w="1750" w:type="dxa"/>
            <w:vAlign w:val="bottom"/>
          </w:tcPr>
          <w:p w:rsidR="0076128D" w:rsidRDefault="0076128D" w:rsidP="0021582F">
            <w:pPr>
              <w:ind w:right="101"/>
              <w:jc w:val="right"/>
            </w:pPr>
            <w:r>
              <w:t>$1,600,000</w:t>
            </w:r>
          </w:p>
        </w:tc>
        <w:tc>
          <w:tcPr>
            <w:tcW w:w="236" w:type="dxa"/>
            <w:vAlign w:val="bottom"/>
          </w:tcPr>
          <w:p w:rsidR="0076128D" w:rsidRDefault="0076128D" w:rsidP="0021582F">
            <w:pPr>
              <w:jc w:val="right"/>
            </w:pPr>
          </w:p>
        </w:tc>
        <w:tc>
          <w:tcPr>
            <w:tcW w:w="2111" w:type="dxa"/>
            <w:vAlign w:val="bottom"/>
          </w:tcPr>
          <w:p w:rsidR="0076128D" w:rsidRDefault="0076128D" w:rsidP="0021582F">
            <w:pPr>
              <w:jc w:val="right"/>
            </w:pPr>
            <w:r>
              <w:t>$26,800,000</w:t>
            </w:r>
          </w:p>
        </w:tc>
        <w:tc>
          <w:tcPr>
            <w:tcW w:w="1663" w:type="dxa"/>
            <w:vAlign w:val="bottom"/>
          </w:tcPr>
          <w:p w:rsidR="0076128D" w:rsidRDefault="0076128D" w:rsidP="0021582F">
            <w:pPr>
              <w:jc w:val="right"/>
            </w:pPr>
            <w:r>
              <w:t>$5,700,000</w:t>
            </w:r>
          </w:p>
        </w:tc>
        <w:tc>
          <w:tcPr>
            <w:tcW w:w="236" w:type="dxa"/>
            <w:vAlign w:val="bottom"/>
          </w:tcPr>
          <w:p w:rsidR="0076128D" w:rsidRDefault="0076128D" w:rsidP="0021582F">
            <w:pPr>
              <w:jc w:val="right"/>
            </w:pPr>
          </w:p>
        </w:tc>
        <w:tc>
          <w:tcPr>
            <w:tcW w:w="1762" w:type="dxa"/>
            <w:vAlign w:val="bottom"/>
          </w:tcPr>
          <w:p w:rsidR="0076128D" w:rsidRDefault="0076128D" w:rsidP="0021582F">
            <w:pPr>
              <w:jc w:val="right"/>
              <w:rPr>
                <w:u w:val="double"/>
              </w:rPr>
            </w:pPr>
            <w:r>
              <w:rPr>
                <w:u w:val="double"/>
              </w:rPr>
              <w:t>$36,500,000</w:t>
            </w:r>
          </w:p>
        </w:tc>
      </w:tr>
      <w:tr w:rsidR="0076128D" w:rsidTr="0021582F">
        <w:tc>
          <w:tcPr>
            <w:tcW w:w="3528" w:type="dxa"/>
          </w:tcPr>
          <w:p w:rsidR="0076128D" w:rsidRDefault="0076128D" w:rsidP="0021582F">
            <w:pPr>
              <w:tabs>
                <w:tab w:val="right" w:leader="dot" w:pos="3240"/>
              </w:tabs>
              <w:ind w:left="180" w:right="252" w:hanging="180"/>
            </w:pPr>
            <w:r>
              <w:t>Allocations:</w:t>
            </w:r>
          </w:p>
        </w:tc>
        <w:tc>
          <w:tcPr>
            <w:tcW w:w="1800" w:type="dxa"/>
            <w:vAlign w:val="bottom"/>
          </w:tcPr>
          <w:p w:rsidR="0076128D" w:rsidRDefault="0076128D" w:rsidP="0021582F">
            <w:pPr>
              <w:ind w:right="101"/>
              <w:jc w:val="right"/>
            </w:pPr>
          </w:p>
        </w:tc>
        <w:tc>
          <w:tcPr>
            <w:tcW w:w="1750" w:type="dxa"/>
            <w:vAlign w:val="bottom"/>
          </w:tcPr>
          <w:p w:rsidR="0076128D" w:rsidRDefault="0076128D" w:rsidP="0021582F">
            <w:pPr>
              <w:ind w:right="101"/>
              <w:jc w:val="right"/>
            </w:pPr>
          </w:p>
        </w:tc>
        <w:tc>
          <w:tcPr>
            <w:tcW w:w="236" w:type="dxa"/>
            <w:vAlign w:val="bottom"/>
          </w:tcPr>
          <w:p w:rsidR="0076128D" w:rsidRDefault="0076128D" w:rsidP="0021582F">
            <w:pPr>
              <w:jc w:val="right"/>
            </w:pPr>
          </w:p>
        </w:tc>
        <w:tc>
          <w:tcPr>
            <w:tcW w:w="2111" w:type="dxa"/>
            <w:vAlign w:val="bottom"/>
          </w:tcPr>
          <w:p w:rsidR="0076128D" w:rsidRDefault="0076128D" w:rsidP="0021582F">
            <w:pPr>
              <w:jc w:val="right"/>
            </w:pPr>
          </w:p>
        </w:tc>
        <w:tc>
          <w:tcPr>
            <w:tcW w:w="1663" w:type="dxa"/>
            <w:vAlign w:val="bottom"/>
          </w:tcPr>
          <w:p w:rsidR="0076128D" w:rsidRDefault="0076128D" w:rsidP="0021582F">
            <w:pPr>
              <w:jc w:val="right"/>
            </w:pPr>
          </w:p>
        </w:tc>
        <w:tc>
          <w:tcPr>
            <w:tcW w:w="236" w:type="dxa"/>
            <w:vAlign w:val="bottom"/>
          </w:tcPr>
          <w:p w:rsidR="0076128D" w:rsidRDefault="0076128D" w:rsidP="0021582F">
            <w:pPr>
              <w:jc w:val="right"/>
            </w:pPr>
          </w:p>
        </w:tc>
        <w:tc>
          <w:tcPr>
            <w:tcW w:w="1762" w:type="dxa"/>
            <w:vAlign w:val="bottom"/>
          </w:tcPr>
          <w:p w:rsidR="0076128D" w:rsidRDefault="0076128D" w:rsidP="0021582F">
            <w:pPr>
              <w:jc w:val="right"/>
            </w:pPr>
          </w:p>
        </w:tc>
      </w:tr>
      <w:tr w:rsidR="0076128D" w:rsidTr="0021582F">
        <w:tc>
          <w:tcPr>
            <w:tcW w:w="3528" w:type="dxa"/>
          </w:tcPr>
          <w:p w:rsidR="0076128D" w:rsidRDefault="0076128D" w:rsidP="0021582F">
            <w:pPr>
              <w:tabs>
                <w:tab w:val="right" w:leader="dot" w:pos="3240"/>
              </w:tabs>
              <w:ind w:left="540" w:right="252" w:hanging="180"/>
            </w:pPr>
            <w:r>
              <w:t>Administration costs</w:t>
            </w:r>
            <w:r>
              <w:br/>
              <w:t>(20/25, 5/25)</w:t>
            </w:r>
            <w:r>
              <w:tab/>
            </w:r>
          </w:p>
        </w:tc>
        <w:tc>
          <w:tcPr>
            <w:tcW w:w="1800" w:type="dxa"/>
            <w:vAlign w:val="bottom"/>
          </w:tcPr>
          <w:p w:rsidR="0076128D" w:rsidRDefault="0076128D" w:rsidP="0021582F">
            <w:pPr>
              <w:jc w:val="right"/>
            </w:pPr>
            <w:r>
              <w:t>(2,400,000)</w:t>
            </w:r>
          </w:p>
        </w:tc>
        <w:tc>
          <w:tcPr>
            <w:tcW w:w="1750" w:type="dxa"/>
            <w:vAlign w:val="bottom"/>
          </w:tcPr>
          <w:p w:rsidR="0076128D" w:rsidRDefault="0076128D" w:rsidP="0021582F">
            <w:pPr>
              <w:ind w:right="101"/>
              <w:jc w:val="right"/>
            </w:pPr>
          </w:p>
        </w:tc>
        <w:tc>
          <w:tcPr>
            <w:tcW w:w="236" w:type="dxa"/>
            <w:vAlign w:val="bottom"/>
          </w:tcPr>
          <w:p w:rsidR="0076128D" w:rsidRDefault="0076128D" w:rsidP="0021582F">
            <w:pPr>
              <w:jc w:val="right"/>
            </w:pPr>
          </w:p>
        </w:tc>
        <w:tc>
          <w:tcPr>
            <w:tcW w:w="2111" w:type="dxa"/>
            <w:vAlign w:val="bottom"/>
          </w:tcPr>
          <w:p w:rsidR="0076128D" w:rsidRDefault="0076128D" w:rsidP="0021582F">
            <w:pPr>
              <w:jc w:val="right"/>
            </w:pPr>
            <w:r>
              <w:t>1,920,000</w:t>
            </w:r>
          </w:p>
        </w:tc>
        <w:tc>
          <w:tcPr>
            <w:tcW w:w="1663" w:type="dxa"/>
            <w:vAlign w:val="bottom"/>
          </w:tcPr>
          <w:p w:rsidR="0076128D" w:rsidRDefault="0076128D" w:rsidP="0021582F">
            <w:pPr>
              <w:jc w:val="right"/>
            </w:pPr>
            <w:r>
              <w:t>480,000</w:t>
            </w:r>
          </w:p>
        </w:tc>
        <w:tc>
          <w:tcPr>
            <w:tcW w:w="236" w:type="dxa"/>
            <w:vAlign w:val="bottom"/>
          </w:tcPr>
          <w:p w:rsidR="0076128D" w:rsidRDefault="0076128D" w:rsidP="0021582F">
            <w:pPr>
              <w:jc w:val="right"/>
            </w:pPr>
          </w:p>
        </w:tc>
        <w:tc>
          <w:tcPr>
            <w:tcW w:w="1762" w:type="dxa"/>
            <w:vAlign w:val="bottom"/>
          </w:tcPr>
          <w:p w:rsidR="0076128D" w:rsidRDefault="0076128D" w:rsidP="0021582F">
            <w:pPr>
              <w:jc w:val="right"/>
            </w:pPr>
          </w:p>
        </w:tc>
      </w:tr>
      <w:tr w:rsidR="0076128D" w:rsidTr="0021582F">
        <w:tc>
          <w:tcPr>
            <w:tcW w:w="3528" w:type="dxa"/>
          </w:tcPr>
          <w:p w:rsidR="0076128D" w:rsidRDefault="0076128D" w:rsidP="0021582F">
            <w:pPr>
              <w:tabs>
                <w:tab w:val="right" w:leader="dot" w:pos="3240"/>
              </w:tabs>
              <w:ind w:left="540" w:right="252" w:hanging="180"/>
            </w:pPr>
            <w:r>
              <w:t>Facility Services costs</w:t>
            </w:r>
            <w:r>
              <w:br/>
              <w:t>(70/100, 30/100)*</w:t>
            </w:r>
            <w:r>
              <w:tab/>
            </w:r>
          </w:p>
        </w:tc>
        <w:tc>
          <w:tcPr>
            <w:tcW w:w="1800" w:type="dxa"/>
            <w:vAlign w:val="bottom"/>
          </w:tcPr>
          <w:p w:rsidR="0076128D" w:rsidRDefault="0076128D" w:rsidP="0021582F">
            <w:pPr>
              <w:ind w:right="101"/>
              <w:jc w:val="right"/>
              <w:rPr>
                <w:u w:val="single"/>
              </w:rPr>
            </w:pPr>
            <w:r>
              <w:rPr>
                <w:u w:val="single"/>
              </w:rPr>
              <w:t>               </w:t>
            </w:r>
          </w:p>
        </w:tc>
        <w:tc>
          <w:tcPr>
            <w:tcW w:w="1750" w:type="dxa"/>
            <w:vAlign w:val="bottom"/>
          </w:tcPr>
          <w:p w:rsidR="0076128D" w:rsidRDefault="0076128D" w:rsidP="0021582F">
            <w:pPr>
              <w:jc w:val="right"/>
              <w:rPr>
                <w:u w:val="single"/>
              </w:rPr>
            </w:pPr>
            <w:r>
              <w:rPr>
                <w:u w:val="single"/>
              </w:rPr>
              <w:t>(1,600,000</w:t>
            </w:r>
            <w:r>
              <w:t>)</w:t>
            </w:r>
          </w:p>
        </w:tc>
        <w:tc>
          <w:tcPr>
            <w:tcW w:w="236" w:type="dxa"/>
            <w:vAlign w:val="bottom"/>
          </w:tcPr>
          <w:p w:rsidR="0076128D" w:rsidRDefault="0076128D" w:rsidP="0021582F">
            <w:pPr>
              <w:jc w:val="right"/>
              <w:rPr>
                <w:u w:val="single"/>
              </w:rPr>
            </w:pPr>
          </w:p>
        </w:tc>
        <w:tc>
          <w:tcPr>
            <w:tcW w:w="2111" w:type="dxa"/>
            <w:vAlign w:val="bottom"/>
          </w:tcPr>
          <w:p w:rsidR="0076128D" w:rsidRDefault="0076128D" w:rsidP="0021582F">
            <w:pPr>
              <w:jc w:val="right"/>
              <w:rPr>
                <w:u w:val="single"/>
              </w:rPr>
            </w:pPr>
            <w:r>
              <w:rPr>
                <w:u w:val="single"/>
              </w:rPr>
              <w:t>   1,120,000</w:t>
            </w:r>
          </w:p>
        </w:tc>
        <w:tc>
          <w:tcPr>
            <w:tcW w:w="1663" w:type="dxa"/>
            <w:vAlign w:val="bottom"/>
          </w:tcPr>
          <w:p w:rsidR="0076128D" w:rsidRDefault="0076128D" w:rsidP="0021582F">
            <w:pPr>
              <w:jc w:val="right"/>
              <w:rPr>
                <w:u w:val="single"/>
              </w:rPr>
            </w:pPr>
            <w:r>
              <w:rPr>
                <w:u w:val="single"/>
              </w:rPr>
              <w:t>    480,000</w:t>
            </w:r>
          </w:p>
        </w:tc>
        <w:tc>
          <w:tcPr>
            <w:tcW w:w="236" w:type="dxa"/>
            <w:vAlign w:val="bottom"/>
          </w:tcPr>
          <w:p w:rsidR="0076128D" w:rsidRDefault="0076128D" w:rsidP="0021582F">
            <w:pPr>
              <w:jc w:val="right"/>
            </w:pPr>
          </w:p>
        </w:tc>
        <w:tc>
          <w:tcPr>
            <w:tcW w:w="1762" w:type="dxa"/>
            <w:vAlign w:val="bottom"/>
          </w:tcPr>
          <w:p w:rsidR="0076128D" w:rsidRDefault="0076128D" w:rsidP="0021582F">
            <w:pPr>
              <w:jc w:val="right"/>
            </w:pPr>
          </w:p>
        </w:tc>
      </w:tr>
      <w:tr w:rsidR="0076128D" w:rsidTr="0021582F">
        <w:tc>
          <w:tcPr>
            <w:tcW w:w="3528" w:type="dxa"/>
          </w:tcPr>
          <w:p w:rsidR="0076128D" w:rsidRDefault="0076128D" w:rsidP="0021582F">
            <w:pPr>
              <w:tabs>
                <w:tab w:val="right" w:leader="dot" w:pos="3240"/>
              </w:tabs>
              <w:ind w:left="180" w:right="252" w:hanging="180"/>
            </w:pPr>
            <w:r>
              <w:t>Total costs after allocation</w:t>
            </w:r>
            <w:r>
              <w:tab/>
            </w:r>
          </w:p>
        </w:tc>
        <w:tc>
          <w:tcPr>
            <w:tcW w:w="1800" w:type="dxa"/>
            <w:vAlign w:val="bottom"/>
          </w:tcPr>
          <w:p w:rsidR="0076128D" w:rsidRDefault="0076128D" w:rsidP="0021582F">
            <w:pPr>
              <w:ind w:right="101"/>
              <w:jc w:val="right"/>
              <w:rPr>
                <w:u w:val="double"/>
              </w:rPr>
            </w:pPr>
            <w:r>
              <w:rPr>
                <w:u w:val="double"/>
              </w:rPr>
              <w:t>$            0</w:t>
            </w:r>
          </w:p>
        </w:tc>
        <w:tc>
          <w:tcPr>
            <w:tcW w:w="1750" w:type="dxa"/>
            <w:vAlign w:val="bottom"/>
          </w:tcPr>
          <w:p w:rsidR="0076128D" w:rsidRDefault="0076128D" w:rsidP="0021582F">
            <w:pPr>
              <w:ind w:right="101"/>
              <w:jc w:val="right"/>
              <w:rPr>
                <w:u w:val="double"/>
              </w:rPr>
            </w:pPr>
            <w:r>
              <w:rPr>
                <w:u w:val="double"/>
              </w:rPr>
              <w:t>$            0</w:t>
            </w:r>
          </w:p>
        </w:tc>
        <w:tc>
          <w:tcPr>
            <w:tcW w:w="236" w:type="dxa"/>
            <w:vAlign w:val="bottom"/>
          </w:tcPr>
          <w:p w:rsidR="0076128D" w:rsidRDefault="0076128D" w:rsidP="0021582F">
            <w:pPr>
              <w:jc w:val="right"/>
              <w:rPr>
                <w:u w:val="double"/>
              </w:rPr>
            </w:pPr>
          </w:p>
        </w:tc>
        <w:tc>
          <w:tcPr>
            <w:tcW w:w="2111" w:type="dxa"/>
            <w:vAlign w:val="bottom"/>
          </w:tcPr>
          <w:p w:rsidR="0076128D" w:rsidRDefault="0076128D" w:rsidP="0021582F">
            <w:pPr>
              <w:jc w:val="right"/>
              <w:rPr>
                <w:u w:val="double"/>
              </w:rPr>
            </w:pPr>
            <w:r>
              <w:rPr>
                <w:u w:val="double"/>
              </w:rPr>
              <w:t>$29,840,000</w:t>
            </w:r>
          </w:p>
        </w:tc>
        <w:tc>
          <w:tcPr>
            <w:tcW w:w="1663" w:type="dxa"/>
            <w:vAlign w:val="bottom"/>
          </w:tcPr>
          <w:p w:rsidR="0076128D" w:rsidRDefault="0076128D" w:rsidP="0021582F">
            <w:pPr>
              <w:jc w:val="right"/>
              <w:rPr>
                <w:u w:val="double"/>
              </w:rPr>
            </w:pPr>
            <w:r>
              <w:rPr>
                <w:u w:val="double"/>
              </w:rPr>
              <w:t>$6,660,000</w:t>
            </w:r>
          </w:p>
        </w:tc>
        <w:tc>
          <w:tcPr>
            <w:tcW w:w="236" w:type="dxa"/>
            <w:vAlign w:val="bottom"/>
          </w:tcPr>
          <w:p w:rsidR="0076128D" w:rsidRDefault="0076128D" w:rsidP="0021582F">
            <w:pPr>
              <w:jc w:val="right"/>
              <w:rPr>
                <w:u w:val="double"/>
              </w:rPr>
            </w:pPr>
          </w:p>
        </w:tc>
        <w:tc>
          <w:tcPr>
            <w:tcW w:w="1762" w:type="dxa"/>
            <w:vAlign w:val="bottom"/>
          </w:tcPr>
          <w:p w:rsidR="0076128D" w:rsidRDefault="0076128D" w:rsidP="0021582F">
            <w:pPr>
              <w:jc w:val="right"/>
              <w:rPr>
                <w:u w:val="double"/>
              </w:rPr>
            </w:pPr>
            <w:r>
              <w:rPr>
                <w:u w:val="double"/>
              </w:rPr>
              <w:t>$36,500,000</w:t>
            </w:r>
          </w:p>
        </w:tc>
      </w:tr>
    </w:tbl>
    <w:p w:rsidR="0076128D" w:rsidRDefault="0076128D" w:rsidP="0076128D"/>
    <w:p w:rsidR="0076128D" w:rsidRDefault="0076128D" w:rsidP="0076128D">
      <w:r>
        <w:t>*Based on the space occupied by the two operating departments, which is 100,000 square feet.</w:t>
      </w:r>
    </w:p>
    <w:p w:rsidR="0076128D" w:rsidRPr="00DC1380" w:rsidRDefault="0076128D" w:rsidP="00FB2947">
      <w:pPr>
        <w:pStyle w:val="ProblemNumber"/>
      </w:pPr>
    </w:p>
    <w:p w:rsidR="00FB2947" w:rsidRDefault="00FB2947" w:rsidP="00FB2947">
      <w:pPr>
        <w:pStyle w:val="TextLeft"/>
        <w:rPr>
          <w:kern w:val="1"/>
        </w:rPr>
        <w:sectPr w:rsidR="00FB2947" w:rsidSect="00D06D1F">
          <w:footerReference w:type="default" r:id="rId26"/>
          <w:pgSz w:w="15840" w:h="12240" w:orient="landscape" w:code="1"/>
          <w:pgMar w:top="1440" w:right="1440" w:bottom="1440" w:left="1440" w:header="720" w:footer="720" w:gutter="0"/>
          <w:cols w:space="720"/>
          <w:docGrid w:linePitch="381"/>
        </w:sectPr>
      </w:pPr>
    </w:p>
    <w:p w:rsidR="0076128D" w:rsidRDefault="0076128D" w:rsidP="0076128D">
      <w:pPr>
        <w:pStyle w:val="ProblemNumber"/>
      </w:pPr>
      <w:r>
        <w:rPr>
          <w:b/>
        </w:rPr>
        <w:lastRenderedPageBreak/>
        <w:t>Exercise 4B-2</w:t>
      </w:r>
      <w:r>
        <w:t xml:space="preserve"> (15 minutes) </w:t>
      </w:r>
    </w:p>
    <w:tbl>
      <w:tblPr>
        <w:tblW w:w="0" w:type="auto"/>
        <w:tblLayout w:type="fixed"/>
        <w:tblLook w:val="01E0" w:firstRow="1" w:lastRow="1" w:firstColumn="1" w:lastColumn="1" w:noHBand="0" w:noVBand="0"/>
      </w:tblPr>
      <w:tblGrid>
        <w:gridCol w:w="5360"/>
        <w:gridCol w:w="1433"/>
        <w:gridCol w:w="1322"/>
        <w:gridCol w:w="236"/>
        <w:gridCol w:w="1609"/>
        <w:gridCol w:w="1371"/>
        <w:gridCol w:w="236"/>
        <w:gridCol w:w="1609"/>
      </w:tblGrid>
      <w:tr w:rsidR="0076128D" w:rsidTr="0021582F">
        <w:tc>
          <w:tcPr>
            <w:tcW w:w="5360" w:type="dxa"/>
            <w:vAlign w:val="bottom"/>
          </w:tcPr>
          <w:p w:rsidR="0076128D" w:rsidRDefault="0076128D" w:rsidP="0021582F">
            <w:pPr>
              <w:jc w:val="center"/>
              <w:rPr>
                <w:i/>
              </w:rPr>
            </w:pPr>
          </w:p>
        </w:tc>
        <w:tc>
          <w:tcPr>
            <w:tcW w:w="2755" w:type="dxa"/>
            <w:gridSpan w:val="2"/>
            <w:vAlign w:val="bottom"/>
          </w:tcPr>
          <w:p w:rsidR="0076128D" w:rsidRDefault="0076128D" w:rsidP="0021582F">
            <w:pPr>
              <w:jc w:val="center"/>
              <w:rPr>
                <w:i/>
              </w:rPr>
            </w:pPr>
            <w:r>
              <w:rPr>
                <w:i/>
              </w:rPr>
              <w:t xml:space="preserve">Service </w:t>
            </w:r>
            <w:r>
              <w:rPr>
                <w:i/>
              </w:rPr>
              <w:br/>
              <w:t>Departments</w:t>
            </w:r>
          </w:p>
        </w:tc>
        <w:tc>
          <w:tcPr>
            <w:tcW w:w="236" w:type="dxa"/>
            <w:vAlign w:val="bottom"/>
          </w:tcPr>
          <w:p w:rsidR="0076128D" w:rsidRDefault="0076128D" w:rsidP="0021582F">
            <w:pPr>
              <w:jc w:val="center"/>
              <w:rPr>
                <w:i/>
              </w:rPr>
            </w:pPr>
          </w:p>
        </w:tc>
        <w:tc>
          <w:tcPr>
            <w:tcW w:w="2980" w:type="dxa"/>
            <w:gridSpan w:val="2"/>
            <w:vAlign w:val="bottom"/>
          </w:tcPr>
          <w:p w:rsidR="0076128D" w:rsidRDefault="0076128D" w:rsidP="0021582F">
            <w:pPr>
              <w:jc w:val="center"/>
              <w:rPr>
                <w:i/>
              </w:rPr>
            </w:pPr>
            <w:r>
              <w:rPr>
                <w:i/>
              </w:rPr>
              <w:t xml:space="preserve">Operating </w:t>
            </w:r>
            <w:r>
              <w:rPr>
                <w:i/>
              </w:rPr>
              <w:br/>
              <w:t>Departments</w:t>
            </w:r>
          </w:p>
        </w:tc>
        <w:tc>
          <w:tcPr>
            <w:tcW w:w="236" w:type="dxa"/>
            <w:vAlign w:val="bottom"/>
          </w:tcPr>
          <w:p w:rsidR="0076128D" w:rsidRDefault="0076128D" w:rsidP="0021582F">
            <w:pPr>
              <w:jc w:val="center"/>
              <w:rPr>
                <w:i/>
              </w:rPr>
            </w:pPr>
          </w:p>
        </w:tc>
        <w:tc>
          <w:tcPr>
            <w:tcW w:w="1609" w:type="dxa"/>
            <w:vAlign w:val="bottom"/>
          </w:tcPr>
          <w:p w:rsidR="0076128D" w:rsidRDefault="0076128D" w:rsidP="0021582F">
            <w:pPr>
              <w:jc w:val="center"/>
              <w:rPr>
                <w:i/>
              </w:rPr>
            </w:pPr>
          </w:p>
        </w:tc>
      </w:tr>
      <w:tr w:rsidR="0076128D" w:rsidTr="0021582F">
        <w:tc>
          <w:tcPr>
            <w:tcW w:w="5360" w:type="dxa"/>
            <w:vAlign w:val="bottom"/>
          </w:tcPr>
          <w:p w:rsidR="0076128D" w:rsidRDefault="0076128D" w:rsidP="0021582F">
            <w:pPr>
              <w:ind w:left="180" w:hanging="180"/>
              <w:jc w:val="center"/>
              <w:rPr>
                <w:i/>
              </w:rPr>
            </w:pPr>
          </w:p>
        </w:tc>
        <w:tc>
          <w:tcPr>
            <w:tcW w:w="1433" w:type="dxa"/>
            <w:vAlign w:val="bottom"/>
          </w:tcPr>
          <w:p w:rsidR="0076128D" w:rsidRDefault="0076128D" w:rsidP="0021582F">
            <w:pPr>
              <w:jc w:val="center"/>
              <w:rPr>
                <w:i/>
              </w:rPr>
            </w:pPr>
            <w:r>
              <w:rPr>
                <w:i/>
              </w:rPr>
              <w:t>Admini-</w:t>
            </w:r>
            <w:r>
              <w:rPr>
                <w:i/>
              </w:rPr>
              <w:br/>
              <w:t>stration</w:t>
            </w:r>
          </w:p>
        </w:tc>
        <w:tc>
          <w:tcPr>
            <w:tcW w:w="1322" w:type="dxa"/>
            <w:vAlign w:val="bottom"/>
          </w:tcPr>
          <w:p w:rsidR="0076128D" w:rsidRDefault="0076128D" w:rsidP="0021582F">
            <w:pPr>
              <w:jc w:val="center"/>
              <w:rPr>
                <w:i/>
              </w:rPr>
            </w:pPr>
            <w:r>
              <w:rPr>
                <w:i/>
              </w:rPr>
              <w:t>Janitorial</w:t>
            </w:r>
          </w:p>
        </w:tc>
        <w:tc>
          <w:tcPr>
            <w:tcW w:w="236" w:type="dxa"/>
            <w:vAlign w:val="bottom"/>
          </w:tcPr>
          <w:p w:rsidR="0076128D" w:rsidRDefault="0076128D" w:rsidP="0021582F">
            <w:pPr>
              <w:jc w:val="center"/>
              <w:rPr>
                <w:i/>
              </w:rPr>
            </w:pPr>
          </w:p>
        </w:tc>
        <w:tc>
          <w:tcPr>
            <w:tcW w:w="1609" w:type="dxa"/>
            <w:vAlign w:val="bottom"/>
          </w:tcPr>
          <w:p w:rsidR="0076128D" w:rsidRDefault="0076128D" w:rsidP="0021582F">
            <w:pPr>
              <w:jc w:val="center"/>
              <w:rPr>
                <w:i/>
              </w:rPr>
            </w:pPr>
            <w:r>
              <w:rPr>
                <w:i/>
              </w:rPr>
              <w:t>Groceries</w:t>
            </w:r>
          </w:p>
        </w:tc>
        <w:tc>
          <w:tcPr>
            <w:tcW w:w="1371" w:type="dxa"/>
            <w:vAlign w:val="bottom"/>
          </w:tcPr>
          <w:p w:rsidR="0076128D" w:rsidRDefault="0076128D" w:rsidP="0021582F">
            <w:pPr>
              <w:jc w:val="center"/>
              <w:rPr>
                <w:i/>
              </w:rPr>
            </w:pPr>
            <w:r>
              <w:rPr>
                <w:i/>
              </w:rPr>
              <w:t>Gifts</w:t>
            </w:r>
          </w:p>
        </w:tc>
        <w:tc>
          <w:tcPr>
            <w:tcW w:w="236" w:type="dxa"/>
            <w:vAlign w:val="bottom"/>
          </w:tcPr>
          <w:p w:rsidR="0076128D" w:rsidRDefault="0076128D" w:rsidP="0021582F">
            <w:pPr>
              <w:jc w:val="center"/>
              <w:rPr>
                <w:i/>
              </w:rPr>
            </w:pPr>
          </w:p>
        </w:tc>
        <w:tc>
          <w:tcPr>
            <w:tcW w:w="1609" w:type="dxa"/>
            <w:vAlign w:val="bottom"/>
          </w:tcPr>
          <w:p w:rsidR="0076128D" w:rsidRDefault="0076128D" w:rsidP="0021582F">
            <w:pPr>
              <w:jc w:val="center"/>
              <w:rPr>
                <w:i/>
              </w:rPr>
            </w:pPr>
            <w:r>
              <w:rPr>
                <w:i/>
              </w:rPr>
              <w:t>Total</w:t>
            </w:r>
          </w:p>
        </w:tc>
      </w:tr>
      <w:tr w:rsidR="0076128D" w:rsidTr="0021582F">
        <w:tc>
          <w:tcPr>
            <w:tcW w:w="5360" w:type="dxa"/>
          </w:tcPr>
          <w:p w:rsidR="0076128D" w:rsidRDefault="0076128D" w:rsidP="0021582F">
            <w:pPr>
              <w:tabs>
                <w:tab w:val="right" w:leader="dot" w:pos="5144"/>
              </w:tabs>
              <w:ind w:left="180" w:hanging="180"/>
            </w:pPr>
            <w:r>
              <w:t>Departmental costs before allocations</w:t>
            </w:r>
            <w:r>
              <w:tab/>
            </w:r>
          </w:p>
        </w:tc>
        <w:tc>
          <w:tcPr>
            <w:tcW w:w="1433" w:type="dxa"/>
            <w:vAlign w:val="bottom"/>
          </w:tcPr>
          <w:p w:rsidR="0076128D" w:rsidRDefault="0076128D" w:rsidP="0021582F">
            <w:pPr>
              <w:jc w:val="right"/>
            </w:pPr>
            <w:r>
              <w:t>$150,000</w:t>
            </w:r>
          </w:p>
        </w:tc>
        <w:tc>
          <w:tcPr>
            <w:tcW w:w="1322" w:type="dxa"/>
            <w:vAlign w:val="bottom"/>
          </w:tcPr>
          <w:p w:rsidR="0076128D" w:rsidRDefault="0076128D" w:rsidP="0021582F">
            <w:pPr>
              <w:jc w:val="right"/>
            </w:pPr>
            <w:r>
              <w:t>$40,000</w:t>
            </w:r>
          </w:p>
        </w:tc>
        <w:tc>
          <w:tcPr>
            <w:tcW w:w="236" w:type="dxa"/>
            <w:vAlign w:val="bottom"/>
          </w:tcPr>
          <w:p w:rsidR="0076128D" w:rsidRDefault="0076128D" w:rsidP="0021582F">
            <w:pPr>
              <w:jc w:val="right"/>
            </w:pPr>
          </w:p>
        </w:tc>
        <w:tc>
          <w:tcPr>
            <w:tcW w:w="1609" w:type="dxa"/>
            <w:vAlign w:val="bottom"/>
          </w:tcPr>
          <w:p w:rsidR="0076128D" w:rsidRDefault="0076128D" w:rsidP="0021582F">
            <w:pPr>
              <w:jc w:val="right"/>
            </w:pPr>
            <w:r>
              <w:t>$2,320,000</w:t>
            </w:r>
          </w:p>
        </w:tc>
        <w:tc>
          <w:tcPr>
            <w:tcW w:w="1371" w:type="dxa"/>
            <w:vAlign w:val="bottom"/>
          </w:tcPr>
          <w:p w:rsidR="0076128D" w:rsidRDefault="0076128D" w:rsidP="0021582F">
            <w:pPr>
              <w:jc w:val="right"/>
            </w:pPr>
            <w:r>
              <w:t>$950,000</w:t>
            </w:r>
          </w:p>
        </w:tc>
        <w:tc>
          <w:tcPr>
            <w:tcW w:w="236" w:type="dxa"/>
            <w:vAlign w:val="bottom"/>
          </w:tcPr>
          <w:p w:rsidR="0076128D" w:rsidRDefault="0076128D" w:rsidP="0021582F">
            <w:pPr>
              <w:jc w:val="right"/>
            </w:pPr>
          </w:p>
        </w:tc>
        <w:tc>
          <w:tcPr>
            <w:tcW w:w="1609" w:type="dxa"/>
            <w:vAlign w:val="bottom"/>
          </w:tcPr>
          <w:p w:rsidR="0076128D" w:rsidRDefault="0076128D" w:rsidP="0021582F">
            <w:pPr>
              <w:jc w:val="right"/>
              <w:rPr>
                <w:u w:val="double"/>
              </w:rPr>
            </w:pPr>
            <w:r>
              <w:rPr>
                <w:u w:val="double"/>
              </w:rPr>
              <w:t>$3,460,000</w:t>
            </w:r>
          </w:p>
        </w:tc>
      </w:tr>
      <w:tr w:rsidR="0076128D" w:rsidTr="0021582F">
        <w:tc>
          <w:tcPr>
            <w:tcW w:w="5360" w:type="dxa"/>
          </w:tcPr>
          <w:p w:rsidR="0076128D" w:rsidRDefault="0076128D" w:rsidP="0021582F">
            <w:pPr>
              <w:tabs>
                <w:tab w:val="right" w:leader="dot" w:pos="5144"/>
              </w:tabs>
              <w:ind w:left="180" w:hanging="180"/>
            </w:pPr>
            <w:r>
              <w:t>Allocations:</w:t>
            </w:r>
          </w:p>
        </w:tc>
        <w:tc>
          <w:tcPr>
            <w:tcW w:w="1433" w:type="dxa"/>
            <w:vAlign w:val="bottom"/>
          </w:tcPr>
          <w:p w:rsidR="0076128D" w:rsidRDefault="0076128D" w:rsidP="0021582F">
            <w:pPr>
              <w:ind w:right="101"/>
              <w:jc w:val="right"/>
            </w:pPr>
          </w:p>
        </w:tc>
        <w:tc>
          <w:tcPr>
            <w:tcW w:w="1322" w:type="dxa"/>
            <w:vAlign w:val="bottom"/>
          </w:tcPr>
          <w:p w:rsidR="0076128D" w:rsidRDefault="0076128D" w:rsidP="0021582F">
            <w:pPr>
              <w:ind w:right="101"/>
              <w:jc w:val="right"/>
            </w:pPr>
          </w:p>
        </w:tc>
        <w:tc>
          <w:tcPr>
            <w:tcW w:w="236" w:type="dxa"/>
            <w:vAlign w:val="bottom"/>
          </w:tcPr>
          <w:p w:rsidR="0076128D" w:rsidRDefault="0076128D" w:rsidP="0021582F">
            <w:pPr>
              <w:jc w:val="right"/>
            </w:pPr>
          </w:p>
        </w:tc>
        <w:tc>
          <w:tcPr>
            <w:tcW w:w="1609" w:type="dxa"/>
            <w:vAlign w:val="bottom"/>
          </w:tcPr>
          <w:p w:rsidR="0076128D" w:rsidRDefault="0076128D" w:rsidP="0021582F">
            <w:pPr>
              <w:jc w:val="right"/>
            </w:pPr>
          </w:p>
        </w:tc>
        <w:tc>
          <w:tcPr>
            <w:tcW w:w="1371" w:type="dxa"/>
            <w:vAlign w:val="bottom"/>
          </w:tcPr>
          <w:p w:rsidR="0076128D" w:rsidRDefault="0076128D" w:rsidP="0021582F">
            <w:pPr>
              <w:jc w:val="right"/>
            </w:pPr>
          </w:p>
        </w:tc>
        <w:tc>
          <w:tcPr>
            <w:tcW w:w="236" w:type="dxa"/>
            <w:vAlign w:val="bottom"/>
          </w:tcPr>
          <w:p w:rsidR="0076128D" w:rsidRDefault="0076128D" w:rsidP="0021582F">
            <w:pPr>
              <w:jc w:val="right"/>
            </w:pPr>
          </w:p>
        </w:tc>
        <w:tc>
          <w:tcPr>
            <w:tcW w:w="1609" w:type="dxa"/>
            <w:vAlign w:val="bottom"/>
          </w:tcPr>
          <w:p w:rsidR="0076128D" w:rsidRDefault="0076128D" w:rsidP="0021582F">
            <w:pPr>
              <w:jc w:val="right"/>
            </w:pPr>
          </w:p>
        </w:tc>
      </w:tr>
      <w:tr w:rsidR="0076128D" w:rsidTr="0021582F">
        <w:tc>
          <w:tcPr>
            <w:tcW w:w="5360" w:type="dxa"/>
          </w:tcPr>
          <w:p w:rsidR="0076128D" w:rsidRDefault="0076128D" w:rsidP="0021582F">
            <w:pPr>
              <w:tabs>
                <w:tab w:val="right" w:leader="dot" w:pos="5144"/>
              </w:tabs>
              <w:ind w:left="540" w:hanging="180"/>
            </w:pPr>
            <w:r>
              <w:t>Administration costs</w:t>
            </w:r>
            <w:r>
              <w:br/>
              <w:t>(160/4,000, 3,100/4,000, 740/4,000)*</w:t>
            </w:r>
            <w:r>
              <w:tab/>
            </w:r>
          </w:p>
        </w:tc>
        <w:tc>
          <w:tcPr>
            <w:tcW w:w="1433" w:type="dxa"/>
            <w:vAlign w:val="bottom"/>
          </w:tcPr>
          <w:p w:rsidR="0076128D" w:rsidRDefault="0076128D" w:rsidP="0021582F">
            <w:pPr>
              <w:jc w:val="right"/>
            </w:pPr>
            <w:r>
              <w:t>(150,000)</w:t>
            </w:r>
          </w:p>
        </w:tc>
        <w:tc>
          <w:tcPr>
            <w:tcW w:w="1322" w:type="dxa"/>
            <w:vAlign w:val="bottom"/>
          </w:tcPr>
          <w:p w:rsidR="0076128D" w:rsidRDefault="0076128D" w:rsidP="0021582F">
            <w:pPr>
              <w:ind w:right="101"/>
              <w:jc w:val="right"/>
            </w:pPr>
            <w:r>
              <w:t>6,000</w:t>
            </w:r>
          </w:p>
        </w:tc>
        <w:tc>
          <w:tcPr>
            <w:tcW w:w="236" w:type="dxa"/>
            <w:vAlign w:val="bottom"/>
          </w:tcPr>
          <w:p w:rsidR="0076128D" w:rsidRDefault="0076128D" w:rsidP="0021582F">
            <w:pPr>
              <w:jc w:val="right"/>
            </w:pPr>
          </w:p>
        </w:tc>
        <w:tc>
          <w:tcPr>
            <w:tcW w:w="1609" w:type="dxa"/>
            <w:vAlign w:val="bottom"/>
          </w:tcPr>
          <w:p w:rsidR="0076128D" w:rsidRDefault="0076128D" w:rsidP="0021582F">
            <w:pPr>
              <w:jc w:val="right"/>
            </w:pPr>
            <w:r>
              <w:t>116,250</w:t>
            </w:r>
          </w:p>
        </w:tc>
        <w:tc>
          <w:tcPr>
            <w:tcW w:w="1371" w:type="dxa"/>
            <w:vAlign w:val="bottom"/>
          </w:tcPr>
          <w:p w:rsidR="0076128D" w:rsidRDefault="0076128D" w:rsidP="0021582F">
            <w:pPr>
              <w:jc w:val="right"/>
            </w:pPr>
            <w:r>
              <w:t>27,750</w:t>
            </w:r>
          </w:p>
        </w:tc>
        <w:tc>
          <w:tcPr>
            <w:tcW w:w="236" w:type="dxa"/>
            <w:vAlign w:val="bottom"/>
          </w:tcPr>
          <w:p w:rsidR="0076128D" w:rsidRDefault="0076128D" w:rsidP="0021582F">
            <w:pPr>
              <w:jc w:val="right"/>
            </w:pPr>
          </w:p>
        </w:tc>
        <w:tc>
          <w:tcPr>
            <w:tcW w:w="1609" w:type="dxa"/>
            <w:vAlign w:val="bottom"/>
          </w:tcPr>
          <w:p w:rsidR="0076128D" w:rsidRDefault="0076128D" w:rsidP="0021582F">
            <w:pPr>
              <w:jc w:val="right"/>
            </w:pPr>
          </w:p>
        </w:tc>
      </w:tr>
      <w:tr w:rsidR="0076128D" w:rsidTr="0021582F">
        <w:tc>
          <w:tcPr>
            <w:tcW w:w="5360" w:type="dxa"/>
          </w:tcPr>
          <w:p w:rsidR="0076128D" w:rsidRDefault="0076128D" w:rsidP="0021582F">
            <w:pPr>
              <w:tabs>
                <w:tab w:val="right" w:leader="dot" w:pos="5144"/>
              </w:tabs>
              <w:ind w:left="540" w:hanging="180"/>
            </w:pPr>
            <w:r>
              <w:t>Janitorial costs</w:t>
            </w:r>
            <w:r>
              <w:br/>
              <w:t>(4,000/5,000, 1,000/5,000)</w:t>
            </w:r>
            <w:r>
              <w:rPr>
                <w:rFonts w:cs="Tahoma"/>
              </w:rPr>
              <w:t>†</w:t>
            </w:r>
            <w:r>
              <w:tab/>
            </w:r>
          </w:p>
        </w:tc>
        <w:tc>
          <w:tcPr>
            <w:tcW w:w="1433" w:type="dxa"/>
            <w:vAlign w:val="bottom"/>
          </w:tcPr>
          <w:p w:rsidR="0076128D" w:rsidRDefault="0076128D" w:rsidP="0021582F">
            <w:pPr>
              <w:ind w:right="101"/>
              <w:jc w:val="right"/>
              <w:rPr>
                <w:u w:val="single"/>
              </w:rPr>
            </w:pPr>
            <w:r>
              <w:rPr>
                <w:u w:val="single"/>
              </w:rPr>
              <w:t>            </w:t>
            </w:r>
          </w:p>
        </w:tc>
        <w:tc>
          <w:tcPr>
            <w:tcW w:w="1322" w:type="dxa"/>
            <w:vAlign w:val="bottom"/>
          </w:tcPr>
          <w:p w:rsidR="0076128D" w:rsidRDefault="0076128D" w:rsidP="0021582F">
            <w:pPr>
              <w:jc w:val="right"/>
              <w:rPr>
                <w:u w:val="single"/>
              </w:rPr>
            </w:pPr>
            <w:r>
              <w:rPr>
                <w:u w:val="single"/>
              </w:rPr>
              <w:t>(46,000</w:t>
            </w:r>
            <w:r>
              <w:t>)</w:t>
            </w:r>
          </w:p>
        </w:tc>
        <w:tc>
          <w:tcPr>
            <w:tcW w:w="236" w:type="dxa"/>
            <w:vAlign w:val="bottom"/>
          </w:tcPr>
          <w:p w:rsidR="0076128D" w:rsidRDefault="0076128D" w:rsidP="0021582F">
            <w:pPr>
              <w:jc w:val="right"/>
              <w:rPr>
                <w:u w:val="single"/>
              </w:rPr>
            </w:pPr>
          </w:p>
        </w:tc>
        <w:tc>
          <w:tcPr>
            <w:tcW w:w="1609" w:type="dxa"/>
            <w:vAlign w:val="bottom"/>
          </w:tcPr>
          <w:p w:rsidR="0076128D" w:rsidRDefault="0076128D" w:rsidP="0021582F">
            <w:pPr>
              <w:jc w:val="right"/>
              <w:rPr>
                <w:u w:val="single"/>
              </w:rPr>
            </w:pPr>
            <w:r>
              <w:rPr>
                <w:u w:val="single"/>
              </w:rPr>
              <w:t>      36,800</w:t>
            </w:r>
          </w:p>
        </w:tc>
        <w:tc>
          <w:tcPr>
            <w:tcW w:w="1371" w:type="dxa"/>
            <w:vAlign w:val="bottom"/>
          </w:tcPr>
          <w:p w:rsidR="0076128D" w:rsidRDefault="0076128D" w:rsidP="0021582F">
            <w:pPr>
              <w:jc w:val="right"/>
              <w:rPr>
                <w:u w:val="single"/>
              </w:rPr>
            </w:pPr>
            <w:r>
              <w:rPr>
                <w:u w:val="single"/>
              </w:rPr>
              <w:t>     9,200</w:t>
            </w:r>
          </w:p>
        </w:tc>
        <w:tc>
          <w:tcPr>
            <w:tcW w:w="236" w:type="dxa"/>
            <w:vAlign w:val="bottom"/>
          </w:tcPr>
          <w:p w:rsidR="0076128D" w:rsidRDefault="0076128D" w:rsidP="0021582F">
            <w:pPr>
              <w:jc w:val="right"/>
            </w:pPr>
          </w:p>
        </w:tc>
        <w:tc>
          <w:tcPr>
            <w:tcW w:w="1609" w:type="dxa"/>
            <w:vAlign w:val="bottom"/>
          </w:tcPr>
          <w:p w:rsidR="0076128D" w:rsidRDefault="0076128D" w:rsidP="0021582F">
            <w:pPr>
              <w:jc w:val="right"/>
            </w:pPr>
          </w:p>
        </w:tc>
      </w:tr>
      <w:tr w:rsidR="0076128D" w:rsidTr="0021582F">
        <w:tc>
          <w:tcPr>
            <w:tcW w:w="5360" w:type="dxa"/>
          </w:tcPr>
          <w:p w:rsidR="0076128D" w:rsidRDefault="0076128D" w:rsidP="0021582F">
            <w:pPr>
              <w:tabs>
                <w:tab w:val="right" w:leader="dot" w:pos="5144"/>
              </w:tabs>
              <w:ind w:left="180" w:hanging="180"/>
            </w:pPr>
            <w:r>
              <w:t>Total costs after allocation</w:t>
            </w:r>
            <w:r>
              <w:tab/>
            </w:r>
          </w:p>
        </w:tc>
        <w:tc>
          <w:tcPr>
            <w:tcW w:w="1433" w:type="dxa"/>
            <w:vAlign w:val="bottom"/>
          </w:tcPr>
          <w:p w:rsidR="0076128D" w:rsidRDefault="0076128D" w:rsidP="0021582F">
            <w:pPr>
              <w:ind w:right="101"/>
              <w:jc w:val="right"/>
              <w:rPr>
                <w:u w:val="double"/>
              </w:rPr>
            </w:pPr>
            <w:r>
              <w:rPr>
                <w:u w:val="double"/>
              </w:rPr>
              <w:t>$         0</w:t>
            </w:r>
          </w:p>
        </w:tc>
        <w:tc>
          <w:tcPr>
            <w:tcW w:w="1322" w:type="dxa"/>
            <w:vAlign w:val="bottom"/>
          </w:tcPr>
          <w:p w:rsidR="0076128D" w:rsidRDefault="0076128D" w:rsidP="0021582F">
            <w:pPr>
              <w:ind w:right="101"/>
              <w:jc w:val="right"/>
              <w:rPr>
                <w:u w:val="double"/>
              </w:rPr>
            </w:pPr>
            <w:r>
              <w:rPr>
                <w:u w:val="double"/>
              </w:rPr>
              <w:t>$       0</w:t>
            </w:r>
          </w:p>
        </w:tc>
        <w:tc>
          <w:tcPr>
            <w:tcW w:w="236" w:type="dxa"/>
            <w:vAlign w:val="bottom"/>
          </w:tcPr>
          <w:p w:rsidR="0076128D" w:rsidRDefault="0076128D" w:rsidP="0021582F">
            <w:pPr>
              <w:jc w:val="right"/>
              <w:rPr>
                <w:u w:val="double"/>
              </w:rPr>
            </w:pPr>
          </w:p>
        </w:tc>
        <w:tc>
          <w:tcPr>
            <w:tcW w:w="1609" w:type="dxa"/>
            <w:vAlign w:val="bottom"/>
          </w:tcPr>
          <w:p w:rsidR="0076128D" w:rsidRDefault="0076128D" w:rsidP="0021582F">
            <w:pPr>
              <w:jc w:val="right"/>
              <w:rPr>
                <w:u w:val="double"/>
              </w:rPr>
            </w:pPr>
            <w:r>
              <w:rPr>
                <w:u w:val="double"/>
              </w:rPr>
              <w:t>$2,473,050</w:t>
            </w:r>
          </w:p>
        </w:tc>
        <w:tc>
          <w:tcPr>
            <w:tcW w:w="1371" w:type="dxa"/>
            <w:vAlign w:val="bottom"/>
          </w:tcPr>
          <w:p w:rsidR="0076128D" w:rsidRDefault="0076128D" w:rsidP="0021582F">
            <w:pPr>
              <w:jc w:val="right"/>
              <w:rPr>
                <w:u w:val="double"/>
              </w:rPr>
            </w:pPr>
            <w:r>
              <w:rPr>
                <w:u w:val="double"/>
              </w:rPr>
              <w:t>$986,950</w:t>
            </w:r>
          </w:p>
        </w:tc>
        <w:tc>
          <w:tcPr>
            <w:tcW w:w="236" w:type="dxa"/>
            <w:vAlign w:val="bottom"/>
          </w:tcPr>
          <w:p w:rsidR="0076128D" w:rsidRDefault="0076128D" w:rsidP="0021582F">
            <w:pPr>
              <w:jc w:val="right"/>
              <w:rPr>
                <w:u w:val="double"/>
              </w:rPr>
            </w:pPr>
          </w:p>
        </w:tc>
        <w:tc>
          <w:tcPr>
            <w:tcW w:w="1609" w:type="dxa"/>
            <w:vAlign w:val="bottom"/>
          </w:tcPr>
          <w:p w:rsidR="0076128D" w:rsidRDefault="0076128D" w:rsidP="0021582F">
            <w:pPr>
              <w:jc w:val="right"/>
              <w:rPr>
                <w:u w:val="double"/>
              </w:rPr>
            </w:pPr>
            <w:r>
              <w:rPr>
                <w:u w:val="double"/>
              </w:rPr>
              <w:t>$3,460,000</w:t>
            </w:r>
          </w:p>
        </w:tc>
      </w:tr>
    </w:tbl>
    <w:p w:rsidR="0076128D" w:rsidRDefault="0076128D" w:rsidP="0076128D"/>
    <w:p w:rsidR="0076128D" w:rsidRDefault="0076128D" w:rsidP="0076128D">
      <w:pPr>
        <w:ind w:left="180" w:hanging="180"/>
      </w:pPr>
      <w:r>
        <w:t>*Based on employee hours in the other three departments: 160 + 3,100 + 740 = 4,000.</w:t>
      </w:r>
    </w:p>
    <w:p w:rsidR="0076128D" w:rsidRDefault="0076128D" w:rsidP="0076128D">
      <w:pPr>
        <w:ind w:left="180" w:hanging="180"/>
        <w:rPr>
          <w:rFonts w:cs="Tahoma"/>
        </w:rPr>
      </w:pPr>
      <w:r>
        <w:rPr>
          <w:rFonts w:cs="Tahoma"/>
        </w:rPr>
        <w:t xml:space="preserve">†Based on space occupied by the two operating departments: 4,000 + 1,000 = 5,000. </w:t>
      </w:r>
      <w:r>
        <w:rPr>
          <w:rFonts w:cs="Tahoma"/>
        </w:rPr>
        <w:br/>
        <w:t>Both the Janitorial Department costs of $40,000 and the Administration costs of $6,000 that have been allocated to the Janitorial Department are allocated to the two operating departments.</w:t>
      </w:r>
    </w:p>
    <w:p w:rsidR="0076128D" w:rsidRDefault="0076128D" w:rsidP="0076128D">
      <w:pPr>
        <w:pStyle w:val="ProblemNumber"/>
        <w:rPr>
          <w:kern w:val="1"/>
        </w:rPr>
      </w:pPr>
      <w:r>
        <w:rPr>
          <w:b/>
        </w:rPr>
        <w:br w:type="page"/>
      </w:r>
      <w:r>
        <w:rPr>
          <w:b/>
          <w:bCs/>
          <w:kern w:val="1"/>
        </w:rPr>
        <w:lastRenderedPageBreak/>
        <w:t>Exercise 4B-3</w:t>
      </w:r>
      <w:r>
        <w:rPr>
          <w:kern w:val="1"/>
        </w:rPr>
        <w:t xml:space="preserve"> (20 minutes)</w:t>
      </w:r>
    </w:p>
    <w:tbl>
      <w:tblPr>
        <w:tblW w:w="13161" w:type="dxa"/>
        <w:tblCellSpacing w:w="7" w:type="dxa"/>
        <w:tblInd w:w="8" w:type="dxa"/>
        <w:tblLayout w:type="fixed"/>
        <w:tblCellMar>
          <w:left w:w="0" w:type="dxa"/>
          <w:right w:w="0" w:type="dxa"/>
        </w:tblCellMar>
        <w:tblLook w:val="0000" w:firstRow="0" w:lastRow="0" w:firstColumn="0" w:lastColumn="0" w:noHBand="0" w:noVBand="0"/>
      </w:tblPr>
      <w:tblGrid>
        <w:gridCol w:w="4881"/>
        <w:gridCol w:w="1350"/>
        <w:gridCol w:w="1350"/>
        <w:gridCol w:w="1350"/>
        <w:gridCol w:w="180"/>
        <w:gridCol w:w="1350"/>
        <w:gridCol w:w="1350"/>
        <w:gridCol w:w="1350"/>
      </w:tblGrid>
      <w:tr w:rsidR="0076128D" w:rsidTr="0021582F">
        <w:trPr>
          <w:cantSplit/>
          <w:tblCellSpacing w:w="7" w:type="dxa"/>
        </w:trPr>
        <w:tc>
          <w:tcPr>
            <w:tcW w:w="4860" w:type="dxa"/>
            <w:vAlign w:val="bottom"/>
          </w:tcPr>
          <w:p w:rsidR="0076128D" w:rsidRDefault="0076128D" w:rsidP="0021582F">
            <w:pPr>
              <w:pStyle w:val="TextLeader"/>
              <w:rPr>
                <w:kern w:val="1"/>
              </w:rPr>
            </w:pPr>
          </w:p>
        </w:tc>
        <w:tc>
          <w:tcPr>
            <w:tcW w:w="4036" w:type="dxa"/>
            <w:gridSpan w:val="3"/>
            <w:tcBorders>
              <w:bottom w:val="single" w:sz="4" w:space="0" w:color="auto"/>
            </w:tcBorders>
            <w:vAlign w:val="bottom"/>
          </w:tcPr>
          <w:p w:rsidR="0076128D" w:rsidRDefault="0076128D" w:rsidP="0021582F">
            <w:pPr>
              <w:pStyle w:val="ColumnHead"/>
              <w:rPr>
                <w:kern w:val="1"/>
              </w:rPr>
            </w:pPr>
            <w:r>
              <w:rPr>
                <w:kern w:val="1"/>
              </w:rPr>
              <w:t xml:space="preserve">Service </w:t>
            </w:r>
            <w:r>
              <w:rPr>
                <w:kern w:val="1"/>
              </w:rPr>
              <w:br/>
              <w:t>Departments</w:t>
            </w:r>
          </w:p>
        </w:tc>
        <w:tc>
          <w:tcPr>
            <w:tcW w:w="166" w:type="dxa"/>
          </w:tcPr>
          <w:p w:rsidR="0076128D" w:rsidRDefault="0076128D" w:rsidP="0021582F">
            <w:pPr>
              <w:pStyle w:val="ColumnHead"/>
              <w:rPr>
                <w:kern w:val="1"/>
              </w:rPr>
            </w:pPr>
          </w:p>
        </w:tc>
        <w:tc>
          <w:tcPr>
            <w:tcW w:w="2686" w:type="dxa"/>
            <w:gridSpan w:val="2"/>
            <w:tcBorders>
              <w:bottom w:val="single" w:sz="4" w:space="0" w:color="auto"/>
            </w:tcBorders>
            <w:vAlign w:val="bottom"/>
          </w:tcPr>
          <w:p w:rsidR="0076128D" w:rsidRDefault="0076128D" w:rsidP="0021582F">
            <w:pPr>
              <w:pStyle w:val="ColumnHead"/>
              <w:rPr>
                <w:kern w:val="1"/>
              </w:rPr>
            </w:pPr>
            <w:r>
              <w:rPr>
                <w:kern w:val="1"/>
              </w:rPr>
              <w:t xml:space="preserve">Operating </w:t>
            </w:r>
            <w:r>
              <w:rPr>
                <w:kern w:val="1"/>
              </w:rPr>
              <w:br/>
              <w:t>Departments</w:t>
            </w:r>
          </w:p>
        </w:tc>
        <w:tc>
          <w:tcPr>
            <w:tcW w:w="1329" w:type="dxa"/>
            <w:vAlign w:val="bottom"/>
          </w:tcPr>
          <w:p w:rsidR="0076128D" w:rsidRDefault="0076128D" w:rsidP="0021582F">
            <w:pPr>
              <w:pStyle w:val="ColumnHead"/>
              <w:rPr>
                <w:kern w:val="1"/>
              </w:rPr>
            </w:pPr>
          </w:p>
        </w:tc>
      </w:tr>
      <w:tr w:rsidR="0076128D" w:rsidTr="0021582F">
        <w:trPr>
          <w:tblCellSpacing w:w="7" w:type="dxa"/>
        </w:trPr>
        <w:tc>
          <w:tcPr>
            <w:tcW w:w="4860" w:type="dxa"/>
            <w:vAlign w:val="bottom"/>
          </w:tcPr>
          <w:p w:rsidR="0076128D" w:rsidRDefault="0076128D" w:rsidP="0021582F">
            <w:pPr>
              <w:pStyle w:val="TextLeader"/>
              <w:rPr>
                <w:kern w:val="1"/>
              </w:rPr>
            </w:pPr>
          </w:p>
        </w:tc>
        <w:tc>
          <w:tcPr>
            <w:tcW w:w="1336" w:type="dxa"/>
            <w:vAlign w:val="bottom"/>
          </w:tcPr>
          <w:p w:rsidR="0076128D" w:rsidRDefault="0076128D" w:rsidP="0021582F">
            <w:pPr>
              <w:pStyle w:val="ColumnHead"/>
              <w:rPr>
                <w:kern w:val="1"/>
              </w:rPr>
            </w:pPr>
            <w:r>
              <w:rPr>
                <w:kern w:val="1"/>
              </w:rPr>
              <w:t>Admini-stration</w:t>
            </w:r>
          </w:p>
        </w:tc>
        <w:tc>
          <w:tcPr>
            <w:tcW w:w="1336" w:type="dxa"/>
            <w:vAlign w:val="bottom"/>
          </w:tcPr>
          <w:p w:rsidR="0076128D" w:rsidRDefault="0076128D" w:rsidP="0021582F">
            <w:pPr>
              <w:pStyle w:val="ColumnHead"/>
              <w:rPr>
                <w:kern w:val="1"/>
              </w:rPr>
            </w:pPr>
            <w:r>
              <w:rPr>
                <w:kern w:val="1"/>
              </w:rPr>
              <w:t>Janitorial</w:t>
            </w:r>
          </w:p>
        </w:tc>
        <w:tc>
          <w:tcPr>
            <w:tcW w:w="1336" w:type="dxa"/>
            <w:vAlign w:val="bottom"/>
          </w:tcPr>
          <w:p w:rsidR="0076128D" w:rsidRDefault="0076128D" w:rsidP="0021582F">
            <w:pPr>
              <w:pStyle w:val="ColumnHead"/>
              <w:rPr>
                <w:kern w:val="1"/>
              </w:rPr>
            </w:pPr>
            <w:r>
              <w:rPr>
                <w:kern w:val="1"/>
              </w:rPr>
              <w:t>Mainte-nance</w:t>
            </w:r>
          </w:p>
        </w:tc>
        <w:tc>
          <w:tcPr>
            <w:tcW w:w="166" w:type="dxa"/>
            <w:vAlign w:val="bottom"/>
          </w:tcPr>
          <w:p w:rsidR="0076128D" w:rsidRDefault="0076128D" w:rsidP="0021582F">
            <w:pPr>
              <w:pStyle w:val="ColumnHead"/>
              <w:rPr>
                <w:kern w:val="1"/>
              </w:rPr>
            </w:pPr>
          </w:p>
        </w:tc>
        <w:tc>
          <w:tcPr>
            <w:tcW w:w="1336" w:type="dxa"/>
            <w:vAlign w:val="bottom"/>
          </w:tcPr>
          <w:p w:rsidR="0076128D" w:rsidRDefault="0076128D" w:rsidP="0021582F">
            <w:pPr>
              <w:pStyle w:val="ColumnHead"/>
              <w:rPr>
                <w:kern w:val="1"/>
              </w:rPr>
            </w:pPr>
            <w:r>
              <w:rPr>
                <w:kern w:val="1"/>
              </w:rPr>
              <w:t>Binding</w:t>
            </w:r>
          </w:p>
        </w:tc>
        <w:tc>
          <w:tcPr>
            <w:tcW w:w="1336" w:type="dxa"/>
            <w:vAlign w:val="bottom"/>
          </w:tcPr>
          <w:p w:rsidR="0076128D" w:rsidRDefault="0076128D" w:rsidP="0021582F">
            <w:pPr>
              <w:pStyle w:val="ColumnHead"/>
              <w:rPr>
                <w:kern w:val="1"/>
              </w:rPr>
            </w:pPr>
            <w:r>
              <w:rPr>
                <w:kern w:val="1"/>
              </w:rPr>
              <w:t>Printing</w:t>
            </w:r>
          </w:p>
        </w:tc>
        <w:tc>
          <w:tcPr>
            <w:tcW w:w="1329" w:type="dxa"/>
            <w:vAlign w:val="bottom"/>
          </w:tcPr>
          <w:p w:rsidR="0076128D" w:rsidRDefault="0076128D" w:rsidP="0021582F">
            <w:pPr>
              <w:pStyle w:val="ColumnHead"/>
              <w:rPr>
                <w:kern w:val="1"/>
              </w:rPr>
            </w:pPr>
            <w:r>
              <w:rPr>
                <w:kern w:val="1"/>
              </w:rPr>
              <w:t>Total</w:t>
            </w:r>
          </w:p>
        </w:tc>
      </w:tr>
      <w:tr w:rsidR="0076128D" w:rsidTr="0021582F">
        <w:trPr>
          <w:tblCellSpacing w:w="7" w:type="dxa"/>
        </w:trPr>
        <w:tc>
          <w:tcPr>
            <w:tcW w:w="4860" w:type="dxa"/>
            <w:vAlign w:val="bottom"/>
          </w:tcPr>
          <w:p w:rsidR="0076128D" w:rsidRDefault="0076128D" w:rsidP="0021582F">
            <w:pPr>
              <w:pStyle w:val="TextLeader"/>
              <w:tabs>
                <w:tab w:val="clear" w:pos="7200"/>
                <w:tab w:val="right" w:leader="dot" w:pos="4672"/>
              </w:tabs>
              <w:rPr>
                <w:kern w:val="1"/>
              </w:rPr>
            </w:pPr>
            <w:r>
              <w:rPr>
                <w:kern w:val="1"/>
              </w:rPr>
              <w:t>Costs</w:t>
            </w:r>
            <w:r>
              <w:rPr>
                <w:kern w:val="1"/>
              </w:rPr>
              <w:tab/>
            </w:r>
          </w:p>
        </w:tc>
        <w:tc>
          <w:tcPr>
            <w:tcW w:w="1336" w:type="dxa"/>
            <w:vAlign w:val="bottom"/>
          </w:tcPr>
          <w:p w:rsidR="0076128D" w:rsidRDefault="0076128D" w:rsidP="0021582F">
            <w:pPr>
              <w:pStyle w:val="TextRight"/>
              <w:ind w:right="101"/>
              <w:rPr>
                <w:kern w:val="1"/>
              </w:rPr>
            </w:pPr>
            <w:r>
              <w:rPr>
                <w:kern w:val="1"/>
              </w:rPr>
              <w:t>$140,000</w:t>
            </w:r>
          </w:p>
        </w:tc>
        <w:tc>
          <w:tcPr>
            <w:tcW w:w="1336" w:type="dxa"/>
            <w:vAlign w:val="bottom"/>
          </w:tcPr>
          <w:p w:rsidR="0076128D" w:rsidRDefault="0076128D" w:rsidP="0021582F">
            <w:pPr>
              <w:pStyle w:val="TextRight"/>
              <w:ind w:right="101"/>
              <w:rPr>
                <w:kern w:val="1"/>
              </w:rPr>
            </w:pPr>
            <w:r>
              <w:rPr>
                <w:kern w:val="1"/>
              </w:rPr>
              <w:t>$105,000</w:t>
            </w:r>
          </w:p>
        </w:tc>
        <w:tc>
          <w:tcPr>
            <w:tcW w:w="1336" w:type="dxa"/>
            <w:vAlign w:val="bottom"/>
          </w:tcPr>
          <w:p w:rsidR="0076128D" w:rsidRDefault="0076128D" w:rsidP="0021582F">
            <w:pPr>
              <w:pStyle w:val="TextRight"/>
              <w:ind w:right="101"/>
              <w:rPr>
                <w:kern w:val="1"/>
              </w:rPr>
            </w:pPr>
            <w:r>
              <w:rPr>
                <w:kern w:val="1"/>
              </w:rPr>
              <w:t>$ 48,000</w:t>
            </w:r>
          </w:p>
        </w:tc>
        <w:tc>
          <w:tcPr>
            <w:tcW w:w="166" w:type="dxa"/>
            <w:vAlign w:val="bottom"/>
          </w:tcPr>
          <w:p w:rsidR="0076128D" w:rsidRDefault="0076128D" w:rsidP="0021582F">
            <w:pPr>
              <w:pStyle w:val="TextRight"/>
              <w:ind w:right="101"/>
              <w:rPr>
                <w:kern w:val="1"/>
              </w:rPr>
            </w:pPr>
          </w:p>
        </w:tc>
        <w:tc>
          <w:tcPr>
            <w:tcW w:w="1336" w:type="dxa"/>
            <w:vAlign w:val="bottom"/>
          </w:tcPr>
          <w:p w:rsidR="0076128D" w:rsidRDefault="0076128D" w:rsidP="0021582F">
            <w:pPr>
              <w:pStyle w:val="TextRight"/>
              <w:ind w:right="101"/>
              <w:rPr>
                <w:kern w:val="1"/>
              </w:rPr>
            </w:pPr>
            <w:r>
              <w:rPr>
                <w:kern w:val="1"/>
              </w:rPr>
              <w:t>$275,000</w:t>
            </w:r>
          </w:p>
        </w:tc>
        <w:tc>
          <w:tcPr>
            <w:tcW w:w="1336" w:type="dxa"/>
            <w:vAlign w:val="bottom"/>
          </w:tcPr>
          <w:p w:rsidR="0076128D" w:rsidRDefault="0076128D" w:rsidP="0021582F">
            <w:pPr>
              <w:pStyle w:val="TextRight"/>
              <w:ind w:right="101"/>
              <w:rPr>
                <w:kern w:val="1"/>
              </w:rPr>
            </w:pPr>
            <w:r>
              <w:rPr>
                <w:kern w:val="1"/>
              </w:rPr>
              <w:t>$430,000</w:t>
            </w:r>
          </w:p>
        </w:tc>
        <w:tc>
          <w:tcPr>
            <w:tcW w:w="1329" w:type="dxa"/>
            <w:vAlign w:val="bottom"/>
          </w:tcPr>
          <w:p w:rsidR="0076128D" w:rsidRDefault="0076128D" w:rsidP="0021582F">
            <w:pPr>
              <w:pStyle w:val="TextRight"/>
              <w:ind w:right="101"/>
              <w:rPr>
                <w:kern w:val="1"/>
                <w:u w:val="double"/>
              </w:rPr>
            </w:pPr>
            <w:r>
              <w:rPr>
                <w:kern w:val="1"/>
                <w:u w:val="double"/>
              </w:rPr>
              <w:t>$998,000</w:t>
            </w:r>
          </w:p>
        </w:tc>
      </w:tr>
      <w:tr w:rsidR="0076128D" w:rsidTr="0021582F">
        <w:trPr>
          <w:tblCellSpacing w:w="7" w:type="dxa"/>
        </w:trPr>
        <w:tc>
          <w:tcPr>
            <w:tcW w:w="4860" w:type="dxa"/>
            <w:vAlign w:val="bottom"/>
          </w:tcPr>
          <w:p w:rsidR="0076128D" w:rsidRDefault="0076128D" w:rsidP="0021582F">
            <w:pPr>
              <w:pStyle w:val="TextLeader"/>
              <w:tabs>
                <w:tab w:val="clear" w:pos="7200"/>
                <w:tab w:val="right" w:leader="dot" w:pos="4672"/>
              </w:tabs>
              <w:rPr>
                <w:kern w:val="1"/>
              </w:rPr>
            </w:pPr>
            <w:r>
              <w:rPr>
                <w:kern w:val="1"/>
              </w:rPr>
              <w:t>Allocations:</w:t>
            </w:r>
          </w:p>
        </w:tc>
        <w:tc>
          <w:tcPr>
            <w:tcW w:w="1336" w:type="dxa"/>
            <w:vAlign w:val="bottom"/>
          </w:tcPr>
          <w:p w:rsidR="0076128D" w:rsidRDefault="0076128D" w:rsidP="0021582F">
            <w:pPr>
              <w:pStyle w:val="TextRight"/>
              <w:ind w:right="101"/>
              <w:rPr>
                <w:kern w:val="1"/>
              </w:rPr>
            </w:pPr>
          </w:p>
        </w:tc>
        <w:tc>
          <w:tcPr>
            <w:tcW w:w="1336" w:type="dxa"/>
          </w:tcPr>
          <w:p w:rsidR="0076128D" w:rsidRDefault="0076128D" w:rsidP="0021582F">
            <w:pPr>
              <w:pStyle w:val="TextRight"/>
              <w:ind w:right="101"/>
              <w:rPr>
                <w:kern w:val="1"/>
              </w:rPr>
            </w:pPr>
          </w:p>
        </w:tc>
        <w:tc>
          <w:tcPr>
            <w:tcW w:w="1336" w:type="dxa"/>
            <w:vAlign w:val="bottom"/>
          </w:tcPr>
          <w:p w:rsidR="0076128D" w:rsidRDefault="0076128D" w:rsidP="0021582F">
            <w:pPr>
              <w:pStyle w:val="TextRight"/>
              <w:ind w:right="101"/>
              <w:rPr>
                <w:kern w:val="1"/>
              </w:rPr>
            </w:pPr>
          </w:p>
        </w:tc>
        <w:tc>
          <w:tcPr>
            <w:tcW w:w="166" w:type="dxa"/>
            <w:vAlign w:val="bottom"/>
          </w:tcPr>
          <w:p w:rsidR="0076128D" w:rsidRDefault="0076128D" w:rsidP="0021582F">
            <w:pPr>
              <w:pStyle w:val="TextRight"/>
              <w:ind w:right="101"/>
              <w:rPr>
                <w:kern w:val="1"/>
              </w:rPr>
            </w:pPr>
          </w:p>
        </w:tc>
        <w:tc>
          <w:tcPr>
            <w:tcW w:w="1336" w:type="dxa"/>
            <w:vAlign w:val="bottom"/>
          </w:tcPr>
          <w:p w:rsidR="0076128D" w:rsidRDefault="0076128D" w:rsidP="0021582F">
            <w:pPr>
              <w:pStyle w:val="TextRight"/>
              <w:ind w:right="101"/>
              <w:rPr>
                <w:kern w:val="1"/>
              </w:rPr>
            </w:pPr>
          </w:p>
        </w:tc>
        <w:tc>
          <w:tcPr>
            <w:tcW w:w="1336" w:type="dxa"/>
            <w:vAlign w:val="bottom"/>
          </w:tcPr>
          <w:p w:rsidR="0076128D" w:rsidRDefault="0076128D" w:rsidP="0021582F">
            <w:pPr>
              <w:pStyle w:val="TextRight"/>
              <w:ind w:right="101"/>
              <w:rPr>
                <w:kern w:val="1"/>
              </w:rPr>
            </w:pPr>
          </w:p>
        </w:tc>
        <w:tc>
          <w:tcPr>
            <w:tcW w:w="1329" w:type="dxa"/>
            <w:vAlign w:val="bottom"/>
          </w:tcPr>
          <w:p w:rsidR="0076128D" w:rsidRDefault="0076128D" w:rsidP="0021582F">
            <w:pPr>
              <w:pStyle w:val="TextRight"/>
              <w:ind w:right="101"/>
              <w:rPr>
                <w:kern w:val="1"/>
              </w:rPr>
            </w:pPr>
          </w:p>
        </w:tc>
      </w:tr>
      <w:tr w:rsidR="0076128D" w:rsidTr="0021582F">
        <w:trPr>
          <w:tblCellSpacing w:w="7" w:type="dxa"/>
        </w:trPr>
        <w:tc>
          <w:tcPr>
            <w:tcW w:w="4860" w:type="dxa"/>
            <w:vAlign w:val="bottom"/>
          </w:tcPr>
          <w:p w:rsidR="0076128D" w:rsidRDefault="0076128D" w:rsidP="0021582F">
            <w:pPr>
              <w:pStyle w:val="TextLeader"/>
              <w:tabs>
                <w:tab w:val="clear" w:pos="7200"/>
                <w:tab w:val="right" w:leader="dot" w:pos="4672"/>
              </w:tabs>
              <w:ind w:left="432"/>
              <w:rPr>
                <w:kern w:val="1"/>
              </w:rPr>
            </w:pPr>
            <w:r>
              <w:rPr>
                <w:kern w:val="1"/>
              </w:rPr>
              <w:t>Administration costs</w:t>
            </w:r>
            <w:r>
              <w:rPr>
                <w:kern w:val="28"/>
                <w:szCs w:val="28"/>
                <w:vertAlign w:val="superscript"/>
              </w:rPr>
              <w:t>1</w:t>
            </w:r>
            <w:r>
              <w:rPr>
                <w:kern w:val="1"/>
              </w:rPr>
              <w:t>:</w:t>
            </w:r>
            <w:r>
              <w:rPr>
                <w:kern w:val="1"/>
              </w:rPr>
              <w:br/>
              <w:t>(35/700, 140/700, 315/700, 210/700)</w:t>
            </w:r>
            <w:r>
              <w:rPr>
                <w:kern w:val="1"/>
              </w:rPr>
              <w:tab/>
            </w:r>
          </w:p>
        </w:tc>
        <w:tc>
          <w:tcPr>
            <w:tcW w:w="1336" w:type="dxa"/>
            <w:vAlign w:val="bottom"/>
          </w:tcPr>
          <w:p w:rsidR="0076128D" w:rsidRDefault="0076128D" w:rsidP="0021582F">
            <w:pPr>
              <w:pStyle w:val="TextRight"/>
              <w:ind w:right="0"/>
              <w:rPr>
                <w:kern w:val="1"/>
              </w:rPr>
            </w:pPr>
            <w:r>
              <w:rPr>
                <w:kern w:val="1"/>
              </w:rPr>
              <w:t>(140,000)</w:t>
            </w:r>
          </w:p>
        </w:tc>
        <w:tc>
          <w:tcPr>
            <w:tcW w:w="1336" w:type="dxa"/>
            <w:vAlign w:val="bottom"/>
          </w:tcPr>
          <w:p w:rsidR="0076128D" w:rsidRDefault="0076128D" w:rsidP="0021582F">
            <w:pPr>
              <w:pStyle w:val="TextRight"/>
              <w:ind w:right="101"/>
              <w:rPr>
                <w:kern w:val="1"/>
              </w:rPr>
            </w:pPr>
            <w:r>
              <w:rPr>
                <w:kern w:val="1"/>
              </w:rPr>
              <w:t>7,000</w:t>
            </w:r>
          </w:p>
        </w:tc>
        <w:tc>
          <w:tcPr>
            <w:tcW w:w="1336" w:type="dxa"/>
            <w:vAlign w:val="bottom"/>
          </w:tcPr>
          <w:p w:rsidR="0076128D" w:rsidRDefault="0076128D" w:rsidP="0021582F">
            <w:pPr>
              <w:pStyle w:val="TextRight"/>
              <w:ind w:right="101"/>
              <w:rPr>
                <w:kern w:val="1"/>
              </w:rPr>
            </w:pPr>
            <w:r>
              <w:rPr>
                <w:kern w:val="1"/>
              </w:rPr>
              <w:t>28,000</w:t>
            </w:r>
          </w:p>
        </w:tc>
        <w:tc>
          <w:tcPr>
            <w:tcW w:w="166" w:type="dxa"/>
            <w:vAlign w:val="bottom"/>
          </w:tcPr>
          <w:p w:rsidR="0076128D" w:rsidRDefault="0076128D" w:rsidP="0021582F">
            <w:pPr>
              <w:pStyle w:val="TextRight"/>
              <w:ind w:right="101"/>
              <w:rPr>
                <w:kern w:val="1"/>
              </w:rPr>
            </w:pPr>
          </w:p>
        </w:tc>
        <w:tc>
          <w:tcPr>
            <w:tcW w:w="1336" w:type="dxa"/>
            <w:vAlign w:val="bottom"/>
          </w:tcPr>
          <w:p w:rsidR="0076128D" w:rsidRDefault="0076128D" w:rsidP="0021582F">
            <w:pPr>
              <w:pStyle w:val="TextRight"/>
              <w:ind w:right="101"/>
              <w:rPr>
                <w:kern w:val="1"/>
              </w:rPr>
            </w:pPr>
            <w:r>
              <w:rPr>
                <w:kern w:val="1"/>
              </w:rPr>
              <w:t>63,000</w:t>
            </w:r>
          </w:p>
        </w:tc>
        <w:tc>
          <w:tcPr>
            <w:tcW w:w="1336" w:type="dxa"/>
            <w:vAlign w:val="bottom"/>
          </w:tcPr>
          <w:p w:rsidR="0076128D" w:rsidRDefault="0076128D" w:rsidP="0021582F">
            <w:pPr>
              <w:pStyle w:val="TextRight"/>
              <w:ind w:right="101"/>
              <w:rPr>
                <w:kern w:val="1"/>
              </w:rPr>
            </w:pPr>
            <w:r>
              <w:rPr>
                <w:kern w:val="1"/>
              </w:rPr>
              <w:t>42,000</w:t>
            </w:r>
          </w:p>
        </w:tc>
        <w:tc>
          <w:tcPr>
            <w:tcW w:w="1329" w:type="dxa"/>
            <w:vAlign w:val="bottom"/>
          </w:tcPr>
          <w:p w:rsidR="0076128D" w:rsidRDefault="0076128D" w:rsidP="0021582F">
            <w:pPr>
              <w:pStyle w:val="TextRight"/>
              <w:ind w:right="101"/>
              <w:rPr>
                <w:kern w:val="1"/>
              </w:rPr>
            </w:pPr>
          </w:p>
        </w:tc>
      </w:tr>
      <w:tr w:rsidR="0076128D" w:rsidTr="0021582F">
        <w:trPr>
          <w:tblCellSpacing w:w="7" w:type="dxa"/>
        </w:trPr>
        <w:tc>
          <w:tcPr>
            <w:tcW w:w="4860" w:type="dxa"/>
            <w:vAlign w:val="bottom"/>
          </w:tcPr>
          <w:p w:rsidR="0076128D" w:rsidRDefault="0076128D" w:rsidP="0021582F">
            <w:pPr>
              <w:pStyle w:val="TextLeader"/>
              <w:tabs>
                <w:tab w:val="clear" w:pos="7200"/>
                <w:tab w:val="right" w:leader="dot" w:pos="4672"/>
              </w:tabs>
              <w:ind w:left="432"/>
              <w:rPr>
                <w:kern w:val="1"/>
              </w:rPr>
            </w:pPr>
            <w:r>
              <w:rPr>
                <w:kern w:val="1"/>
              </w:rPr>
              <w:t>Janitorial costs</w:t>
            </w:r>
            <w:r>
              <w:rPr>
                <w:rFonts w:cs="Times New Roman"/>
                <w:color w:val="000000"/>
                <w:kern w:val="28"/>
                <w:szCs w:val="28"/>
                <w:vertAlign w:val="superscript"/>
              </w:rPr>
              <w:t>2</w:t>
            </w:r>
            <w:r>
              <w:rPr>
                <w:kern w:val="1"/>
              </w:rPr>
              <w:t>:</w:t>
            </w:r>
            <w:r>
              <w:rPr>
                <w:kern w:val="1"/>
              </w:rPr>
              <w:br/>
              <w:t>(20/160, 40/160, 100/160)</w:t>
            </w:r>
            <w:r>
              <w:rPr>
                <w:kern w:val="1"/>
              </w:rPr>
              <w:tab/>
            </w:r>
          </w:p>
        </w:tc>
        <w:tc>
          <w:tcPr>
            <w:tcW w:w="1336" w:type="dxa"/>
            <w:vAlign w:val="bottom"/>
          </w:tcPr>
          <w:p w:rsidR="0076128D" w:rsidRDefault="0076128D" w:rsidP="0021582F">
            <w:pPr>
              <w:pStyle w:val="TextRight"/>
              <w:ind w:right="101"/>
              <w:rPr>
                <w:kern w:val="1"/>
              </w:rPr>
            </w:pPr>
          </w:p>
        </w:tc>
        <w:tc>
          <w:tcPr>
            <w:tcW w:w="1336" w:type="dxa"/>
            <w:vAlign w:val="bottom"/>
          </w:tcPr>
          <w:p w:rsidR="0076128D" w:rsidRDefault="0076128D" w:rsidP="0021582F">
            <w:pPr>
              <w:pStyle w:val="TextRight"/>
              <w:ind w:right="0"/>
              <w:rPr>
                <w:kern w:val="1"/>
              </w:rPr>
            </w:pPr>
            <w:r>
              <w:rPr>
                <w:kern w:val="1"/>
              </w:rPr>
              <w:t>(112,000)</w:t>
            </w:r>
          </w:p>
        </w:tc>
        <w:tc>
          <w:tcPr>
            <w:tcW w:w="1336" w:type="dxa"/>
            <w:vAlign w:val="bottom"/>
          </w:tcPr>
          <w:p w:rsidR="0076128D" w:rsidRDefault="0076128D" w:rsidP="0021582F">
            <w:pPr>
              <w:pStyle w:val="TextRight"/>
              <w:ind w:right="101"/>
              <w:rPr>
                <w:kern w:val="1"/>
              </w:rPr>
            </w:pPr>
            <w:r>
              <w:rPr>
                <w:kern w:val="1"/>
              </w:rPr>
              <w:t>14,000</w:t>
            </w:r>
          </w:p>
        </w:tc>
        <w:tc>
          <w:tcPr>
            <w:tcW w:w="166" w:type="dxa"/>
            <w:vAlign w:val="bottom"/>
          </w:tcPr>
          <w:p w:rsidR="0076128D" w:rsidRDefault="0076128D" w:rsidP="0021582F">
            <w:pPr>
              <w:pStyle w:val="TextRight"/>
              <w:ind w:right="101"/>
              <w:rPr>
                <w:kern w:val="1"/>
              </w:rPr>
            </w:pPr>
          </w:p>
        </w:tc>
        <w:tc>
          <w:tcPr>
            <w:tcW w:w="1336" w:type="dxa"/>
            <w:vAlign w:val="bottom"/>
          </w:tcPr>
          <w:p w:rsidR="0076128D" w:rsidRDefault="0076128D" w:rsidP="0021582F">
            <w:pPr>
              <w:pStyle w:val="TextRight"/>
              <w:ind w:right="101"/>
              <w:rPr>
                <w:kern w:val="1"/>
              </w:rPr>
            </w:pPr>
            <w:r>
              <w:rPr>
                <w:kern w:val="1"/>
              </w:rPr>
              <w:t>28,000</w:t>
            </w:r>
          </w:p>
        </w:tc>
        <w:tc>
          <w:tcPr>
            <w:tcW w:w="1336" w:type="dxa"/>
            <w:vAlign w:val="bottom"/>
          </w:tcPr>
          <w:p w:rsidR="0076128D" w:rsidRDefault="0076128D" w:rsidP="0021582F">
            <w:pPr>
              <w:pStyle w:val="TextRight"/>
              <w:ind w:right="101"/>
              <w:rPr>
                <w:kern w:val="1"/>
              </w:rPr>
            </w:pPr>
            <w:r>
              <w:rPr>
                <w:kern w:val="1"/>
              </w:rPr>
              <w:t>70,000</w:t>
            </w:r>
          </w:p>
        </w:tc>
        <w:tc>
          <w:tcPr>
            <w:tcW w:w="1329" w:type="dxa"/>
            <w:vAlign w:val="bottom"/>
          </w:tcPr>
          <w:p w:rsidR="0076128D" w:rsidRDefault="0076128D" w:rsidP="0021582F">
            <w:pPr>
              <w:pStyle w:val="TextRight"/>
              <w:ind w:right="101"/>
              <w:rPr>
                <w:kern w:val="1"/>
              </w:rPr>
            </w:pPr>
          </w:p>
        </w:tc>
      </w:tr>
      <w:tr w:rsidR="0076128D" w:rsidTr="0021582F">
        <w:trPr>
          <w:cantSplit/>
          <w:tblCellSpacing w:w="7" w:type="dxa"/>
        </w:trPr>
        <w:tc>
          <w:tcPr>
            <w:tcW w:w="4860" w:type="dxa"/>
            <w:vAlign w:val="bottom"/>
          </w:tcPr>
          <w:p w:rsidR="0076128D" w:rsidRDefault="0076128D" w:rsidP="0021582F">
            <w:pPr>
              <w:pStyle w:val="TextLeader"/>
              <w:tabs>
                <w:tab w:val="clear" w:pos="7200"/>
                <w:tab w:val="right" w:leader="dot" w:pos="4672"/>
              </w:tabs>
              <w:ind w:left="432"/>
              <w:rPr>
                <w:kern w:val="1"/>
              </w:rPr>
            </w:pPr>
            <w:r>
              <w:rPr>
                <w:kern w:val="1"/>
              </w:rPr>
              <w:t>Maintenance costs</w:t>
            </w:r>
            <w:r>
              <w:rPr>
                <w:rFonts w:cs="Times New Roman"/>
                <w:color w:val="000000"/>
                <w:kern w:val="28"/>
                <w:szCs w:val="28"/>
                <w:vertAlign w:val="superscript"/>
              </w:rPr>
              <w:t>3</w:t>
            </w:r>
            <w:r>
              <w:rPr>
                <w:kern w:val="1"/>
              </w:rPr>
              <w:t>: (30/90, 60/90)</w:t>
            </w:r>
            <w:r>
              <w:rPr>
                <w:kern w:val="1"/>
              </w:rPr>
              <w:tab/>
            </w:r>
          </w:p>
        </w:tc>
        <w:tc>
          <w:tcPr>
            <w:tcW w:w="1336" w:type="dxa"/>
            <w:vAlign w:val="bottom"/>
          </w:tcPr>
          <w:p w:rsidR="0076128D" w:rsidRDefault="0076128D" w:rsidP="0021582F">
            <w:pPr>
              <w:pStyle w:val="TextRight"/>
              <w:ind w:right="101"/>
              <w:rPr>
                <w:kern w:val="1"/>
                <w:u w:val="single"/>
              </w:rPr>
            </w:pPr>
            <w:r>
              <w:rPr>
                <w:kern w:val="1"/>
                <w:u w:val="single"/>
              </w:rPr>
              <w:t>            </w:t>
            </w:r>
          </w:p>
        </w:tc>
        <w:tc>
          <w:tcPr>
            <w:tcW w:w="1336" w:type="dxa"/>
            <w:vAlign w:val="bottom"/>
          </w:tcPr>
          <w:p w:rsidR="0076128D" w:rsidRDefault="0076128D" w:rsidP="0021582F">
            <w:pPr>
              <w:pStyle w:val="TextRight"/>
              <w:ind w:right="101"/>
              <w:rPr>
                <w:kern w:val="1"/>
                <w:u w:val="single"/>
              </w:rPr>
            </w:pPr>
            <w:r>
              <w:rPr>
                <w:kern w:val="1"/>
                <w:u w:val="single"/>
              </w:rPr>
              <w:t>            </w:t>
            </w:r>
          </w:p>
        </w:tc>
        <w:tc>
          <w:tcPr>
            <w:tcW w:w="1336" w:type="dxa"/>
            <w:vAlign w:val="bottom"/>
          </w:tcPr>
          <w:p w:rsidR="0076128D" w:rsidRDefault="0076128D" w:rsidP="0021582F">
            <w:pPr>
              <w:pStyle w:val="TextRight"/>
              <w:ind w:right="0"/>
              <w:rPr>
                <w:kern w:val="1"/>
                <w:u w:val="single"/>
              </w:rPr>
            </w:pPr>
            <w:r>
              <w:rPr>
                <w:kern w:val="1"/>
                <w:u w:val="single"/>
              </w:rPr>
              <w:t> (90,000</w:t>
            </w:r>
            <w:r>
              <w:rPr>
                <w:kern w:val="1"/>
              </w:rPr>
              <w:t>)</w:t>
            </w:r>
          </w:p>
        </w:tc>
        <w:tc>
          <w:tcPr>
            <w:tcW w:w="166" w:type="dxa"/>
            <w:vAlign w:val="bottom"/>
          </w:tcPr>
          <w:p w:rsidR="0076128D" w:rsidRDefault="0076128D" w:rsidP="0021582F">
            <w:pPr>
              <w:pStyle w:val="TextRight"/>
              <w:ind w:right="101"/>
              <w:rPr>
                <w:kern w:val="1"/>
              </w:rPr>
            </w:pPr>
          </w:p>
        </w:tc>
        <w:tc>
          <w:tcPr>
            <w:tcW w:w="1336" w:type="dxa"/>
            <w:vAlign w:val="bottom"/>
          </w:tcPr>
          <w:p w:rsidR="0076128D" w:rsidRDefault="0076128D" w:rsidP="0021582F">
            <w:pPr>
              <w:pStyle w:val="TextRight"/>
              <w:ind w:right="101"/>
              <w:rPr>
                <w:kern w:val="1"/>
                <w:u w:val="single"/>
              </w:rPr>
            </w:pPr>
            <w:r>
              <w:rPr>
                <w:kern w:val="1"/>
                <w:u w:val="single"/>
              </w:rPr>
              <w:t>   30,000</w:t>
            </w:r>
          </w:p>
        </w:tc>
        <w:tc>
          <w:tcPr>
            <w:tcW w:w="1336" w:type="dxa"/>
            <w:vAlign w:val="bottom"/>
          </w:tcPr>
          <w:p w:rsidR="0076128D" w:rsidRDefault="0076128D" w:rsidP="0021582F">
            <w:pPr>
              <w:pStyle w:val="TextRight"/>
              <w:ind w:right="101"/>
              <w:rPr>
                <w:kern w:val="1"/>
                <w:u w:val="single"/>
              </w:rPr>
            </w:pPr>
            <w:r>
              <w:rPr>
                <w:kern w:val="1"/>
                <w:u w:val="single"/>
              </w:rPr>
              <w:t>   60,000</w:t>
            </w:r>
          </w:p>
        </w:tc>
        <w:tc>
          <w:tcPr>
            <w:tcW w:w="1329" w:type="dxa"/>
            <w:vAlign w:val="bottom"/>
          </w:tcPr>
          <w:p w:rsidR="0076128D" w:rsidRDefault="0076128D" w:rsidP="0021582F">
            <w:pPr>
              <w:pStyle w:val="TextRight"/>
              <w:ind w:right="101"/>
              <w:rPr>
                <w:kern w:val="1"/>
                <w:u w:val="single"/>
              </w:rPr>
            </w:pPr>
          </w:p>
        </w:tc>
      </w:tr>
      <w:tr w:rsidR="0076128D" w:rsidTr="0021582F">
        <w:trPr>
          <w:tblCellSpacing w:w="7" w:type="dxa"/>
        </w:trPr>
        <w:tc>
          <w:tcPr>
            <w:tcW w:w="4860" w:type="dxa"/>
            <w:vAlign w:val="bottom"/>
          </w:tcPr>
          <w:p w:rsidR="0076128D" w:rsidRDefault="0076128D" w:rsidP="0021582F">
            <w:pPr>
              <w:pStyle w:val="TextLeader"/>
              <w:tabs>
                <w:tab w:val="clear" w:pos="7200"/>
                <w:tab w:val="right" w:leader="dot" w:pos="4672"/>
              </w:tabs>
              <w:rPr>
                <w:kern w:val="1"/>
              </w:rPr>
            </w:pPr>
            <w:r>
              <w:rPr>
                <w:kern w:val="1"/>
              </w:rPr>
              <w:t>Total cost after allocations</w:t>
            </w:r>
            <w:r>
              <w:rPr>
                <w:kern w:val="1"/>
              </w:rPr>
              <w:tab/>
            </w:r>
          </w:p>
        </w:tc>
        <w:tc>
          <w:tcPr>
            <w:tcW w:w="1336" w:type="dxa"/>
            <w:vAlign w:val="bottom"/>
          </w:tcPr>
          <w:p w:rsidR="0076128D" w:rsidRDefault="0076128D" w:rsidP="0021582F">
            <w:pPr>
              <w:pStyle w:val="TextRight"/>
              <w:ind w:right="101"/>
              <w:rPr>
                <w:kern w:val="1"/>
                <w:u w:val="double"/>
              </w:rPr>
            </w:pPr>
            <w:r>
              <w:rPr>
                <w:kern w:val="1"/>
                <w:u w:val="double"/>
              </w:rPr>
              <w:t>$</w:t>
            </w:r>
            <w:r>
              <w:rPr>
                <w:kern w:val="1"/>
                <w:u w:val="double"/>
              </w:rPr>
              <w:t> </w:t>
            </w:r>
            <w:r>
              <w:rPr>
                <w:kern w:val="1"/>
                <w:u w:val="double"/>
              </w:rPr>
              <w:t>       0</w:t>
            </w:r>
          </w:p>
        </w:tc>
        <w:tc>
          <w:tcPr>
            <w:tcW w:w="1336" w:type="dxa"/>
            <w:vAlign w:val="bottom"/>
          </w:tcPr>
          <w:p w:rsidR="0076128D" w:rsidRDefault="0076128D" w:rsidP="0021582F">
            <w:pPr>
              <w:pStyle w:val="TextRight"/>
              <w:ind w:right="101"/>
              <w:rPr>
                <w:kern w:val="1"/>
                <w:u w:val="double"/>
              </w:rPr>
            </w:pPr>
            <w:r>
              <w:rPr>
                <w:kern w:val="1"/>
                <w:u w:val="double"/>
              </w:rPr>
              <w:t>$</w:t>
            </w:r>
            <w:r>
              <w:rPr>
                <w:kern w:val="1"/>
                <w:u w:val="double"/>
              </w:rPr>
              <w:t> </w:t>
            </w:r>
            <w:r>
              <w:rPr>
                <w:kern w:val="1"/>
                <w:u w:val="double"/>
              </w:rPr>
              <w:t>       0</w:t>
            </w:r>
          </w:p>
        </w:tc>
        <w:tc>
          <w:tcPr>
            <w:tcW w:w="1336" w:type="dxa"/>
            <w:vAlign w:val="bottom"/>
          </w:tcPr>
          <w:p w:rsidR="0076128D" w:rsidRDefault="0076128D" w:rsidP="0021582F">
            <w:pPr>
              <w:pStyle w:val="TextRight"/>
              <w:ind w:right="101"/>
              <w:rPr>
                <w:kern w:val="1"/>
                <w:u w:val="double"/>
              </w:rPr>
            </w:pPr>
            <w:r>
              <w:rPr>
                <w:kern w:val="1"/>
                <w:u w:val="double"/>
              </w:rPr>
              <w:t>$</w:t>
            </w:r>
            <w:r>
              <w:rPr>
                <w:kern w:val="1"/>
                <w:u w:val="double"/>
              </w:rPr>
              <w:t> </w:t>
            </w:r>
            <w:r>
              <w:rPr>
                <w:kern w:val="1"/>
                <w:u w:val="double"/>
              </w:rPr>
              <w:t>       0</w:t>
            </w:r>
          </w:p>
        </w:tc>
        <w:tc>
          <w:tcPr>
            <w:tcW w:w="166" w:type="dxa"/>
            <w:vAlign w:val="bottom"/>
          </w:tcPr>
          <w:p w:rsidR="0076128D" w:rsidRDefault="0076128D" w:rsidP="0021582F">
            <w:pPr>
              <w:pStyle w:val="TextRight"/>
              <w:ind w:right="101"/>
              <w:rPr>
                <w:kern w:val="1"/>
                <w:u w:val="double"/>
              </w:rPr>
            </w:pPr>
          </w:p>
        </w:tc>
        <w:tc>
          <w:tcPr>
            <w:tcW w:w="1336" w:type="dxa"/>
            <w:vAlign w:val="bottom"/>
          </w:tcPr>
          <w:p w:rsidR="0076128D" w:rsidRDefault="0076128D" w:rsidP="0021582F">
            <w:pPr>
              <w:pStyle w:val="TextRight"/>
              <w:ind w:right="101"/>
              <w:rPr>
                <w:kern w:val="1"/>
                <w:u w:val="double"/>
              </w:rPr>
            </w:pPr>
            <w:r>
              <w:rPr>
                <w:kern w:val="1"/>
                <w:u w:val="double"/>
              </w:rPr>
              <w:t>$396,000</w:t>
            </w:r>
          </w:p>
        </w:tc>
        <w:tc>
          <w:tcPr>
            <w:tcW w:w="1336" w:type="dxa"/>
            <w:vAlign w:val="bottom"/>
          </w:tcPr>
          <w:p w:rsidR="0076128D" w:rsidRDefault="0076128D" w:rsidP="0021582F">
            <w:pPr>
              <w:pStyle w:val="TextRight"/>
              <w:ind w:right="101"/>
              <w:rPr>
                <w:kern w:val="1"/>
                <w:u w:val="double"/>
              </w:rPr>
            </w:pPr>
            <w:r>
              <w:rPr>
                <w:kern w:val="1"/>
                <w:u w:val="double"/>
              </w:rPr>
              <w:t>$602,000</w:t>
            </w:r>
          </w:p>
        </w:tc>
        <w:tc>
          <w:tcPr>
            <w:tcW w:w="1329" w:type="dxa"/>
            <w:vAlign w:val="bottom"/>
          </w:tcPr>
          <w:p w:rsidR="0076128D" w:rsidRDefault="0076128D" w:rsidP="0021582F">
            <w:pPr>
              <w:pStyle w:val="TextRight"/>
              <w:ind w:right="101"/>
              <w:rPr>
                <w:kern w:val="1"/>
                <w:u w:val="double"/>
              </w:rPr>
            </w:pPr>
            <w:r>
              <w:rPr>
                <w:kern w:val="1"/>
                <w:u w:val="double"/>
              </w:rPr>
              <w:t>$998,000</w:t>
            </w:r>
          </w:p>
        </w:tc>
      </w:tr>
    </w:tbl>
    <w:p w:rsidR="0076128D" w:rsidRDefault="0076128D" w:rsidP="0076128D">
      <w:pPr>
        <w:pStyle w:val="NumberedPart"/>
        <w:rPr>
          <w:kern w:val="1"/>
        </w:rPr>
      </w:pPr>
    </w:p>
    <w:p w:rsidR="0076128D" w:rsidRDefault="0076128D" w:rsidP="0076128D">
      <w:pPr>
        <w:pStyle w:val="NumberedPart"/>
        <w:rPr>
          <w:kern w:val="1"/>
        </w:rPr>
      </w:pPr>
      <w:r>
        <w:rPr>
          <w:kern w:val="28"/>
          <w:szCs w:val="28"/>
          <w:vertAlign w:val="superscript"/>
        </w:rPr>
        <w:t>1</w:t>
      </w:r>
      <w:r>
        <w:rPr>
          <w:kern w:val="1"/>
        </w:rPr>
        <w:t>Allocation base: 35 employees + 140 employees + 315 employees + 210 employees = 700 employees</w:t>
      </w:r>
    </w:p>
    <w:p w:rsidR="0076128D" w:rsidRDefault="0076128D" w:rsidP="0076128D">
      <w:pPr>
        <w:pStyle w:val="NumberedPart"/>
        <w:rPr>
          <w:kern w:val="1"/>
        </w:rPr>
      </w:pPr>
      <w:r>
        <w:rPr>
          <w:kern w:val="28"/>
          <w:szCs w:val="28"/>
          <w:vertAlign w:val="superscript"/>
        </w:rPr>
        <w:t>2</w:t>
      </w:r>
      <w:r>
        <w:rPr>
          <w:kern w:val="1"/>
        </w:rPr>
        <w:t>Allocation base: 20,000 square feet + 40,000 square feet + 100,000 square feet = 160,000 square feet</w:t>
      </w:r>
    </w:p>
    <w:p w:rsidR="0076128D" w:rsidRDefault="0076128D" w:rsidP="0076128D">
      <w:r>
        <w:rPr>
          <w:color w:val="000000"/>
          <w:kern w:val="28"/>
          <w:szCs w:val="28"/>
          <w:vertAlign w:val="superscript"/>
        </w:rPr>
        <w:t>3</w:t>
      </w:r>
      <w:r>
        <w:rPr>
          <w:kern w:val="1"/>
        </w:rPr>
        <w:t>Allocation base: 30,000 hours + 60,000 hours = 90,000 hours</w:t>
      </w:r>
    </w:p>
    <w:p w:rsidR="0076128D" w:rsidRDefault="0076128D" w:rsidP="0076128D">
      <w:pPr>
        <w:pStyle w:val="ProblemNumber"/>
        <w:rPr>
          <w:kern w:val="1"/>
        </w:rPr>
      </w:pPr>
      <w:r>
        <w:rPr>
          <w:b/>
        </w:rPr>
        <w:br w:type="page"/>
      </w:r>
      <w:r>
        <w:rPr>
          <w:b/>
          <w:bCs/>
          <w:kern w:val="1"/>
        </w:rPr>
        <w:lastRenderedPageBreak/>
        <w:t>Exercise 4B-4</w:t>
      </w:r>
      <w:r>
        <w:rPr>
          <w:kern w:val="1"/>
        </w:rPr>
        <w:t xml:space="preserve"> (20 minutes)</w:t>
      </w:r>
    </w:p>
    <w:tbl>
      <w:tblPr>
        <w:tblW w:w="13071" w:type="dxa"/>
        <w:tblCellSpacing w:w="7" w:type="dxa"/>
        <w:tblInd w:w="8" w:type="dxa"/>
        <w:tblLayout w:type="fixed"/>
        <w:tblCellMar>
          <w:left w:w="0" w:type="dxa"/>
          <w:right w:w="0" w:type="dxa"/>
        </w:tblCellMar>
        <w:tblLook w:val="0000" w:firstRow="0" w:lastRow="0" w:firstColumn="0" w:lastColumn="0" w:noHBand="0" w:noVBand="0"/>
      </w:tblPr>
      <w:tblGrid>
        <w:gridCol w:w="4341"/>
        <w:gridCol w:w="1440"/>
        <w:gridCol w:w="1440"/>
        <w:gridCol w:w="1350"/>
        <w:gridCol w:w="180"/>
        <w:gridCol w:w="1440"/>
        <w:gridCol w:w="1440"/>
        <w:gridCol w:w="1440"/>
      </w:tblGrid>
      <w:tr w:rsidR="0076128D" w:rsidTr="0021582F">
        <w:trPr>
          <w:cantSplit/>
          <w:tblCellSpacing w:w="7" w:type="dxa"/>
        </w:trPr>
        <w:tc>
          <w:tcPr>
            <w:tcW w:w="4320" w:type="dxa"/>
            <w:vAlign w:val="bottom"/>
          </w:tcPr>
          <w:p w:rsidR="0076128D" w:rsidRDefault="0076128D" w:rsidP="0021582F">
            <w:pPr>
              <w:pStyle w:val="TextLeader"/>
              <w:rPr>
                <w:kern w:val="1"/>
              </w:rPr>
            </w:pPr>
          </w:p>
        </w:tc>
        <w:tc>
          <w:tcPr>
            <w:tcW w:w="4216" w:type="dxa"/>
            <w:gridSpan w:val="3"/>
            <w:tcBorders>
              <w:bottom w:val="single" w:sz="4" w:space="0" w:color="auto"/>
            </w:tcBorders>
            <w:vAlign w:val="bottom"/>
          </w:tcPr>
          <w:p w:rsidR="0076128D" w:rsidRDefault="0076128D" w:rsidP="0021582F">
            <w:pPr>
              <w:pStyle w:val="ColumnHead"/>
              <w:rPr>
                <w:kern w:val="1"/>
              </w:rPr>
            </w:pPr>
            <w:r>
              <w:rPr>
                <w:kern w:val="1"/>
              </w:rPr>
              <w:t xml:space="preserve">Service </w:t>
            </w:r>
            <w:r>
              <w:rPr>
                <w:kern w:val="1"/>
              </w:rPr>
              <w:br/>
              <w:t>Departments</w:t>
            </w:r>
          </w:p>
        </w:tc>
        <w:tc>
          <w:tcPr>
            <w:tcW w:w="166" w:type="dxa"/>
            <w:vAlign w:val="bottom"/>
          </w:tcPr>
          <w:p w:rsidR="0076128D" w:rsidRDefault="0076128D" w:rsidP="0021582F">
            <w:pPr>
              <w:pStyle w:val="ColumnHead"/>
              <w:rPr>
                <w:kern w:val="1"/>
              </w:rPr>
            </w:pPr>
          </w:p>
        </w:tc>
        <w:tc>
          <w:tcPr>
            <w:tcW w:w="2866" w:type="dxa"/>
            <w:gridSpan w:val="2"/>
            <w:tcBorders>
              <w:bottom w:val="single" w:sz="4" w:space="0" w:color="auto"/>
            </w:tcBorders>
            <w:vAlign w:val="bottom"/>
          </w:tcPr>
          <w:p w:rsidR="0076128D" w:rsidRDefault="0076128D" w:rsidP="0021582F">
            <w:pPr>
              <w:pStyle w:val="ColumnHead"/>
              <w:rPr>
                <w:kern w:val="1"/>
              </w:rPr>
            </w:pPr>
            <w:r>
              <w:rPr>
                <w:kern w:val="1"/>
              </w:rPr>
              <w:t xml:space="preserve">Operating </w:t>
            </w:r>
            <w:r>
              <w:rPr>
                <w:kern w:val="1"/>
              </w:rPr>
              <w:br/>
              <w:t>Departments</w:t>
            </w:r>
          </w:p>
        </w:tc>
        <w:tc>
          <w:tcPr>
            <w:tcW w:w="1419" w:type="dxa"/>
            <w:vAlign w:val="bottom"/>
          </w:tcPr>
          <w:p w:rsidR="0076128D" w:rsidRDefault="0076128D" w:rsidP="0021582F">
            <w:pPr>
              <w:pStyle w:val="TextRight"/>
              <w:rPr>
                <w:kern w:val="1"/>
              </w:rPr>
            </w:pPr>
          </w:p>
        </w:tc>
      </w:tr>
      <w:tr w:rsidR="0076128D" w:rsidTr="0021582F">
        <w:trPr>
          <w:tblCellSpacing w:w="7" w:type="dxa"/>
        </w:trPr>
        <w:tc>
          <w:tcPr>
            <w:tcW w:w="4320" w:type="dxa"/>
            <w:vAlign w:val="bottom"/>
          </w:tcPr>
          <w:p w:rsidR="0076128D" w:rsidRDefault="0076128D" w:rsidP="0021582F">
            <w:pPr>
              <w:pStyle w:val="TextLeader"/>
              <w:rPr>
                <w:kern w:val="1"/>
              </w:rPr>
            </w:pPr>
          </w:p>
        </w:tc>
        <w:tc>
          <w:tcPr>
            <w:tcW w:w="1426" w:type="dxa"/>
            <w:vAlign w:val="bottom"/>
          </w:tcPr>
          <w:p w:rsidR="0076128D" w:rsidRDefault="0076128D" w:rsidP="0021582F">
            <w:pPr>
              <w:pStyle w:val="ColumnHead"/>
              <w:rPr>
                <w:kern w:val="1"/>
              </w:rPr>
            </w:pPr>
            <w:r>
              <w:rPr>
                <w:kern w:val="1"/>
              </w:rPr>
              <w:t>Admini-stration</w:t>
            </w:r>
          </w:p>
        </w:tc>
        <w:tc>
          <w:tcPr>
            <w:tcW w:w="1426" w:type="dxa"/>
            <w:vAlign w:val="bottom"/>
          </w:tcPr>
          <w:p w:rsidR="0076128D" w:rsidRDefault="0076128D" w:rsidP="0021582F">
            <w:pPr>
              <w:pStyle w:val="ColumnHead"/>
              <w:rPr>
                <w:kern w:val="1"/>
              </w:rPr>
            </w:pPr>
            <w:r>
              <w:rPr>
                <w:kern w:val="1"/>
              </w:rPr>
              <w:t>Janitorial</w:t>
            </w:r>
          </w:p>
        </w:tc>
        <w:tc>
          <w:tcPr>
            <w:tcW w:w="1336" w:type="dxa"/>
            <w:vAlign w:val="bottom"/>
          </w:tcPr>
          <w:p w:rsidR="0076128D" w:rsidRDefault="0076128D" w:rsidP="0021582F">
            <w:pPr>
              <w:pStyle w:val="ColumnHead"/>
              <w:rPr>
                <w:kern w:val="1"/>
              </w:rPr>
            </w:pPr>
            <w:r>
              <w:rPr>
                <w:kern w:val="1"/>
              </w:rPr>
              <w:t>Mainte-nance</w:t>
            </w:r>
          </w:p>
        </w:tc>
        <w:tc>
          <w:tcPr>
            <w:tcW w:w="166" w:type="dxa"/>
            <w:vAlign w:val="bottom"/>
          </w:tcPr>
          <w:p w:rsidR="0076128D" w:rsidRDefault="0076128D" w:rsidP="0021582F">
            <w:pPr>
              <w:pStyle w:val="ColumnHead"/>
              <w:rPr>
                <w:kern w:val="1"/>
              </w:rPr>
            </w:pPr>
          </w:p>
        </w:tc>
        <w:tc>
          <w:tcPr>
            <w:tcW w:w="1426" w:type="dxa"/>
            <w:vAlign w:val="bottom"/>
          </w:tcPr>
          <w:p w:rsidR="0076128D" w:rsidRDefault="0076128D" w:rsidP="0021582F">
            <w:pPr>
              <w:pStyle w:val="ColumnHead"/>
              <w:rPr>
                <w:kern w:val="1"/>
              </w:rPr>
            </w:pPr>
            <w:r>
              <w:rPr>
                <w:kern w:val="1"/>
              </w:rPr>
              <w:t>Binding</w:t>
            </w:r>
          </w:p>
        </w:tc>
        <w:tc>
          <w:tcPr>
            <w:tcW w:w="1426" w:type="dxa"/>
            <w:vAlign w:val="bottom"/>
          </w:tcPr>
          <w:p w:rsidR="0076128D" w:rsidRDefault="0076128D" w:rsidP="0021582F">
            <w:pPr>
              <w:pStyle w:val="ColumnHead"/>
              <w:rPr>
                <w:kern w:val="1"/>
              </w:rPr>
            </w:pPr>
            <w:r>
              <w:rPr>
                <w:kern w:val="1"/>
              </w:rPr>
              <w:t>Printing</w:t>
            </w:r>
          </w:p>
        </w:tc>
        <w:tc>
          <w:tcPr>
            <w:tcW w:w="1419" w:type="dxa"/>
            <w:vAlign w:val="bottom"/>
          </w:tcPr>
          <w:p w:rsidR="0076128D" w:rsidRDefault="0076128D" w:rsidP="0021582F">
            <w:pPr>
              <w:pStyle w:val="ColumnHead"/>
              <w:rPr>
                <w:kern w:val="1"/>
              </w:rPr>
            </w:pPr>
            <w:r>
              <w:rPr>
                <w:kern w:val="1"/>
              </w:rPr>
              <w:t>Total</w:t>
            </w: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rPr>
                <w:kern w:val="1"/>
              </w:rPr>
            </w:pPr>
            <w:r>
              <w:rPr>
                <w:kern w:val="1"/>
              </w:rPr>
              <w:t>Overhead costs</w:t>
            </w:r>
            <w:r>
              <w:rPr>
                <w:kern w:val="1"/>
              </w:rPr>
              <w:tab/>
            </w:r>
          </w:p>
        </w:tc>
        <w:tc>
          <w:tcPr>
            <w:tcW w:w="1426" w:type="dxa"/>
            <w:vAlign w:val="bottom"/>
          </w:tcPr>
          <w:p w:rsidR="0076128D" w:rsidRDefault="0076128D" w:rsidP="0021582F">
            <w:pPr>
              <w:pStyle w:val="TextRight"/>
              <w:ind w:right="101"/>
              <w:rPr>
                <w:kern w:val="1"/>
              </w:rPr>
            </w:pPr>
            <w:r>
              <w:rPr>
                <w:kern w:val="1"/>
              </w:rPr>
              <w:t>$140,000</w:t>
            </w:r>
          </w:p>
        </w:tc>
        <w:tc>
          <w:tcPr>
            <w:tcW w:w="1426" w:type="dxa"/>
            <w:vAlign w:val="bottom"/>
          </w:tcPr>
          <w:p w:rsidR="0076128D" w:rsidRDefault="0076128D" w:rsidP="0021582F">
            <w:pPr>
              <w:pStyle w:val="TextRight"/>
              <w:ind w:right="101"/>
              <w:rPr>
                <w:kern w:val="1"/>
              </w:rPr>
            </w:pPr>
            <w:r>
              <w:rPr>
                <w:kern w:val="1"/>
              </w:rPr>
              <w:t>$105,000</w:t>
            </w:r>
          </w:p>
        </w:tc>
        <w:tc>
          <w:tcPr>
            <w:tcW w:w="1336" w:type="dxa"/>
            <w:vAlign w:val="bottom"/>
          </w:tcPr>
          <w:p w:rsidR="0076128D" w:rsidRDefault="0076128D" w:rsidP="0021582F">
            <w:pPr>
              <w:pStyle w:val="TextRight"/>
              <w:ind w:right="101"/>
              <w:rPr>
                <w:kern w:val="1"/>
              </w:rPr>
            </w:pPr>
            <w:r>
              <w:rPr>
                <w:kern w:val="1"/>
              </w:rPr>
              <w:t>$ 48,000</w:t>
            </w:r>
          </w:p>
        </w:tc>
        <w:tc>
          <w:tcPr>
            <w:tcW w:w="166" w:type="dxa"/>
            <w:vAlign w:val="bottom"/>
          </w:tcPr>
          <w:p w:rsidR="0076128D" w:rsidRDefault="0076128D" w:rsidP="0021582F">
            <w:pPr>
              <w:pStyle w:val="TextRight"/>
              <w:ind w:right="101"/>
              <w:rPr>
                <w:kern w:val="1"/>
              </w:rPr>
            </w:pPr>
          </w:p>
        </w:tc>
        <w:tc>
          <w:tcPr>
            <w:tcW w:w="1426" w:type="dxa"/>
            <w:vAlign w:val="bottom"/>
          </w:tcPr>
          <w:p w:rsidR="0076128D" w:rsidRDefault="0076128D" w:rsidP="0021582F">
            <w:pPr>
              <w:pStyle w:val="TextRight"/>
              <w:ind w:right="101"/>
              <w:rPr>
                <w:kern w:val="1"/>
              </w:rPr>
            </w:pPr>
            <w:r>
              <w:rPr>
                <w:kern w:val="1"/>
              </w:rPr>
              <w:t>$275,000</w:t>
            </w:r>
          </w:p>
        </w:tc>
        <w:tc>
          <w:tcPr>
            <w:tcW w:w="1426" w:type="dxa"/>
            <w:vAlign w:val="bottom"/>
          </w:tcPr>
          <w:p w:rsidR="0076128D" w:rsidRDefault="0076128D" w:rsidP="0021582F">
            <w:pPr>
              <w:pStyle w:val="TextRight"/>
              <w:ind w:right="101"/>
              <w:rPr>
                <w:kern w:val="1"/>
              </w:rPr>
            </w:pPr>
            <w:r>
              <w:rPr>
                <w:kern w:val="1"/>
              </w:rPr>
              <w:t>$430,000</w:t>
            </w:r>
          </w:p>
        </w:tc>
        <w:tc>
          <w:tcPr>
            <w:tcW w:w="1419" w:type="dxa"/>
            <w:vAlign w:val="bottom"/>
          </w:tcPr>
          <w:p w:rsidR="0076128D" w:rsidRDefault="0076128D" w:rsidP="0021582F">
            <w:pPr>
              <w:pStyle w:val="TextRight"/>
              <w:ind w:right="101"/>
              <w:rPr>
                <w:kern w:val="1"/>
              </w:rPr>
            </w:pPr>
            <w:r>
              <w:rPr>
                <w:kern w:val="1"/>
                <w:u w:val="double"/>
              </w:rPr>
              <w:t>$998,000</w:t>
            </w: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rPr>
                <w:kern w:val="1"/>
              </w:rPr>
            </w:pPr>
            <w:r>
              <w:rPr>
                <w:kern w:val="1"/>
              </w:rPr>
              <w:t>Allocation:</w:t>
            </w:r>
          </w:p>
        </w:tc>
        <w:tc>
          <w:tcPr>
            <w:tcW w:w="1426" w:type="dxa"/>
            <w:vAlign w:val="bottom"/>
          </w:tcPr>
          <w:p w:rsidR="0076128D" w:rsidRDefault="0076128D" w:rsidP="0021582F">
            <w:pPr>
              <w:pStyle w:val="TextRight"/>
              <w:ind w:right="101"/>
              <w:rPr>
                <w:kern w:val="1"/>
              </w:rPr>
            </w:pPr>
          </w:p>
        </w:tc>
        <w:tc>
          <w:tcPr>
            <w:tcW w:w="1426" w:type="dxa"/>
            <w:vAlign w:val="bottom"/>
          </w:tcPr>
          <w:p w:rsidR="0076128D" w:rsidRDefault="0076128D" w:rsidP="0021582F">
            <w:pPr>
              <w:pStyle w:val="TextRight"/>
              <w:ind w:right="101"/>
              <w:rPr>
                <w:kern w:val="1"/>
              </w:rPr>
            </w:pPr>
          </w:p>
        </w:tc>
        <w:tc>
          <w:tcPr>
            <w:tcW w:w="1336" w:type="dxa"/>
          </w:tcPr>
          <w:p w:rsidR="0076128D" w:rsidRDefault="0076128D" w:rsidP="0021582F">
            <w:pPr>
              <w:pStyle w:val="TextRight"/>
              <w:ind w:right="101"/>
              <w:rPr>
                <w:kern w:val="1"/>
              </w:rPr>
            </w:pPr>
          </w:p>
        </w:tc>
        <w:tc>
          <w:tcPr>
            <w:tcW w:w="166" w:type="dxa"/>
            <w:vAlign w:val="bottom"/>
          </w:tcPr>
          <w:p w:rsidR="0076128D" w:rsidRDefault="0076128D" w:rsidP="0021582F">
            <w:pPr>
              <w:pStyle w:val="TextRight"/>
              <w:ind w:right="101"/>
              <w:rPr>
                <w:kern w:val="1"/>
              </w:rPr>
            </w:pPr>
          </w:p>
        </w:tc>
        <w:tc>
          <w:tcPr>
            <w:tcW w:w="1426" w:type="dxa"/>
            <w:vAlign w:val="bottom"/>
          </w:tcPr>
          <w:p w:rsidR="0076128D" w:rsidRDefault="0076128D" w:rsidP="0021582F">
            <w:pPr>
              <w:pStyle w:val="TextRight"/>
              <w:ind w:right="101"/>
              <w:rPr>
                <w:kern w:val="1"/>
              </w:rPr>
            </w:pPr>
          </w:p>
        </w:tc>
        <w:tc>
          <w:tcPr>
            <w:tcW w:w="1426" w:type="dxa"/>
            <w:vAlign w:val="bottom"/>
          </w:tcPr>
          <w:p w:rsidR="0076128D" w:rsidRDefault="0076128D" w:rsidP="0021582F">
            <w:pPr>
              <w:pStyle w:val="TextRight"/>
              <w:ind w:right="101"/>
              <w:rPr>
                <w:kern w:val="1"/>
              </w:rPr>
            </w:pPr>
          </w:p>
        </w:tc>
        <w:tc>
          <w:tcPr>
            <w:tcW w:w="1419" w:type="dxa"/>
            <w:vAlign w:val="bottom"/>
          </w:tcPr>
          <w:p w:rsidR="0076128D" w:rsidRDefault="0076128D" w:rsidP="0021582F">
            <w:pPr>
              <w:pStyle w:val="TextRight"/>
              <w:ind w:right="101"/>
              <w:rPr>
                <w:kern w:val="1"/>
              </w:rPr>
            </w:pP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ind w:left="432"/>
              <w:rPr>
                <w:kern w:val="1"/>
              </w:rPr>
            </w:pPr>
            <w:r>
              <w:rPr>
                <w:kern w:val="1"/>
              </w:rPr>
              <w:t>Administration costs</w:t>
            </w:r>
            <w:r>
              <w:rPr>
                <w:kern w:val="28"/>
                <w:szCs w:val="28"/>
                <w:vertAlign w:val="superscript"/>
              </w:rPr>
              <w:t>1</w:t>
            </w:r>
            <w:r>
              <w:rPr>
                <w:kern w:val="1"/>
              </w:rPr>
              <w:t xml:space="preserve">: </w:t>
            </w:r>
            <w:r>
              <w:rPr>
                <w:kern w:val="1"/>
              </w:rPr>
              <w:br/>
              <w:t>(315/525, 210/525)</w:t>
            </w:r>
            <w:r>
              <w:rPr>
                <w:kern w:val="1"/>
              </w:rPr>
              <w:tab/>
            </w:r>
          </w:p>
        </w:tc>
        <w:tc>
          <w:tcPr>
            <w:tcW w:w="1426" w:type="dxa"/>
            <w:vAlign w:val="bottom"/>
          </w:tcPr>
          <w:p w:rsidR="0076128D" w:rsidRDefault="0076128D" w:rsidP="0021582F">
            <w:pPr>
              <w:pStyle w:val="TextRight"/>
              <w:ind w:right="0"/>
              <w:rPr>
                <w:kern w:val="1"/>
              </w:rPr>
            </w:pPr>
            <w:r>
              <w:rPr>
                <w:kern w:val="1"/>
              </w:rPr>
              <w:t>(140,000)</w:t>
            </w:r>
          </w:p>
        </w:tc>
        <w:tc>
          <w:tcPr>
            <w:tcW w:w="1426" w:type="dxa"/>
            <w:vAlign w:val="bottom"/>
          </w:tcPr>
          <w:p w:rsidR="0076128D" w:rsidRDefault="0076128D" w:rsidP="0021582F">
            <w:pPr>
              <w:pStyle w:val="TextRight"/>
              <w:ind w:right="101"/>
              <w:rPr>
                <w:kern w:val="1"/>
              </w:rPr>
            </w:pPr>
          </w:p>
        </w:tc>
        <w:tc>
          <w:tcPr>
            <w:tcW w:w="1336" w:type="dxa"/>
          </w:tcPr>
          <w:p w:rsidR="0076128D" w:rsidRDefault="0076128D" w:rsidP="0021582F">
            <w:pPr>
              <w:pStyle w:val="TextRight"/>
              <w:ind w:right="101"/>
              <w:rPr>
                <w:kern w:val="1"/>
              </w:rPr>
            </w:pPr>
          </w:p>
        </w:tc>
        <w:tc>
          <w:tcPr>
            <w:tcW w:w="166" w:type="dxa"/>
            <w:vAlign w:val="bottom"/>
          </w:tcPr>
          <w:p w:rsidR="0076128D" w:rsidRDefault="0076128D" w:rsidP="0021582F">
            <w:pPr>
              <w:pStyle w:val="TextRight"/>
              <w:ind w:right="101"/>
              <w:rPr>
                <w:kern w:val="1"/>
              </w:rPr>
            </w:pPr>
          </w:p>
        </w:tc>
        <w:tc>
          <w:tcPr>
            <w:tcW w:w="1426" w:type="dxa"/>
            <w:vAlign w:val="bottom"/>
          </w:tcPr>
          <w:p w:rsidR="0076128D" w:rsidRDefault="0076128D" w:rsidP="0021582F">
            <w:pPr>
              <w:pStyle w:val="TextRight"/>
              <w:ind w:right="101"/>
              <w:rPr>
                <w:kern w:val="1"/>
              </w:rPr>
            </w:pPr>
            <w:r>
              <w:rPr>
                <w:kern w:val="1"/>
              </w:rPr>
              <w:t>84,000</w:t>
            </w:r>
          </w:p>
        </w:tc>
        <w:tc>
          <w:tcPr>
            <w:tcW w:w="1426" w:type="dxa"/>
            <w:vAlign w:val="bottom"/>
          </w:tcPr>
          <w:p w:rsidR="0076128D" w:rsidRDefault="0076128D" w:rsidP="0021582F">
            <w:pPr>
              <w:pStyle w:val="TextRight"/>
              <w:ind w:right="101"/>
              <w:rPr>
                <w:kern w:val="1"/>
              </w:rPr>
            </w:pPr>
            <w:r>
              <w:rPr>
                <w:kern w:val="1"/>
              </w:rPr>
              <w:t>56,000</w:t>
            </w:r>
          </w:p>
        </w:tc>
        <w:tc>
          <w:tcPr>
            <w:tcW w:w="1419" w:type="dxa"/>
            <w:vAlign w:val="bottom"/>
          </w:tcPr>
          <w:p w:rsidR="0076128D" w:rsidRDefault="0076128D" w:rsidP="0021582F">
            <w:pPr>
              <w:pStyle w:val="TextRight"/>
              <w:ind w:right="101"/>
              <w:rPr>
                <w:kern w:val="1"/>
              </w:rPr>
            </w:pPr>
          </w:p>
        </w:tc>
      </w:tr>
      <w:tr w:rsidR="0076128D" w:rsidTr="0021582F">
        <w:trPr>
          <w:cantSplit/>
          <w:tblCellSpacing w:w="7" w:type="dxa"/>
        </w:trPr>
        <w:tc>
          <w:tcPr>
            <w:tcW w:w="4320" w:type="dxa"/>
            <w:vAlign w:val="bottom"/>
          </w:tcPr>
          <w:p w:rsidR="0076128D" w:rsidRDefault="0076128D" w:rsidP="0021582F">
            <w:pPr>
              <w:pStyle w:val="TextLeader"/>
              <w:tabs>
                <w:tab w:val="clear" w:pos="7200"/>
                <w:tab w:val="right" w:leader="dot" w:pos="4320"/>
              </w:tabs>
              <w:ind w:left="432"/>
              <w:rPr>
                <w:kern w:val="1"/>
              </w:rPr>
            </w:pPr>
            <w:r>
              <w:rPr>
                <w:kern w:val="1"/>
              </w:rPr>
              <w:t>Janitorial costs</w:t>
            </w:r>
            <w:r>
              <w:rPr>
                <w:kern w:val="28"/>
                <w:szCs w:val="28"/>
                <w:vertAlign w:val="superscript"/>
              </w:rPr>
              <w:t>2</w:t>
            </w:r>
            <w:r>
              <w:rPr>
                <w:kern w:val="1"/>
              </w:rPr>
              <w:t xml:space="preserve">: </w:t>
            </w:r>
            <w:r>
              <w:rPr>
                <w:kern w:val="1"/>
              </w:rPr>
              <w:br/>
              <w:t>(40/140, 100/140)</w:t>
            </w:r>
            <w:r>
              <w:rPr>
                <w:kern w:val="1"/>
              </w:rPr>
              <w:tab/>
            </w:r>
          </w:p>
        </w:tc>
        <w:tc>
          <w:tcPr>
            <w:tcW w:w="1426" w:type="dxa"/>
            <w:vAlign w:val="bottom"/>
          </w:tcPr>
          <w:p w:rsidR="0076128D" w:rsidRDefault="0076128D" w:rsidP="0021582F">
            <w:pPr>
              <w:pStyle w:val="TextRight"/>
              <w:ind w:right="101"/>
              <w:rPr>
                <w:kern w:val="1"/>
              </w:rPr>
            </w:pPr>
          </w:p>
        </w:tc>
        <w:tc>
          <w:tcPr>
            <w:tcW w:w="1426" w:type="dxa"/>
            <w:vAlign w:val="bottom"/>
          </w:tcPr>
          <w:p w:rsidR="0076128D" w:rsidRDefault="0076128D" w:rsidP="0021582F">
            <w:pPr>
              <w:pStyle w:val="TextRight"/>
              <w:ind w:right="0"/>
              <w:rPr>
                <w:kern w:val="1"/>
              </w:rPr>
            </w:pPr>
            <w:r>
              <w:rPr>
                <w:kern w:val="1"/>
              </w:rPr>
              <w:t>(105,000)</w:t>
            </w:r>
          </w:p>
        </w:tc>
        <w:tc>
          <w:tcPr>
            <w:tcW w:w="1336" w:type="dxa"/>
          </w:tcPr>
          <w:p w:rsidR="0076128D" w:rsidRDefault="0076128D" w:rsidP="0021582F">
            <w:pPr>
              <w:pStyle w:val="TextRight"/>
              <w:ind w:right="101"/>
              <w:rPr>
                <w:kern w:val="1"/>
              </w:rPr>
            </w:pPr>
          </w:p>
        </w:tc>
        <w:tc>
          <w:tcPr>
            <w:tcW w:w="166" w:type="dxa"/>
            <w:vAlign w:val="bottom"/>
          </w:tcPr>
          <w:p w:rsidR="0076128D" w:rsidRDefault="0076128D" w:rsidP="0021582F">
            <w:pPr>
              <w:pStyle w:val="TextRight"/>
              <w:ind w:right="101"/>
              <w:rPr>
                <w:kern w:val="1"/>
              </w:rPr>
            </w:pPr>
          </w:p>
        </w:tc>
        <w:tc>
          <w:tcPr>
            <w:tcW w:w="1426" w:type="dxa"/>
            <w:vAlign w:val="bottom"/>
          </w:tcPr>
          <w:p w:rsidR="0076128D" w:rsidRDefault="0076128D" w:rsidP="0021582F">
            <w:pPr>
              <w:pStyle w:val="TextRight"/>
              <w:ind w:right="101"/>
              <w:rPr>
                <w:kern w:val="1"/>
              </w:rPr>
            </w:pPr>
            <w:r>
              <w:rPr>
                <w:kern w:val="1"/>
              </w:rPr>
              <w:t>30,000</w:t>
            </w:r>
          </w:p>
        </w:tc>
        <w:tc>
          <w:tcPr>
            <w:tcW w:w="1426" w:type="dxa"/>
            <w:vAlign w:val="bottom"/>
          </w:tcPr>
          <w:p w:rsidR="0076128D" w:rsidRDefault="0076128D" w:rsidP="0021582F">
            <w:pPr>
              <w:pStyle w:val="TextRight"/>
              <w:ind w:right="101"/>
              <w:rPr>
                <w:kern w:val="1"/>
              </w:rPr>
            </w:pPr>
            <w:r>
              <w:rPr>
                <w:kern w:val="1"/>
              </w:rPr>
              <w:t>75,000</w:t>
            </w:r>
          </w:p>
        </w:tc>
        <w:tc>
          <w:tcPr>
            <w:tcW w:w="1419" w:type="dxa"/>
            <w:vAlign w:val="bottom"/>
          </w:tcPr>
          <w:p w:rsidR="0076128D" w:rsidRDefault="0076128D" w:rsidP="0021582F">
            <w:pPr>
              <w:pStyle w:val="TextRight"/>
              <w:ind w:right="101"/>
              <w:rPr>
                <w:kern w:val="1"/>
              </w:rPr>
            </w:pP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ind w:left="432"/>
              <w:rPr>
                <w:kern w:val="1"/>
              </w:rPr>
            </w:pPr>
            <w:r>
              <w:rPr>
                <w:kern w:val="1"/>
              </w:rPr>
              <w:t>Maintenance costs</w:t>
            </w:r>
            <w:r>
              <w:rPr>
                <w:kern w:val="28"/>
                <w:szCs w:val="28"/>
                <w:vertAlign w:val="superscript"/>
              </w:rPr>
              <w:t>3</w:t>
            </w:r>
            <w:r>
              <w:rPr>
                <w:kern w:val="1"/>
              </w:rPr>
              <w:t xml:space="preserve">: </w:t>
            </w:r>
            <w:r>
              <w:rPr>
                <w:kern w:val="1"/>
              </w:rPr>
              <w:br/>
              <w:t>(30/90, 60/90)</w:t>
            </w:r>
            <w:r>
              <w:rPr>
                <w:kern w:val="1"/>
              </w:rPr>
              <w:tab/>
            </w:r>
          </w:p>
        </w:tc>
        <w:tc>
          <w:tcPr>
            <w:tcW w:w="1426" w:type="dxa"/>
            <w:vAlign w:val="bottom"/>
          </w:tcPr>
          <w:p w:rsidR="0076128D" w:rsidRDefault="0076128D" w:rsidP="0021582F">
            <w:pPr>
              <w:pStyle w:val="TextRight"/>
              <w:ind w:right="101"/>
              <w:rPr>
                <w:kern w:val="1"/>
                <w:u w:val="single"/>
              </w:rPr>
            </w:pPr>
            <w:r>
              <w:rPr>
                <w:kern w:val="1"/>
                <w:u w:val="single"/>
              </w:rPr>
              <w:t>            </w:t>
            </w:r>
          </w:p>
        </w:tc>
        <w:tc>
          <w:tcPr>
            <w:tcW w:w="1426" w:type="dxa"/>
            <w:vAlign w:val="bottom"/>
          </w:tcPr>
          <w:p w:rsidR="0076128D" w:rsidRDefault="0076128D" w:rsidP="0021582F">
            <w:pPr>
              <w:pStyle w:val="TextRight"/>
              <w:ind w:right="101"/>
              <w:rPr>
                <w:kern w:val="1"/>
                <w:u w:val="single"/>
              </w:rPr>
            </w:pPr>
            <w:r>
              <w:rPr>
                <w:kern w:val="1"/>
                <w:u w:val="single"/>
              </w:rPr>
              <w:t>            </w:t>
            </w:r>
          </w:p>
        </w:tc>
        <w:tc>
          <w:tcPr>
            <w:tcW w:w="1336" w:type="dxa"/>
            <w:vAlign w:val="bottom"/>
          </w:tcPr>
          <w:p w:rsidR="0076128D" w:rsidRDefault="0076128D" w:rsidP="0021582F">
            <w:pPr>
              <w:pStyle w:val="TextRight"/>
              <w:ind w:right="0"/>
              <w:rPr>
                <w:kern w:val="1"/>
                <w:u w:val="single"/>
              </w:rPr>
            </w:pPr>
            <w:r>
              <w:rPr>
                <w:kern w:val="1"/>
                <w:u w:val="single"/>
              </w:rPr>
              <w:t> (48,000</w:t>
            </w:r>
            <w:r>
              <w:rPr>
                <w:kern w:val="1"/>
              </w:rPr>
              <w:t>)</w:t>
            </w:r>
          </w:p>
        </w:tc>
        <w:tc>
          <w:tcPr>
            <w:tcW w:w="166" w:type="dxa"/>
            <w:vAlign w:val="bottom"/>
          </w:tcPr>
          <w:p w:rsidR="0076128D" w:rsidRDefault="0076128D" w:rsidP="0021582F">
            <w:pPr>
              <w:pStyle w:val="TextRight"/>
              <w:ind w:right="101"/>
              <w:rPr>
                <w:kern w:val="1"/>
                <w:u w:val="single"/>
              </w:rPr>
            </w:pPr>
          </w:p>
        </w:tc>
        <w:tc>
          <w:tcPr>
            <w:tcW w:w="1426" w:type="dxa"/>
            <w:vAlign w:val="bottom"/>
          </w:tcPr>
          <w:p w:rsidR="0076128D" w:rsidRDefault="0076128D" w:rsidP="0021582F">
            <w:pPr>
              <w:pStyle w:val="TextRight"/>
              <w:ind w:right="101"/>
              <w:rPr>
                <w:kern w:val="1"/>
                <w:u w:val="single"/>
              </w:rPr>
            </w:pPr>
            <w:r>
              <w:rPr>
                <w:kern w:val="1"/>
                <w:u w:val="single"/>
              </w:rPr>
              <w:t>   16,000</w:t>
            </w:r>
          </w:p>
        </w:tc>
        <w:tc>
          <w:tcPr>
            <w:tcW w:w="1426" w:type="dxa"/>
            <w:vAlign w:val="bottom"/>
          </w:tcPr>
          <w:p w:rsidR="0076128D" w:rsidRDefault="0076128D" w:rsidP="0021582F">
            <w:pPr>
              <w:pStyle w:val="TextRight"/>
              <w:ind w:right="101"/>
              <w:rPr>
                <w:kern w:val="1"/>
                <w:u w:val="single"/>
              </w:rPr>
            </w:pPr>
            <w:r>
              <w:rPr>
                <w:kern w:val="1"/>
                <w:u w:val="single"/>
              </w:rPr>
              <w:t>   32,000</w:t>
            </w:r>
          </w:p>
        </w:tc>
        <w:tc>
          <w:tcPr>
            <w:tcW w:w="1419" w:type="dxa"/>
            <w:vAlign w:val="bottom"/>
          </w:tcPr>
          <w:p w:rsidR="0076128D" w:rsidRDefault="0076128D" w:rsidP="0021582F">
            <w:pPr>
              <w:pStyle w:val="TextRight"/>
              <w:ind w:right="101"/>
              <w:rPr>
                <w:kern w:val="1"/>
                <w:u w:val="single"/>
              </w:rPr>
            </w:pP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rPr>
                <w:kern w:val="1"/>
              </w:rPr>
            </w:pPr>
            <w:r>
              <w:rPr>
                <w:kern w:val="1"/>
              </w:rPr>
              <w:t>Total overhead costs after allocations</w:t>
            </w:r>
            <w:r>
              <w:rPr>
                <w:kern w:val="1"/>
              </w:rPr>
              <w:tab/>
            </w:r>
          </w:p>
        </w:tc>
        <w:tc>
          <w:tcPr>
            <w:tcW w:w="1426" w:type="dxa"/>
            <w:vAlign w:val="bottom"/>
          </w:tcPr>
          <w:p w:rsidR="0076128D" w:rsidRDefault="0076128D" w:rsidP="0021582F">
            <w:pPr>
              <w:pStyle w:val="TextRight"/>
              <w:ind w:right="101"/>
              <w:rPr>
                <w:kern w:val="1"/>
                <w:u w:val="double"/>
              </w:rPr>
            </w:pPr>
            <w:r>
              <w:rPr>
                <w:kern w:val="1"/>
                <w:u w:val="double"/>
              </w:rPr>
              <w:t>$</w:t>
            </w:r>
            <w:r>
              <w:rPr>
                <w:kern w:val="1"/>
                <w:u w:val="double"/>
              </w:rPr>
              <w:t> </w:t>
            </w:r>
            <w:r>
              <w:rPr>
                <w:kern w:val="1"/>
                <w:u w:val="double"/>
              </w:rPr>
              <w:t>       0</w:t>
            </w:r>
          </w:p>
        </w:tc>
        <w:tc>
          <w:tcPr>
            <w:tcW w:w="1426" w:type="dxa"/>
            <w:vAlign w:val="bottom"/>
          </w:tcPr>
          <w:p w:rsidR="0076128D" w:rsidRDefault="0076128D" w:rsidP="0021582F">
            <w:pPr>
              <w:pStyle w:val="TextRight"/>
              <w:ind w:right="101"/>
              <w:rPr>
                <w:kern w:val="1"/>
                <w:u w:val="double"/>
              </w:rPr>
            </w:pPr>
            <w:r>
              <w:rPr>
                <w:kern w:val="1"/>
                <w:u w:val="double"/>
              </w:rPr>
              <w:t>$</w:t>
            </w:r>
            <w:r>
              <w:rPr>
                <w:kern w:val="1"/>
                <w:u w:val="double"/>
              </w:rPr>
              <w:t> </w:t>
            </w:r>
            <w:r>
              <w:rPr>
                <w:kern w:val="1"/>
                <w:u w:val="double"/>
              </w:rPr>
              <w:t>       0</w:t>
            </w:r>
          </w:p>
        </w:tc>
        <w:tc>
          <w:tcPr>
            <w:tcW w:w="1336" w:type="dxa"/>
            <w:vAlign w:val="bottom"/>
          </w:tcPr>
          <w:p w:rsidR="0076128D" w:rsidRDefault="0076128D" w:rsidP="0021582F">
            <w:pPr>
              <w:pStyle w:val="TextRight"/>
              <w:ind w:right="101"/>
              <w:rPr>
                <w:kern w:val="1"/>
                <w:u w:val="double"/>
              </w:rPr>
            </w:pPr>
            <w:r>
              <w:rPr>
                <w:kern w:val="1"/>
                <w:u w:val="double"/>
              </w:rPr>
              <w:t>$</w:t>
            </w:r>
            <w:r>
              <w:rPr>
                <w:kern w:val="1"/>
                <w:u w:val="double"/>
              </w:rPr>
              <w:t> </w:t>
            </w:r>
            <w:r>
              <w:rPr>
                <w:kern w:val="1"/>
                <w:u w:val="double"/>
              </w:rPr>
              <w:t>      0</w:t>
            </w:r>
          </w:p>
        </w:tc>
        <w:tc>
          <w:tcPr>
            <w:tcW w:w="166" w:type="dxa"/>
            <w:vAlign w:val="bottom"/>
          </w:tcPr>
          <w:p w:rsidR="0076128D" w:rsidRDefault="0076128D" w:rsidP="0021582F">
            <w:pPr>
              <w:pStyle w:val="TextRight"/>
              <w:ind w:right="101"/>
              <w:rPr>
                <w:kern w:val="1"/>
                <w:u w:val="double"/>
              </w:rPr>
            </w:pPr>
          </w:p>
        </w:tc>
        <w:tc>
          <w:tcPr>
            <w:tcW w:w="1426" w:type="dxa"/>
            <w:vAlign w:val="bottom"/>
          </w:tcPr>
          <w:p w:rsidR="0076128D" w:rsidRDefault="0076128D" w:rsidP="0021582F">
            <w:pPr>
              <w:pStyle w:val="TextRight"/>
              <w:ind w:right="101"/>
              <w:rPr>
                <w:kern w:val="1"/>
                <w:u w:val="double"/>
              </w:rPr>
            </w:pPr>
            <w:r>
              <w:rPr>
                <w:kern w:val="1"/>
                <w:u w:val="double"/>
              </w:rPr>
              <w:t>$405,000</w:t>
            </w:r>
          </w:p>
        </w:tc>
        <w:tc>
          <w:tcPr>
            <w:tcW w:w="1426" w:type="dxa"/>
            <w:vAlign w:val="bottom"/>
          </w:tcPr>
          <w:p w:rsidR="0076128D" w:rsidRDefault="0076128D" w:rsidP="0021582F">
            <w:pPr>
              <w:pStyle w:val="TextRight"/>
              <w:ind w:right="101"/>
              <w:rPr>
                <w:kern w:val="1"/>
                <w:u w:val="double"/>
              </w:rPr>
            </w:pPr>
            <w:r>
              <w:rPr>
                <w:kern w:val="1"/>
                <w:u w:val="double"/>
              </w:rPr>
              <w:t>$593,000</w:t>
            </w:r>
          </w:p>
        </w:tc>
        <w:tc>
          <w:tcPr>
            <w:tcW w:w="1419" w:type="dxa"/>
            <w:vAlign w:val="bottom"/>
          </w:tcPr>
          <w:p w:rsidR="0076128D" w:rsidRDefault="0076128D" w:rsidP="0021582F">
            <w:pPr>
              <w:pStyle w:val="TextRight"/>
              <w:ind w:right="101"/>
              <w:rPr>
                <w:kern w:val="1"/>
                <w:u w:val="double"/>
              </w:rPr>
            </w:pPr>
            <w:r>
              <w:rPr>
                <w:kern w:val="1"/>
                <w:u w:val="double"/>
              </w:rPr>
              <w:t>$998,000</w:t>
            </w:r>
          </w:p>
        </w:tc>
      </w:tr>
    </w:tbl>
    <w:p w:rsidR="0076128D" w:rsidRDefault="0076128D" w:rsidP="0076128D">
      <w:pPr>
        <w:pStyle w:val="NumberedPart"/>
        <w:rPr>
          <w:kern w:val="1"/>
        </w:rPr>
      </w:pPr>
    </w:p>
    <w:p w:rsidR="0076128D" w:rsidRDefault="0076128D" w:rsidP="0076128D">
      <w:pPr>
        <w:pStyle w:val="NumberedPart"/>
        <w:rPr>
          <w:kern w:val="1"/>
        </w:rPr>
      </w:pPr>
      <w:r>
        <w:rPr>
          <w:kern w:val="28"/>
          <w:szCs w:val="28"/>
          <w:vertAlign w:val="superscript"/>
        </w:rPr>
        <w:t>1</w:t>
      </w:r>
      <w:r>
        <w:rPr>
          <w:kern w:val="1"/>
        </w:rPr>
        <w:t>Allocation base: 315 employees + 210 employees = 525 employees</w:t>
      </w:r>
    </w:p>
    <w:p w:rsidR="0076128D" w:rsidRDefault="0076128D" w:rsidP="0076128D">
      <w:pPr>
        <w:pStyle w:val="NumberedPart"/>
        <w:rPr>
          <w:kern w:val="1"/>
        </w:rPr>
      </w:pPr>
      <w:r>
        <w:rPr>
          <w:kern w:val="28"/>
          <w:szCs w:val="28"/>
          <w:vertAlign w:val="superscript"/>
        </w:rPr>
        <w:t>2</w:t>
      </w:r>
      <w:r>
        <w:rPr>
          <w:kern w:val="1"/>
        </w:rPr>
        <w:t>Allocation base: 40,000 square feet + 100,000 square feet = 140,000 square feet</w:t>
      </w:r>
    </w:p>
    <w:p w:rsidR="0076128D" w:rsidRDefault="0076128D" w:rsidP="0076128D">
      <w:r>
        <w:rPr>
          <w:color w:val="000000"/>
          <w:kern w:val="28"/>
          <w:szCs w:val="28"/>
          <w:vertAlign w:val="superscript"/>
        </w:rPr>
        <w:t>3</w:t>
      </w:r>
      <w:r>
        <w:rPr>
          <w:kern w:val="1"/>
        </w:rPr>
        <w:t>Allocation base: 30,000 hours + 60,000 hours = 90,000 hours</w:t>
      </w:r>
    </w:p>
    <w:p w:rsidR="0076128D" w:rsidRDefault="0076128D">
      <w:pPr>
        <w:rPr>
          <w:color w:val="000000"/>
          <w:szCs w:val="20"/>
        </w:rPr>
      </w:pPr>
      <w:r>
        <w:br w:type="page"/>
      </w:r>
    </w:p>
    <w:p w:rsidR="0076128D" w:rsidRDefault="0076128D" w:rsidP="0076128D">
      <w:pPr>
        <w:pStyle w:val="ProblemNumber"/>
        <w:rPr>
          <w:kern w:val="1"/>
        </w:rPr>
      </w:pPr>
      <w:r>
        <w:rPr>
          <w:b/>
          <w:bCs/>
          <w:kern w:val="1"/>
        </w:rPr>
        <w:lastRenderedPageBreak/>
        <w:t>Problem 4B-5</w:t>
      </w:r>
      <w:r>
        <w:rPr>
          <w:kern w:val="1"/>
        </w:rPr>
        <w:t xml:space="preserve"> (</w:t>
      </w:r>
      <w:r w:rsidR="00314883">
        <w:rPr>
          <w:kern w:val="1"/>
        </w:rPr>
        <w:t>45</w:t>
      </w:r>
      <w:r>
        <w:rPr>
          <w:kern w:val="1"/>
        </w:rPr>
        <w:t xml:space="preserve"> minutes)</w:t>
      </w:r>
    </w:p>
    <w:tbl>
      <w:tblPr>
        <w:tblW w:w="12696" w:type="dxa"/>
        <w:tblCellSpacing w:w="7" w:type="dxa"/>
        <w:tblInd w:w="8" w:type="dxa"/>
        <w:tblLayout w:type="fixed"/>
        <w:tblCellMar>
          <w:left w:w="0" w:type="dxa"/>
          <w:right w:w="0" w:type="dxa"/>
        </w:tblCellMar>
        <w:tblLook w:val="0000" w:firstRow="0" w:lastRow="0" w:firstColumn="0" w:lastColumn="0" w:noHBand="0" w:noVBand="0"/>
      </w:tblPr>
      <w:tblGrid>
        <w:gridCol w:w="4341"/>
        <w:gridCol w:w="1260"/>
        <w:gridCol w:w="1425"/>
        <w:gridCol w:w="1350"/>
        <w:gridCol w:w="1530"/>
        <w:gridCol w:w="1440"/>
        <w:gridCol w:w="1350"/>
      </w:tblGrid>
      <w:tr w:rsidR="0076128D" w:rsidTr="0021582F">
        <w:trPr>
          <w:cantSplit/>
          <w:trHeight w:val="691"/>
          <w:tblCellSpacing w:w="7" w:type="dxa"/>
        </w:trPr>
        <w:tc>
          <w:tcPr>
            <w:tcW w:w="4320" w:type="dxa"/>
            <w:tcBorders>
              <w:bottom w:val="nil"/>
            </w:tcBorders>
            <w:vAlign w:val="bottom"/>
          </w:tcPr>
          <w:p w:rsidR="0076128D" w:rsidRDefault="0076128D" w:rsidP="0021582F">
            <w:pPr>
              <w:pStyle w:val="TextLeader"/>
              <w:rPr>
                <w:kern w:val="1"/>
              </w:rPr>
            </w:pPr>
          </w:p>
        </w:tc>
        <w:tc>
          <w:tcPr>
            <w:tcW w:w="1246" w:type="dxa"/>
            <w:tcBorders>
              <w:bottom w:val="nil"/>
            </w:tcBorders>
            <w:vAlign w:val="bottom"/>
          </w:tcPr>
          <w:p w:rsidR="0076128D" w:rsidRDefault="0076128D" w:rsidP="0021582F">
            <w:pPr>
              <w:pStyle w:val="ColumnHead"/>
              <w:rPr>
                <w:kern w:val="1"/>
              </w:rPr>
            </w:pPr>
            <w:r>
              <w:rPr>
                <w:kern w:val="1"/>
              </w:rPr>
              <w:t>House-keeping Services</w:t>
            </w:r>
          </w:p>
        </w:tc>
        <w:tc>
          <w:tcPr>
            <w:tcW w:w="1411" w:type="dxa"/>
            <w:tcBorders>
              <w:bottom w:val="nil"/>
            </w:tcBorders>
            <w:vAlign w:val="bottom"/>
          </w:tcPr>
          <w:p w:rsidR="0076128D" w:rsidRDefault="0076128D" w:rsidP="0021582F">
            <w:pPr>
              <w:pStyle w:val="ColumnHead"/>
              <w:rPr>
                <w:kern w:val="1"/>
              </w:rPr>
            </w:pPr>
            <w:r>
              <w:rPr>
                <w:kern w:val="1"/>
              </w:rPr>
              <w:t xml:space="preserve">Food </w:t>
            </w:r>
            <w:r>
              <w:rPr>
                <w:kern w:val="1"/>
              </w:rPr>
              <w:br/>
              <w:t>Services</w:t>
            </w:r>
          </w:p>
        </w:tc>
        <w:tc>
          <w:tcPr>
            <w:tcW w:w="1336" w:type="dxa"/>
            <w:tcBorders>
              <w:bottom w:val="nil"/>
            </w:tcBorders>
            <w:vAlign w:val="bottom"/>
          </w:tcPr>
          <w:p w:rsidR="0076128D" w:rsidRDefault="0076128D" w:rsidP="0021582F">
            <w:pPr>
              <w:pStyle w:val="ColumnHead"/>
              <w:rPr>
                <w:kern w:val="1"/>
              </w:rPr>
            </w:pPr>
            <w:r>
              <w:rPr>
                <w:kern w:val="1"/>
              </w:rPr>
              <w:t>Admini-strative Services</w:t>
            </w:r>
          </w:p>
        </w:tc>
        <w:tc>
          <w:tcPr>
            <w:tcW w:w="1516" w:type="dxa"/>
            <w:tcBorders>
              <w:bottom w:val="nil"/>
            </w:tcBorders>
            <w:vAlign w:val="bottom"/>
          </w:tcPr>
          <w:p w:rsidR="0076128D" w:rsidRDefault="0076128D" w:rsidP="0021582F">
            <w:pPr>
              <w:pStyle w:val="ColumnHead"/>
              <w:rPr>
                <w:kern w:val="1"/>
              </w:rPr>
            </w:pPr>
            <w:r>
              <w:rPr>
                <w:kern w:val="1"/>
              </w:rPr>
              <w:t>Laboratory</w:t>
            </w:r>
          </w:p>
        </w:tc>
        <w:tc>
          <w:tcPr>
            <w:tcW w:w="1426" w:type="dxa"/>
            <w:tcBorders>
              <w:bottom w:val="nil"/>
            </w:tcBorders>
            <w:vAlign w:val="bottom"/>
          </w:tcPr>
          <w:p w:rsidR="0076128D" w:rsidRDefault="0076128D" w:rsidP="0021582F">
            <w:pPr>
              <w:pStyle w:val="ColumnHead"/>
              <w:rPr>
                <w:kern w:val="1"/>
              </w:rPr>
            </w:pPr>
            <w:r>
              <w:rPr>
                <w:kern w:val="1"/>
              </w:rPr>
              <w:t>Radiology</w:t>
            </w:r>
          </w:p>
        </w:tc>
        <w:tc>
          <w:tcPr>
            <w:tcW w:w="1329" w:type="dxa"/>
            <w:tcBorders>
              <w:bottom w:val="nil"/>
            </w:tcBorders>
            <w:vAlign w:val="bottom"/>
          </w:tcPr>
          <w:p w:rsidR="0076128D" w:rsidRDefault="0076128D" w:rsidP="0021582F">
            <w:pPr>
              <w:pStyle w:val="ColumnHead"/>
              <w:rPr>
                <w:kern w:val="1"/>
              </w:rPr>
            </w:pPr>
            <w:smartTag w:uri="urn:schemas-microsoft-com:office:smarttags" w:element="place">
              <w:smartTag w:uri="urn:schemas-microsoft-com:office:smarttags" w:element="PlaceName">
                <w:r>
                  <w:rPr>
                    <w:kern w:val="1"/>
                  </w:rPr>
                  <w:t>General</w:t>
                </w:r>
              </w:smartTag>
              <w:r>
                <w:rPr>
                  <w:kern w:val="1"/>
                </w:rPr>
                <w:t xml:space="preserve"> </w:t>
              </w:r>
              <w:smartTag w:uri="urn:schemas-microsoft-com:office:smarttags" w:element="PlaceType">
                <w:r>
                  <w:rPr>
                    <w:kern w:val="1"/>
                  </w:rPr>
                  <w:t>Hospital</w:t>
                </w:r>
              </w:smartTag>
            </w:smartTag>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rPr>
                <w:kern w:val="1"/>
              </w:rPr>
            </w:pPr>
            <w:r>
              <w:rPr>
                <w:kern w:val="1"/>
              </w:rPr>
              <w:t>Variable costs</w:t>
            </w:r>
            <w:r>
              <w:rPr>
                <w:kern w:val="1"/>
              </w:rPr>
              <w:tab/>
            </w:r>
          </w:p>
        </w:tc>
        <w:tc>
          <w:tcPr>
            <w:tcW w:w="1246" w:type="dxa"/>
            <w:vAlign w:val="bottom"/>
          </w:tcPr>
          <w:p w:rsidR="0076128D" w:rsidRDefault="0076128D" w:rsidP="0021582F">
            <w:pPr>
              <w:pStyle w:val="TextRight"/>
              <w:ind w:right="101"/>
              <w:rPr>
                <w:kern w:val="1"/>
              </w:rPr>
            </w:pPr>
            <w:r>
              <w:rPr>
                <w:kern w:val="1"/>
              </w:rPr>
              <w:t>$        0</w:t>
            </w:r>
          </w:p>
        </w:tc>
        <w:tc>
          <w:tcPr>
            <w:tcW w:w="1411" w:type="dxa"/>
            <w:vAlign w:val="bottom"/>
          </w:tcPr>
          <w:p w:rsidR="0076128D" w:rsidRDefault="0076128D" w:rsidP="0021582F">
            <w:pPr>
              <w:pStyle w:val="TextRight"/>
              <w:ind w:right="101"/>
              <w:rPr>
                <w:kern w:val="1"/>
              </w:rPr>
            </w:pPr>
            <w:r>
              <w:rPr>
                <w:kern w:val="1"/>
              </w:rPr>
              <w:t>$193,860</w:t>
            </w:r>
          </w:p>
        </w:tc>
        <w:tc>
          <w:tcPr>
            <w:tcW w:w="1336" w:type="dxa"/>
            <w:vAlign w:val="bottom"/>
          </w:tcPr>
          <w:p w:rsidR="0076128D" w:rsidRDefault="0076128D" w:rsidP="0021582F">
            <w:pPr>
              <w:pStyle w:val="TextRight"/>
              <w:ind w:right="101"/>
              <w:rPr>
                <w:kern w:val="1"/>
              </w:rPr>
            </w:pPr>
            <w:r>
              <w:rPr>
                <w:kern w:val="1"/>
              </w:rPr>
              <w:t>$158,840</w:t>
            </w:r>
          </w:p>
        </w:tc>
        <w:tc>
          <w:tcPr>
            <w:tcW w:w="1516" w:type="dxa"/>
            <w:vAlign w:val="bottom"/>
          </w:tcPr>
          <w:p w:rsidR="0076128D" w:rsidRDefault="0076128D" w:rsidP="0021582F">
            <w:pPr>
              <w:pStyle w:val="TextRight"/>
              <w:tabs>
                <w:tab w:val="left" w:pos="1148"/>
              </w:tabs>
              <w:ind w:right="158"/>
              <w:rPr>
                <w:kern w:val="1"/>
              </w:rPr>
            </w:pPr>
            <w:r>
              <w:rPr>
                <w:kern w:val="1"/>
              </w:rPr>
              <w:t>$243,600</w:t>
            </w:r>
          </w:p>
        </w:tc>
        <w:tc>
          <w:tcPr>
            <w:tcW w:w="1426" w:type="dxa"/>
            <w:vAlign w:val="bottom"/>
          </w:tcPr>
          <w:p w:rsidR="0076128D" w:rsidRDefault="0076128D" w:rsidP="0021582F">
            <w:pPr>
              <w:pStyle w:val="TextRight"/>
              <w:rPr>
                <w:kern w:val="1"/>
              </w:rPr>
            </w:pPr>
            <w:r>
              <w:rPr>
                <w:kern w:val="1"/>
              </w:rPr>
              <w:t>$304,800</w:t>
            </w:r>
          </w:p>
        </w:tc>
        <w:tc>
          <w:tcPr>
            <w:tcW w:w="1329" w:type="dxa"/>
            <w:vAlign w:val="bottom"/>
          </w:tcPr>
          <w:p w:rsidR="0076128D" w:rsidRDefault="0076128D" w:rsidP="0021582F">
            <w:pPr>
              <w:pStyle w:val="TextRight"/>
              <w:rPr>
                <w:kern w:val="1"/>
              </w:rPr>
            </w:pPr>
            <w:r>
              <w:rPr>
                <w:kern w:val="1"/>
              </w:rPr>
              <w:t>$</w:t>
            </w:r>
            <w:r>
              <w:rPr>
                <w:kern w:val="1"/>
              </w:rPr>
              <w:t> </w:t>
            </w:r>
            <w:r>
              <w:rPr>
                <w:kern w:val="1"/>
              </w:rPr>
              <w:t>74,500</w:t>
            </w:r>
          </w:p>
        </w:tc>
      </w:tr>
      <w:tr w:rsidR="0076128D" w:rsidTr="0021582F">
        <w:trPr>
          <w:tblCellSpacing w:w="7" w:type="dxa"/>
        </w:trPr>
        <w:tc>
          <w:tcPr>
            <w:tcW w:w="4320" w:type="dxa"/>
            <w:vAlign w:val="bottom"/>
          </w:tcPr>
          <w:p w:rsidR="0076128D" w:rsidRDefault="0076128D" w:rsidP="0021582F">
            <w:pPr>
              <w:pStyle w:val="6pointlinespace"/>
              <w:rPr>
                <w:kern w:val="1"/>
              </w:rPr>
            </w:pPr>
          </w:p>
        </w:tc>
        <w:tc>
          <w:tcPr>
            <w:tcW w:w="1246" w:type="dxa"/>
            <w:vAlign w:val="bottom"/>
          </w:tcPr>
          <w:p w:rsidR="0076128D" w:rsidRDefault="0076128D" w:rsidP="0021582F">
            <w:pPr>
              <w:pStyle w:val="6pointlinespace"/>
              <w:rPr>
                <w:kern w:val="1"/>
              </w:rPr>
            </w:pPr>
          </w:p>
        </w:tc>
        <w:tc>
          <w:tcPr>
            <w:tcW w:w="1411" w:type="dxa"/>
            <w:vAlign w:val="bottom"/>
          </w:tcPr>
          <w:p w:rsidR="0076128D" w:rsidRDefault="0076128D" w:rsidP="0021582F">
            <w:pPr>
              <w:pStyle w:val="6pointlinespace"/>
              <w:rPr>
                <w:kern w:val="1"/>
              </w:rPr>
            </w:pPr>
          </w:p>
        </w:tc>
        <w:tc>
          <w:tcPr>
            <w:tcW w:w="1336" w:type="dxa"/>
            <w:vAlign w:val="bottom"/>
          </w:tcPr>
          <w:p w:rsidR="0076128D" w:rsidRDefault="0076128D" w:rsidP="0021582F">
            <w:pPr>
              <w:pStyle w:val="6pointlinespace"/>
              <w:rPr>
                <w:kern w:val="1"/>
              </w:rPr>
            </w:pPr>
          </w:p>
        </w:tc>
        <w:tc>
          <w:tcPr>
            <w:tcW w:w="1516" w:type="dxa"/>
            <w:vAlign w:val="bottom"/>
          </w:tcPr>
          <w:p w:rsidR="0076128D" w:rsidRDefault="0076128D" w:rsidP="0021582F">
            <w:pPr>
              <w:pStyle w:val="6pointlinespace"/>
              <w:rPr>
                <w:kern w:val="1"/>
              </w:rPr>
            </w:pPr>
          </w:p>
        </w:tc>
        <w:tc>
          <w:tcPr>
            <w:tcW w:w="1426" w:type="dxa"/>
            <w:vAlign w:val="bottom"/>
          </w:tcPr>
          <w:p w:rsidR="0076128D" w:rsidRDefault="0076128D" w:rsidP="0021582F">
            <w:pPr>
              <w:pStyle w:val="6pointlinespace"/>
              <w:rPr>
                <w:kern w:val="1"/>
              </w:rPr>
            </w:pPr>
          </w:p>
        </w:tc>
        <w:tc>
          <w:tcPr>
            <w:tcW w:w="1329" w:type="dxa"/>
            <w:vAlign w:val="bottom"/>
          </w:tcPr>
          <w:p w:rsidR="0076128D" w:rsidRDefault="0076128D" w:rsidP="0021582F">
            <w:pPr>
              <w:pStyle w:val="6pointlinespace"/>
              <w:rPr>
                <w:kern w:val="1"/>
              </w:rPr>
            </w:pP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rPr>
                <w:kern w:val="1"/>
              </w:rPr>
            </w:pPr>
            <w:r>
              <w:rPr>
                <w:kern w:val="1"/>
              </w:rPr>
              <w:t>Food Services allocation:</w:t>
            </w:r>
            <w:r>
              <w:rPr>
                <w:kern w:val="1"/>
              </w:rPr>
              <w:br/>
              <w:t>(800/71,800; 2,000/71,800, 1,000/71,800; 68,000/71,800)</w:t>
            </w:r>
            <w:r>
              <w:rPr>
                <w:kern w:val="1"/>
              </w:rPr>
              <w:tab/>
            </w:r>
          </w:p>
        </w:tc>
        <w:tc>
          <w:tcPr>
            <w:tcW w:w="1246" w:type="dxa"/>
            <w:vAlign w:val="bottom"/>
          </w:tcPr>
          <w:p w:rsidR="0076128D" w:rsidRDefault="0076128D" w:rsidP="0021582F">
            <w:pPr>
              <w:pStyle w:val="TextRight"/>
              <w:ind w:right="101"/>
              <w:rPr>
                <w:kern w:val="1"/>
              </w:rPr>
            </w:pPr>
          </w:p>
        </w:tc>
        <w:tc>
          <w:tcPr>
            <w:tcW w:w="1411" w:type="dxa"/>
            <w:vAlign w:val="bottom"/>
          </w:tcPr>
          <w:p w:rsidR="0076128D" w:rsidRDefault="0076128D" w:rsidP="0021582F">
            <w:pPr>
              <w:pStyle w:val="TextRight"/>
              <w:ind w:right="0"/>
              <w:rPr>
                <w:kern w:val="1"/>
              </w:rPr>
            </w:pPr>
            <w:r>
              <w:rPr>
                <w:kern w:val="1"/>
              </w:rPr>
              <w:t>(193,860)</w:t>
            </w:r>
          </w:p>
        </w:tc>
        <w:tc>
          <w:tcPr>
            <w:tcW w:w="1336" w:type="dxa"/>
            <w:vAlign w:val="bottom"/>
          </w:tcPr>
          <w:p w:rsidR="0076128D" w:rsidRDefault="0076128D" w:rsidP="0021582F">
            <w:pPr>
              <w:pStyle w:val="TextRight"/>
              <w:ind w:right="101"/>
              <w:rPr>
                <w:kern w:val="1"/>
              </w:rPr>
            </w:pPr>
            <w:r>
              <w:rPr>
                <w:kern w:val="1"/>
              </w:rPr>
              <w:t>2,160</w:t>
            </w:r>
          </w:p>
        </w:tc>
        <w:tc>
          <w:tcPr>
            <w:tcW w:w="1516" w:type="dxa"/>
            <w:vAlign w:val="bottom"/>
          </w:tcPr>
          <w:p w:rsidR="0076128D" w:rsidRDefault="0076128D" w:rsidP="0021582F">
            <w:pPr>
              <w:pStyle w:val="TextRight"/>
              <w:tabs>
                <w:tab w:val="left" w:pos="1148"/>
              </w:tabs>
              <w:ind w:right="158"/>
              <w:rPr>
                <w:kern w:val="1"/>
              </w:rPr>
            </w:pPr>
            <w:r>
              <w:rPr>
                <w:kern w:val="1"/>
              </w:rPr>
              <w:t>5,400</w:t>
            </w:r>
          </w:p>
        </w:tc>
        <w:tc>
          <w:tcPr>
            <w:tcW w:w="1426" w:type="dxa"/>
            <w:vAlign w:val="bottom"/>
          </w:tcPr>
          <w:p w:rsidR="0076128D" w:rsidRDefault="0076128D" w:rsidP="0021582F">
            <w:pPr>
              <w:pStyle w:val="TextRight"/>
              <w:rPr>
                <w:kern w:val="1"/>
              </w:rPr>
            </w:pPr>
            <w:r>
              <w:rPr>
                <w:kern w:val="1"/>
              </w:rPr>
              <w:t>2,700</w:t>
            </w:r>
          </w:p>
        </w:tc>
        <w:tc>
          <w:tcPr>
            <w:tcW w:w="1329" w:type="dxa"/>
            <w:vAlign w:val="bottom"/>
          </w:tcPr>
          <w:p w:rsidR="0076128D" w:rsidRDefault="0076128D" w:rsidP="0021582F">
            <w:pPr>
              <w:pStyle w:val="TextRight"/>
              <w:rPr>
                <w:kern w:val="1"/>
              </w:rPr>
            </w:pPr>
            <w:r>
              <w:rPr>
                <w:kern w:val="1"/>
              </w:rPr>
              <w:t>183,600</w:t>
            </w:r>
          </w:p>
        </w:tc>
      </w:tr>
      <w:tr w:rsidR="0076128D" w:rsidTr="0021582F">
        <w:trPr>
          <w:tblCellSpacing w:w="7" w:type="dxa"/>
        </w:trPr>
        <w:tc>
          <w:tcPr>
            <w:tcW w:w="4320" w:type="dxa"/>
            <w:vAlign w:val="bottom"/>
          </w:tcPr>
          <w:p w:rsidR="0076128D" w:rsidRDefault="0076128D" w:rsidP="0021582F">
            <w:pPr>
              <w:pStyle w:val="6pointlinespace"/>
              <w:rPr>
                <w:kern w:val="1"/>
              </w:rPr>
            </w:pPr>
          </w:p>
        </w:tc>
        <w:tc>
          <w:tcPr>
            <w:tcW w:w="1246" w:type="dxa"/>
            <w:vAlign w:val="bottom"/>
          </w:tcPr>
          <w:p w:rsidR="0076128D" w:rsidRDefault="0076128D" w:rsidP="0021582F">
            <w:pPr>
              <w:pStyle w:val="6pointlinespace"/>
              <w:rPr>
                <w:kern w:val="1"/>
              </w:rPr>
            </w:pPr>
          </w:p>
        </w:tc>
        <w:tc>
          <w:tcPr>
            <w:tcW w:w="1411" w:type="dxa"/>
            <w:vAlign w:val="bottom"/>
          </w:tcPr>
          <w:p w:rsidR="0076128D" w:rsidRDefault="0076128D" w:rsidP="0021582F">
            <w:pPr>
              <w:pStyle w:val="6pointlinespace"/>
              <w:rPr>
                <w:kern w:val="1"/>
              </w:rPr>
            </w:pPr>
          </w:p>
        </w:tc>
        <w:tc>
          <w:tcPr>
            <w:tcW w:w="1336" w:type="dxa"/>
            <w:vAlign w:val="bottom"/>
          </w:tcPr>
          <w:p w:rsidR="0076128D" w:rsidRDefault="0076128D" w:rsidP="0021582F">
            <w:pPr>
              <w:pStyle w:val="6pointlinespace"/>
              <w:rPr>
                <w:kern w:val="1"/>
              </w:rPr>
            </w:pPr>
          </w:p>
        </w:tc>
        <w:tc>
          <w:tcPr>
            <w:tcW w:w="1516" w:type="dxa"/>
            <w:vAlign w:val="bottom"/>
          </w:tcPr>
          <w:p w:rsidR="0076128D" w:rsidRDefault="0076128D" w:rsidP="0021582F">
            <w:pPr>
              <w:pStyle w:val="6pointlinespace"/>
              <w:rPr>
                <w:kern w:val="1"/>
              </w:rPr>
            </w:pPr>
          </w:p>
        </w:tc>
        <w:tc>
          <w:tcPr>
            <w:tcW w:w="1426" w:type="dxa"/>
            <w:vAlign w:val="bottom"/>
          </w:tcPr>
          <w:p w:rsidR="0076128D" w:rsidRDefault="0076128D" w:rsidP="0021582F">
            <w:pPr>
              <w:pStyle w:val="6pointlinespace"/>
              <w:rPr>
                <w:kern w:val="1"/>
              </w:rPr>
            </w:pPr>
          </w:p>
        </w:tc>
        <w:tc>
          <w:tcPr>
            <w:tcW w:w="1329" w:type="dxa"/>
            <w:vAlign w:val="bottom"/>
          </w:tcPr>
          <w:p w:rsidR="0076128D" w:rsidRDefault="0076128D" w:rsidP="0021582F">
            <w:pPr>
              <w:pStyle w:val="6pointlinespace"/>
              <w:rPr>
                <w:kern w:val="1"/>
              </w:rPr>
            </w:pP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rPr>
                <w:kern w:val="1"/>
              </w:rPr>
            </w:pPr>
            <w:r>
              <w:rPr>
                <w:kern w:val="1"/>
              </w:rPr>
              <w:t>Admin. Services allocation:</w:t>
            </w:r>
          </w:p>
        </w:tc>
        <w:tc>
          <w:tcPr>
            <w:tcW w:w="1246" w:type="dxa"/>
            <w:vAlign w:val="bottom"/>
          </w:tcPr>
          <w:p w:rsidR="0076128D" w:rsidRDefault="0076128D" w:rsidP="0021582F">
            <w:pPr>
              <w:pStyle w:val="TextRight"/>
              <w:ind w:right="101"/>
              <w:rPr>
                <w:kern w:val="1"/>
              </w:rPr>
            </w:pPr>
          </w:p>
        </w:tc>
        <w:tc>
          <w:tcPr>
            <w:tcW w:w="1411" w:type="dxa"/>
            <w:vAlign w:val="bottom"/>
          </w:tcPr>
          <w:p w:rsidR="0076128D" w:rsidRDefault="0076128D" w:rsidP="0021582F">
            <w:pPr>
              <w:pStyle w:val="TextRight"/>
              <w:ind w:right="101"/>
              <w:rPr>
                <w:kern w:val="1"/>
              </w:rPr>
            </w:pPr>
          </w:p>
        </w:tc>
        <w:tc>
          <w:tcPr>
            <w:tcW w:w="1336" w:type="dxa"/>
            <w:vAlign w:val="bottom"/>
          </w:tcPr>
          <w:p w:rsidR="0076128D" w:rsidRDefault="0076128D" w:rsidP="0021582F">
            <w:pPr>
              <w:pStyle w:val="TextRight"/>
              <w:ind w:right="101"/>
              <w:rPr>
                <w:kern w:val="1"/>
              </w:rPr>
            </w:pPr>
          </w:p>
        </w:tc>
        <w:tc>
          <w:tcPr>
            <w:tcW w:w="1516" w:type="dxa"/>
            <w:vAlign w:val="bottom"/>
          </w:tcPr>
          <w:p w:rsidR="0076128D" w:rsidRDefault="0076128D" w:rsidP="0021582F">
            <w:pPr>
              <w:pStyle w:val="TextRight"/>
              <w:tabs>
                <w:tab w:val="left" w:pos="1148"/>
              </w:tabs>
              <w:ind w:right="158"/>
              <w:rPr>
                <w:kern w:val="1"/>
              </w:rPr>
            </w:pPr>
          </w:p>
        </w:tc>
        <w:tc>
          <w:tcPr>
            <w:tcW w:w="1426" w:type="dxa"/>
            <w:vAlign w:val="bottom"/>
          </w:tcPr>
          <w:p w:rsidR="0076128D" w:rsidRDefault="0076128D" w:rsidP="0021582F">
            <w:pPr>
              <w:pStyle w:val="TextRight"/>
              <w:rPr>
                <w:kern w:val="1"/>
              </w:rPr>
            </w:pPr>
          </w:p>
        </w:tc>
        <w:tc>
          <w:tcPr>
            <w:tcW w:w="1329" w:type="dxa"/>
            <w:vAlign w:val="bottom"/>
          </w:tcPr>
          <w:p w:rsidR="0076128D" w:rsidRDefault="0076128D" w:rsidP="0021582F">
            <w:pPr>
              <w:pStyle w:val="TextRight"/>
              <w:rPr>
                <w:kern w:val="1"/>
              </w:rPr>
            </w:pP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ind w:left="432"/>
              <w:rPr>
                <w:kern w:val="1"/>
              </w:rPr>
            </w:pPr>
            <w:r>
              <w:rPr>
                <w:kern w:val="1"/>
              </w:rPr>
              <w:t>(14/46; 7/46; 25/46)</w:t>
            </w:r>
            <w:r>
              <w:rPr>
                <w:kern w:val="1"/>
              </w:rPr>
              <w:tab/>
            </w:r>
          </w:p>
        </w:tc>
        <w:tc>
          <w:tcPr>
            <w:tcW w:w="1246" w:type="dxa"/>
            <w:vAlign w:val="bottom"/>
          </w:tcPr>
          <w:p w:rsidR="0076128D" w:rsidRDefault="0076128D" w:rsidP="0021582F">
            <w:pPr>
              <w:pStyle w:val="TextRight"/>
              <w:ind w:right="101"/>
              <w:rPr>
                <w:kern w:val="1"/>
              </w:rPr>
            </w:pPr>
          </w:p>
        </w:tc>
        <w:tc>
          <w:tcPr>
            <w:tcW w:w="1411" w:type="dxa"/>
            <w:vAlign w:val="bottom"/>
          </w:tcPr>
          <w:p w:rsidR="0076128D" w:rsidRDefault="0076128D" w:rsidP="0021582F">
            <w:pPr>
              <w:pStyle w:val="TextRight"/>
              <w:ind w:right="101"/>
              <w:rPr>
                <w:kern w:val="1"/>
              </w:rPr>
            </w:pPr>
          </w:p>
        </w:tc>
        <w:tc>
          <w:tcPr>
            <w:tcW w:w="1336" w:type="dxa"/>
            <w:vAlign w:val="bottom"/>
          </w:tcPr>
          <w:p w:rsidR="0076128D" w:rsidRDefault="0076128D" w:rsidP="0021582F">
            <w:pPr>
              <w:pStyle w:val="TextRight"/>
              <w:ind w:right="0"/>
              <w:rPr>
                <w:kern w:val="1"/>
              </w:rPr>
            </w:pPr>
            <w:r>
              <w:rPr>
                <w:kern w:val="1"/>
              </w:rPr>
              <w:t>(</w:t>
            </w:r>
            <w:r>
              <w:rPr>
                <w:kern w:val="1"/>
                <w:u w:val="single"/>
              </w:rPr>
              <w:t>161,000</w:t>
            </w:r>
            <w:r>
              <w:rPr>
                <w:kern w:val="1"/>
              </w:rPr>
              <w:t>)</w:t>
            </w:r>
          </w:p>
        </w:tc>
        <w:tc>
          <w:tcPr>
            <w:tcW w:w="1516" w:type="dxa"/>
            <w:vAlign w:val="bottom"/>
          </w:tcPr>
          <w:p w:rsidR="0076128D" w:rsidRDefault="0076128D" w:rsidP="0021582F">
            <w:pPr>
              <w:pStyle w:val="TextRight"/>
              <w:tabs>
                <w:tab w:val="left" w:pos="1148"/>
              </w:tabs>
              <w:ind w:right="158"/>
              <w:rPr>
                <w:kern w:val="1"/>
                <w:u w:val="single"/>
              </w:rPr>
            </w:pPr>
            <w:r>
              <w:rPr>
                <w:kern w:val="1"/>
                <w:u w:val="single"/>
              </w:rPr>
              <w:t>   49,000</w:t>
            </w:r>
          </w:p>
        </w:tc>
        <w:tc>
          <w:tcPr>
            <w:tcW w:w="1426" w:type="dxa"/>
            <w:vAlign w:val="bottom"/>
          </w:tcPr>
          <w:p w:rsidR="0076128D" w:rsidRDefault="0076128D" w:rsidP="0021582F">
            <w:pPr>
              <w:pStyle w:val="TextRight"/>
              <w:rPr>
                <w:kern w:val="1"/>
                <w:u w:val="single"/>
              </w:rPr>
            </w:pPr>
            <w:r>
              <w:rPr>
                <w:kern w:val="1"/>
                <w:u w:val="single"/>
              </w:rPr>
              <w:t>   24,500</w:t>
            </w:r>
          </w:p>
        </w:tc>
        <w:tc>
          <w:tcPr>
            <w:tcW w:w="1329" w:type="dxa"/>
            <w:vAlign w:val="bottom"/>
          </w:tcPr>
          <w:p w:rsidR="0076128D" w:rsidRDefault="0076128D" w:rsidP="0021582F">
            <w:pPr>
              <w:pStyle w:val="TextRight"/>
              <w:rPr>
                <w:kern w:val="1"/>
              </w:rPr>
            </w:pPr>
            <w:r>
              <w:rPr>
                <w:kern w:val="1"/>
                <w:u w:val="single"/>
              </w:rPr>
              <w:t>   87,500</w:t>
            </w: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rPr>
                <w:kern w:val="1"/>
              </w:rPr>
            </w:pPr>
            <w:r>
              <w:rPr>
                <w:kern w:val="1"/>
              </w:rPr>
              <w:t>Total variable costs</w:t>
            </w:r>
            <w:r>
              <w:rPr>
                <w:kern w:val="1"/>
              </w:rPr>
              <w:tab/>
            </w:r>
          </w:p>
        </w:tc>
        <w:tc>
          <w:tcPr>
            <w:tcW w:w="1246" w:type="dxa"/>
            <w:vAlign w:val="bottom"/>
          </w:tcPr>
          <w:p w:rsidR="0076128D" w:rsidRDefault="0076128D" w:rsidP="0021582F">
            <w:pPr>
              <w:pStyle w:val="TextRight"/>
              <w:ind w:right="101"/>
              <w:rPr>
                <w:kern w:val="1"/>
                <w:u w:val="double"/>
              </w:rPr>
            </w:pPr>
            <w:r>
              <w:rPr>
                <w:kern w:val="1"/>
                <w:u w:val="double"/>
              </w:rPr>
              <w:t>$  </w:t>
            </w:r>
            <w:r>
              <w:rPr>
                <w:kern w:val="1"/>
                <w:u w:val="double"/>
              </w:rPr>
              <w:t> </w:t>
            </w:r>
            <w:r>
              <w:rPr>
                <w:kern w:val="1"/>
                <w:u w:val="double"/>
              </w:rPr>
              <w:t xml:space="preserve">     0</w:t>
            </w:r>
          </w:p>
        </w:tc>
        <w:tc>
          <w:tcPr>
            <w:tcW w:w="1411" w:type="dxa"/>
            <w:vAlign w:val="bottom"/>
          </w:tcPr>
          <w:p w:rsidR="0076128D" w:rsidRDefault="0076128D" w:rsidP="0021582F">
            <w:pPr>
              <w:pStyle w:val="TextRight"/>
              <w:ind w:right="101"/>
              <w:rPr>
                <w:kern w:val="1"/>
                <w:u w:val="double"/>
              </w:rPr>
            </w:pPr>
            <w:r>
              <w:rPr>
                <w:kern w:val="1"/>
                <w:u w:val="double"/>
              </w:rPr>
              <w:t>$  </w:t>
            </w:r>
            <w:r>
              <w:rPr>
                <w:kern w:val="1"/>
                <w:u w:val="double"/>
              </w:rPr>
              <w:t> </w:t>
            </w:r>
            <w:r>
              <w:rPr>
                <w:kern w:val="1"/>
                <w:u w:val="double"/>
              </w:rPr>
              <w:t xml:space="preserve">     0</w:t>
            </w:r>
          </w:p>
        </w:tc>
        <w:tc>
          <w:tcPr>
            <w:tcW w:w="1336" w:type="dxa"/>
            <w:vAlign w:val="bottom"/>
          </w:tcPr>
          <w:p w:rsidR="0076128D" w:rsidRDefault="0076128D" w:rsidP="0021582F">
            <w:pPr>
              <w:pStyle w:val="TextRight"/>
              <w:ind w:right="101"/>
              <w:rPr>
                <w:kern w:val="1"/>
                <w:u w:val="double"/>
              </w:rPr>
            </w:pPr>
            <w:r>
              <w:rPr>
                <w:kern w:val="1"/>
                <w:u w:val="double"/>
              </w:rPr>
              <w:t>$  </w:t>
            </w:r>
            <w:r>
              <w:rPr>
                <w:kern w:val="1"/>
                <w:u w:val="double"/>
              </w:rPr>
              <w:t> </w:t>
            </w:r>
            <w:r>
              <w:rPr>
                <w:kern w:val="1"/>
                <w:u w:val="double"/>
              </w:rPr>
              <w:t xml:space="preserve">     0</w:t>
            </w:r>
          </w:p>
        </w:tc>
        <w:tc>
          <w:tcPr>
            <w:tcW w:w="1516" w:type="dxa"/>
            <w:vAlign w:val="bottom"/>
          </w:tcPr>
          <w:p w:rsidR="0076128D" w:rsidRDefault="0076128D" w:rsidP="0021582F">
            <w:pPr>
              <w:pStyle w:val="TextRight"/>
              <w:tabs>
                <w:tab w:val="left" w:pos="1148"/>
              </w:tabs>
              <w:ind w:right="158"/>
              <w:rPr>
                <w:kern w:val="1"/>
                <w:u w:val="double"/>
              </w:rPr>
            </w:pPr>
            <w:r>
              <w:rPr>
                <w:kern w:val="1"/>
                <w:u w:val="double"/>
              </w:rPr>
              <w:t>$298,000</w:t>
            </w:r>
          </w:p>
        </w:tc>
        <w:tc>
          <w:tcPr>
            <w:tcW w:w="1426" w:type="dxa"/>
            <w:vAlign w:val="bottom"/>
          </w:tcPr>
          <w:p w:rsidR="0076128D" w:rsidRDefault="0076128D" w:rsidP="0021582F">
            <w:pPr>
              <w:pStyle w:val="TextRight"/>
              <w:rPr>
                <w:kern w:val="1"/>
                <w:u w:val="double"/>
              </w:rPr>
            </w:pPr>
            <w:r>
              <w:rPr>
                <w:kern w:val="1"/>
                <w:u w:val="double"/>
              </w:rPr>
              <w:t>$332,000</w:t>
            </w:r>
          </w:p>
        </w:tc>
        <w:tc>
          <w:tcPr>
            <w:tcW w:w="1329" w:type="dxa"/>
            <w:vAlign w:val="bottom"/>
          </w:tcPr>
          <w:p w:rsidR="0076128D" w:rsidRDefault="0076128D" w:rsidP="0021582F">
            <w:pPr>
              <w:pStyle w:val="TextRight"/>
              <w:rPr>
                <w:kern w:val="1"/>
                <w:u w:val="double"/>
              </w:rPr>
            </w:pPr>
            <w:r>
              <w:rPr>
                <w:kern w:val="1"/>
                <w:u w:val="double"/>
              </w:rPr>
              <w:t>$345,600</w:t>
            </w:r>
          </w:p>
        </w:tc>
      </w:tr>
    </w:tbl>
    <w:p w:rsidR="0076128D" w:rsidRDefault="0076128D" w:rsidP="0076128D"/>
    <w:tbl>
      <w:tblPr>
        <w:tblW w:w="12696" w:type="dxa"/>
        <w:tblCellSpacing w:w="7" w:type="dxa"/>
        <w:tblInd w:w="8" w:type="dxa"/>
        <w:tblLayout w:type="fixed"/>
        <w:tblCellMar>
          <w:left w:w="0" w:type="dxa"/>
          <w:right w:w="0" w:type="dxa"/>
        </w:tblCellMar>
        <w:tblLook w:val="0000" w:firstRow="0" w:lastRow="0" w:firstColumn="0" w:lastColumn="0" w:noHBand="0" w:noVBand="0"/>
      </w:tblPr>
      <w:tblGrid>
        <w:gridCol w:w="4341"/>
        <w:gridCol w:w="1260"/>
        <w:gridCol w:w="1425"/>
        <w:gridCol w:w="1350"/>
        <w:gridCol w:w="1530"/>
        <w:gridCol w:w="1440"/>
        <w:gridCol w:w="1350"/>
      </w:tblGrid>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rPr>
                <w:kern w:val="1"/>
              </w:rPr>
            </w:pPr>
            <w:r>
              <w:rPr>
                <w:kern w:val="1"/>
              </w:rPr>
              <w:t>Fixed costs</w:t>
            </w:r>
            <w:r>
              <w:rPr>
                <w:kern w:val="1"/>
              </w:rPr>
              <w:tab/>
            </w:r>
          </w:p>
        </w:tc>
        <w:tc>
          <w:tcPr>
            <w:tcW w:w="1246" w:type="dxa"/>
            <w:vAlign w:val="bottom"/>
          </w:tcPr>
          <w:p w:rsidR="0076128D" w:rsidRDefault="0076128D" w:rsidP="0021582F">
            <w:pPr>
              <w:pStyle w:val="TextCentered"/>
              <w:ind w:right="101"/>
              <w:rPr>
                <w:kern w:val="1"/>
              </w:rPr>
            </w:pPr>
            <w:r>
              <w:rPr>
                <w:kern w:val="1"/>
              </w:rPr>
              <w:t>$87,000</w:t>
            </w:r>
          </w:p>
        </w:tc>
        <w:tc>
          <w:tcPr>
            <w:tcW w:w="1411" w:type="dxa"/>
            <w:vAlign w:val="bottom"/>
          </w:tcPr>
          <w:p w:rsidR="0076128D" w:rsidRDefault="0076128D" w:rsidP="0021582F">
            <w:pPr>
              <w:pStyle w:val="TextCentered"/>
              <w:ind w:right="101"/>
              <w:rPr>
                <w:kern w:val="1"/>
              </w:rPr>
            </w:pPr>
            <w:r>
              <w:rPr>
                <w:kern w:val="1"/>
              </w:rPr>
              <w:t>$107,200</w:t>
            </w:r>
          </w:p>
        </w:tc>
        <w:tc>
          <w:tcPr>
            <w:tcW w:w="1336" w:type="dxa"/>
            <w:vAlign w:val="bottom"/>
          </w:tcPr>
          <w:p w:rsidR="0076128D" w:rsidRDefault="0076128D" w:rsidP="0021582F">
            <w:pPr>
              <w:pStyle w:val="TextCentered"/>
              <w:ind w:right="101"/>
              <w:rPr>
                <w:kern w:val="1"/>
              </w:rPr>
            </w:pPr>
            <w:r>
              <w:rPr>
                <w:kern w:val="1"/>
              </w:rPr>
              <w:t>$90,180</w:t>
            </w:r>
          </w:p>
        </w:tc>
        <w:tc>
          <w:tcPr>
            <w:tcW w:w="1516" w:type="dxa"/>
            <w:vAlign w:val="bottom"/>
          </w:tcPr>
          <w:p w:rsidR="0076128D" w:rsidRDefault="0076128D" w:rsidP="0021582F">
            <w:pPr>
              <w:pStyle w:val="TextCentered"/>
              <w:rPr>
                <w:kern w:val="1"/>
              </w:rPr>
            </w:pPr>
            <w:r>
              <w:rPr>
                <w:kern w:val="1"/>
              </w:rPr>
              <w:t>$162,300</w:t>
            </w:r>
          </w:p>
        </w:tc>
        <w:tc>
          <w:tcPr>
            <w:tcW w:w="1426" w:type="dxa"/>
            <w:vAlign w:val="bottom"/>
          </w:tcPr>
          <w:p w:rsidR="0076128D" w:rsidRDefault="0076128D" w:rsidP="0021582F">
            <w:pPr>
              <w:pStyle w:val="TextCentered"/>
              <w:rPr>
                <w:kern w:val="1"/>
              </w:rPr>
            </w:pPr>
            <w:r>
              <w:rPr>
                <w:kern w:val="1"/>
              </w:rPr>
              <w:t>$215,700</w:t>
            </w:r>
          </w:p>
        </w:tc>
        <w:tc>
          <w:tcPr>
            <w:tcW w:w="1329" w:type="dxa"/>
            <w:vAlign w:val="bottom"/>
          </w:tcPr>
          <w:p w:rsidR="0076128D" w:rsidRDefault="0076128D" w:rsidP="0021582F">
            <w:pPr>
              <w:pStyle w:val="TextCentered"/>
              <w:rPr>
                <w:kern w:val="1"/>
              </w:rPr>
            </w:pPr>
            <w:r>
              <w:rPr>
                <w:kern w:val="1"/>
              </w:rPr>
              <w:t>$401,300</w:t>
            </w:r>
          </w:p>
        </w:tc>
      </w:tr>
      <w:tr w:rsidR="0076128D" w:rsidTr="0021582F">
        <w:trPr>
          <w:tblCellSpacing w:w="7" w:type="dxa"/>
        </w:trPr>
        <w:tc>
          <w:tcPr>
            <w:tcW w:w="4320" w:type="dxa"/>
            <w:vAlign w:val="bottom"/>
          </w:tcPr>
          <w:p w:rsidR="0076128D" w:rsidRDefault="0076128D" w:rsidP="0021582F">
            <w:pPr>
              <w:pStyle w:val="6pointlinespace"/>
              <w:rPr>
                <w:kern w:val="1"/>
              </w:rPr>
            </w:pPr>
          </w:p>
        </w:tc>
        <w:tc>
          <w:tcPr>
            <w:tcW w:w="1246" w:type="dxa"/>
            <w:vAlign w:val="bottom"/>
          </w:tcPr>
          <w:p w:rsidR="0076128D" w:rsidRDefault="0076128D" w:rsidP="0021582F">
            <w:pPr>
              <w:pStyle w:val="6pointlinespace"/>
              <w:rPr>
                <w:kern w:val="1"/>
              </w:rPr>
            </w:pPr>
          </w:p>
        </w:tc>
        <w:tc>
          <w:tcPr>
            <w:tcW w:w="1411" w:type="dxa"/>
            <w:vAlign w:val="bottom"/>
          </w:tcPr>
          <w:p w:rsidR="0076128D" w:rsidRDefault="0076128D" w:rsidP="0021582F">
            <w:pPr>
              <w:pStyle w:val="6pointlinespace"/>
              <w:rPr>
                <w:kern w:val="1"/>
              </w:rPr>
            </w:pPr>
          </w:p>
        </w:tc>
        <w:tc>
          <w:tcPr>
            <w:tcW w:w="1336" w:type="dxa"/>
            <w:vAlign w:val="bottom"/>
          </w:tcPr>
          <w:p w:rsidR="0076128D" w:rsidRDefault="0076128D" w:rsidP="0021582F">
            <w:pPr>
              <w:pStyle w:val="6pointlinespace"/>
              <w:rPr>
                <w:kern w:val="1"/>
              </w:rPr>
            </w:pPr>
          </w:p>
        </w:tc>
        <w:tc>
          <w:tcPr>
            <w:tcW w:w="1516" w:type="dxa"/>
            <w:vAlign w:val="bottom"/>
          </w:tcPr>
          <w:p w:rsidR="0076128D" w:rsidRDefault="0076128D" w:rsidP="0021582F">
            <w:pPr>
              <w:pStyle w:val="6pointlinespace"/>
              <w:rPr>
                <w:kern w:val="1"/>
              </w:rPr>
            </w:pPr>
          </w:p>
        </w:tc>
        <w:tc>
          <w:tcPr>
            <w:tcW w:w="1426" w:type="dxa"/>
            <w:vAlign w:val="bottom"/>
          </w:tcPr>
          <w:p w:rsidR="0076128D" w:rsidRDefault="0076128D" w:rsidP="0021582F">
            <w:pPr>
              <w:pStyle w:val="6pointlinespace"/>
              <w:rPr>
                <w:kern w:val="1"/>
              </w:rPr>
            </w:pPr>
          </w:p>
        </w:tc>
        <w:tc>
          <w:tcPr>
            <w:tcW w:w="1329" w:type="dxa"/>
            <w:vAlign w:val="bottom"/>
          </w:tcPr>
          <w:p w:rsidR="0076128D" w:rsidRDefault="0076128D" w:rsidP="0021582F">
            <w:pPr>
              <w:pStyle w:val="6pointlinespace"/>
              <w:rPr>
                <w:kern w:val="1"/>
              </w:rPr>
            </w:pP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rPr>
                <w:kern w:val="1"/>
              </w:rPr>
            </w:pPr>
            <w:r>
              <w:rPr>
                <w:kern w:val="1"/>
              </w:rPr>
              <w:t xml:space="preserve">Housekeeping Services allocation </w:t>
            </w:r>
          </w:p>
        </w:tc>
        <w:tc>
          <w:tcPr>
            <w:tcW w:w="1246" w:type="dxa"/>
            <w:vAlign w:val="bottom"/>
          </w:tcPr>
          <w:p w:rsidR="0076128D" w:rsidRDefault="0076128D" w:rsidP="0021582F">
            <w:pPr>
              <w:pStyle w:val="TextRight"/>
              <w:ind w:right="101"/>
              <w:rPr>
                <w:kern w:val="1"/>
              </w:rPr>
            </w:pPr>
          </w:p>
        </w:tc>
        <w:tc>
          <w:tcPr>
            <w:tcW w:w="1411" w:type="dxa"/>
            <w:vAlign w:val="bottom"/>
          </w:tcPr>
          <w:p w:rsidR="0076128D" w:rsidRDefault="0076128D" w:rsidP="0021582F">
            <w:pPr>
              <w:pStyle w:val="TextRight"/>
              <w:ind w:right="101"/>
              <w:rPr>
                <w:kern w:val="1"/>
              </w:rPr>
            </w:pPr>
          </w:p>
        </w:tc>
        <w:tc>
          <w:tcPr>
            <w:tcW w:w="1336" w:type="dxa"/>
            <w:vAlign w:val="bottom"/>
          </w:tcPr>
          <w:p w:rsidR="0076128D" w:rsidRDefault="0076128D" w:rsidP="0021582F">
            <w:pPr>
              <w:pStyle w:val="TextRight"/>
              <w:ind w:right="101"/>
              <w:rPr>
                <w:kern w:val="1"/>
              </w:rPr>
            </w:pPr>
          </w:p>
        </w:tc>
        <w:tc>
          <w:tcPr>
            <w:tcW w:w="1516" w:type="dxa"/>
            <w:vAlign w:val="bottom"/>
          </w:tcPr>
          <w:p w:rsidR="0076128D" w:rsidRDefault="0076128D" w:rsidP="0021582F">
            <w:pPr>
              <w:pStyle w:val="TextRight"/>
              <w:rPr>
                <w:kern w:val="1"/>
              </w:rPr>
            </w:pPr>
          </w:p>
        </w:tc>
        <w:tc>
          <w:tcPr>
            <w:tcW w:w="1426" w:type="dxa"/>
            <w:vAlign w:val="bottom"/>
          </w:tcPr>
          <w:p w:rsidR="0076128D" w:rsidRDefault="0076128D" w:rsidP="0021582F">
            <w:pPr>
              <w:pStyle w:val="TextRight"/>
              <w:rPr>
                <w:kern w:val="1"/>
              </w:rPr>
            </w:pPr>
          </w:p>
        </w:tc>
        <w:tc>
          <w:tcPr>
            <w:tcW w:w="1329" w:type="dxa"/>
            <w:vAlign w:val="bottom"/>
          </w:tcPr>
          <w:p w:rsidR="0076128D" w:rsidRDefault="0076128D" w:rsidP="0021582F">
            <w:pPr>
              <w:pStyle w:val="TextRight"/>
              <w:rPr>
                <w:kern w:val="1"/>
              </w:rPr>
            </w:pPr>
          </w:p>
        </w:tc>
      </w:tr>
      <w:tr w:rsidR="0076128D" w:rsidTr="0021582F">
        <w:trPr>
          <w:tblCellSpacing w:w="7" w:type="dxa"/>
        </w:trPr>
        <w:tc>
          <w:tcPr>
            <w:tcW w:w="4320" w:type="dxa"/>
            <w:vAlign w:val="bottom"/>
          </w:tcPr>
          <w:p w:rsidR="0076128D" w:rsidRDefault="0076128D" w:rsidP="0021582F">
            <w:pPr>
              <w:pStyle w:val="TextLeader"/>
              <w:tabs>
                <w:tab w:val="clear" w:pos="216"/>
                <w:tab w:val="clear" w:pos="432"/>
                <w:tab w:val="clear" w:pos="7200"/>
                <w:tab w:val="right" w:leader="dot" w:pos="4320"/>
              </w:tabs>
              <w:ind w:left="352"/>
              <w:rPr>
                <w:kern w:val="1"/>
              </w:rPr>
            </w:pPr>
            <w:r>
              <w:rPr>
                <w:kern w:val="1"/>
              </w:rPr>
              <w:tab/>
              <w:t>(13/145; 6.5/145; 10/145; 7.5/145; 108/145)</w:t>
            </w:r>
            <w:r>
              <w:rPr>
                <w:kern w:val="1"/>
              </w:rPr>
              <w:tab/>
            </w:r>
          </w:p>
        </w:tc>
        <w:tc>
          <w:tcPr>
            <w:tcW w:w="1246" w:type="dxa"/>
            <w:vAlign w:val="bottom"/>
          </w:tcPr>
          <w:p w:rsidR="0076128D" w:rsidRDefault="0076128D" w:rsidP="0021582F">
            <w:pPr>
              <w:pStyle w:val="TextRight"/>
              <w:ind w:right="0"/>
              <w:rPr>
                <w:kern w:val="1"/>
              </w:rPr>
            </w:pPr>
            <w:r>
              <w:rPr>
                <w:kern w:val="1"/>
              </w:rPr>
              <w:t>(87,000)</w:t>
            </w:r>
          </w:p>
        </w:tc>
        <w:tc>
          <w:tcPr>
            <w:tcW w:w="1411" w:type="dxa"/>
            <w:vAlign w:val="bottom"/>
          </w:tcPr>
          <w:p w:rsidR="0076128D" w:rsidRDefault="0076128D" w:rsidP="0021582F">
            <w:pPr>
              <w:pStyle w:val="TextRight"/>
              <w:ind w:right="101"/>
              <w:rPr>
                <w:kern w:val="1"/>
              </w:rPr>
            </w:pPr>
            <w:r>
              <w:rPr>
                <w:kern w:val="1"/>
              </w:rPr>
              <w:t>7,800</w:t>
            </w:r>
          </w:p>
        </w:tc>
        <w:tc>
          <w:tcPr>
            <w:tcW w:w="1336" w:type="dxa"/>
            <w:vAlign w:val="bottom"/>
          </w:tcPr>
          <w:p w:rsidR="0076128D" w:rsidRDefault="0076128D" w:rsidP="0021582F">
            <w:pPr>
              <w:pStyle w:val="TextRight"/>
              <w:ind w:right="101"/>
              <w:rPr>
                <w:kern w:val="1"/>
              </w:rPr>
            </w:pPr>
            <w:r>
              <w:rPr>
                <w:kern w:val="1"/>
              </w:rPr>
              <w:t>3,900</w:t>
            </w:r>
          </w:p>
        </w:tc>
        <w:tc>
          <w:tcPr>
            <w:tcW w:w="1516" w:type="dxa"/>
            <w:vAlign w:val="bottom"/>
          </w:tcPr>
          <w:p w:rsidR="0076128D" w:rsidRDefault="0076128D" w:rsidP="0021582F">
            <w:pPr>
              <w:pStyle w:val="TextRight"/>
              <w:rPr>
                <w:kern w:val="1"/>
              </w:rPr>
            </w:pPr>
            <w:r>
              <w:rPr>
                <w:kern w:val="1"/>
              </w:rPr>
              <w:t>6,000</w:t>
            </w:r>
          </w:p>
        </w:tc>
        <w:tc>
          <w:tcPr>
            <w:tcW w:w="1426" w:type="dxa"/>
            <w:vAlign w:val="bottom"/>
          </w:tcPr>
          <w:p w:rsidR="0076128D" w:rsidRDefault="0076128D" w:rsidP="0021582F">
            <w:pPr>
              <w:pStyle w:val="TextRight"/>
              <w:rPr>
                <w:kern w:val="1"/>
              </w:rPr>
            </w:pPr>
            <w:r>
              <w:rPr>
                <w:kern w:val="1"/>
              </w:rPr>
              <w:t>4,500</w:t>
            </w:r>
          </w:p>
        </w:tc>
        <w:tc>
          <w:tcPr>
            <w:tcW w:w="1329" w:type="dxa"/>
            <w:vAlign w:val="bottom"/>
          </w:tcPr>
          <w:p w:rsidR="0076128D" w:rsidRDefault="0076128D" w:rsidP="0021582F">
            <w:pPr>
              <w:pStyle w:val="TextRight"/>
              <w:rPr>
                <w:kern w:val="1"/>
              </w:rPr>
            </w:pPr>
            <w:r>
              <w:rPr>
                <w:kern w:val="1"/>
              </w:rPr>
              <w:t>64,800</w:t>
            </w:r>
          </w:p>
        </w:tc>
      </w:tr>
      <w:tr w:rsidR="0076128D" w:rsidTr="0021582F">
        <w:trPr>
          <w:tblCellSpacing w:w="7" w:type="dxa"/>
        </w:trPr>
        <w:tc>
          <w:tcPr>
            <w:tcW w:w="4320" w:type="dxa"/>
            <w:vAlign w:val="bottom"/>
          </w:tcPr>
          <w:p w:rsidR="0076128D" w:rsidRDefault="0076128D" w:rsidP="0021582F">
            <w:pPr>
              <w:pStyle w:val="6pointlinespace"/>
              <w:rPr>
                <w:kern w:val="1"/>
              </w:rPr>
            </w:pPr>
          </w:p>
        </w:tc>
        <w:tc>
          <w:tcPr>
            <w:tcW w:w="1246" w:type="dxa"/>
            <w:vAlign w:val="bottom"/>
          </w:tcPr>
          <w:p w:rsidR="0076128D" w:rsidRDefault="0076128D" w:rsidP="0021582F">
            <w:pPr>
              <w:pStyle w:val="6pointlinespace"/>
              <w:rPr>
                <w:kern w:val="1"/>
              </w:rPr>
            </w:pPr>
          </w:p>
        </w:tc>
        <w:tc>
          <w:tcPr>
            <w:tcW w:w="1411" w:type="dxa"/>
            <w:vAlign w:val="bottom"/>
          </w:tcPr>
          <w:p w:rsidR="0076128D" w:rsidRDefault="0076128D" w:rsidP="0021582F">
            <w:pPr>
              <w:pStyle w:val="6pointlinespace"/>
              <w:rPr>
                <w:kern w:val="1"/>
              </w:rPr>
            </w:pPr>
          </w:p>
        </w:tc>
        <w:tc>
          <w:tcPr>
            <w:tcW w:w="1336" w:type="dxa"/>
            <w:vAlign w:val="bottom"/>
          </w:tcPr>
          <w:p w:rsidR="0076128D" w:rsidRDefault="0076128D" w:rsidP="0021582F">
            <w:pPr>
              <w:pStyle w:val="6pointlinespace"/>
              <w:rPr>
                <w:kern w:val="1"/>
              </w:rPr>
            </w:pPr>
          </w:p>
        </w:tc>
        <w:tc>
          <w:tcPr>
            <w:tcW w:w="1516" w:type="dxa"/>
            <w:vAlign w:val="bottom"/>
          </w:tcPr>
          <w:p w:rsidR="0076128D" w:rsidRDefault="0076128D" w:rsidP="0021582F">
            <w:pPr>
              <w:pStyle w:val="6pointlinespace"/>
              <w:rPr>
                <w:kern w:val="1"/>
              </w:rPr>
            </w:pPr>
          </w:p>
        </w:tc>
        <w:tc>
          <w:tcPr>
            <w:tcW w:w="1426" w:type="dxa"/>
            <w:vAlign w:val="bottom"/>
          </w:tcPr>
          <w:p w:rsidR="0076128D" w:rsidRDefault="0076128D" w:rsidP="0021582F">
            <w:pPr>
              <w:pStyle w:val="6pointlinespace"/>
              <w:rPr>
                <w:kern w:val="1"/>
              </w:rPr>
            </w:pPr>
          </w:p>
        </w:tc>
        <w:tc>
          <w:tcPr>
            <w:tcW w:w="1329" w:type="dxa"/>
            <w:vAlign w:val="bottom"/>
          </w:tcPr>
          <w:p w:rsidR="0076128D" w:rsidRDefault="0076128D" w:rsidP="0021582F">
            <w:pPr>
              <w:pStyle w:val="6pointlinespace"/>
              <w:rPr>
                <w:kern w:val="1"/>
              </w:rPr>
            </w:pP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rPr>
                <w:kern w:val="1"/>
              </w:rPr>
            </w:pPr>
            <w:r>
              <w:rPr>
                <w:kern w:val="1"/>
              </w:rPr>
              <w:t>Food Services allocation:</w:t>
            </w:r>
          </w:p>
        </w:tc>
        <w:tc>
          <w:tcPr>
            <w:tcW w:w="1246" w:type="dxa"/>
            <w:vAlign w:val="bottom"/>
          </w:tcPr>
          <w:p w:rsidR="0076128D" w:rsidRDefault="0076128D" w:rsidP="0021582F">
            <w:pPr>
              <w:pStyle w:val="TextRight"/>
              <w:ind w:right="101"/>
              <w:rPr>
                <w:kern w:val="1"/>
              </w:rPr>
            </w:pPr>
          </w:p>
        </w:tc>
        <w:tc>
          <w:tcPr>
            <w:tcW w:w="1411" w:type="dxa"/>
            <w:vAlign w:val="bottom"/>
          </w:tcPr>
          <w:p w:rsidR="0076128D" w:rsidRDefault="0076128D" w:rsidP="0021582F">
            <w:pPr>
              <w:pStyle w:val="TextRight"/>
              <w:ind w:right="101"/>
              <w:rPr>
                <w:kern w:val="1"/>
              </w:rPr>
            </w:pPr>
          </w:p>
        </w:tc>
        <w:tc>
          <w:tcPr>
            <w:tcW w:w="1336" w:type="dxa"/>
            <w:vAlign w:val="bottom"/>
          </w:tcPr>
          <w:p w:rsidR="0076128D" w:rsidRDefault="0076128D" w:rsidP="0021582F">
            <w:pPr>
              <w:pStyle w:val="TextRight"/>
              <w:ind w:right="101"/>
              <w:rPr>
                <w:kern w:val="1"/>
              </w:rPr>
            </w:pPr>
          </w:p>
        </w:tc>
        <w:tc>
          <w:tcPr>
            <w:tcW w:w="1516" w:type="dxa"/>
            <w:vAlign w:val="bottom"/>
          </w:tcPr>
          <w:p w:rsidR="0076128D" w:rsidRDefault="0076128D" w:rsidP="0021582F">
            <w:pPr>
              <w:pStyle w:val="TextRight"/>
              <w:rPr>
                <w:kern w:val="1"/>
              </w:rPr>
            </w:pPr>
          </w:p>
        </w:tc>
        <w:tc>
          <w:tcPr>
            <w:tcW w:w="1426" w:type="dxa"/>
            <w:vAlign w:val="bottom"/>
          </w:tcPr>
          <w:p w:rsidR="0076128D" w:rsidRDefault="0076128D" w:rsidP="0021582F">
            <w:pPr>
              <w:pStyle w:val="TextRight"/>
              <w:rPr>
                <w:kern w:val="1"/>
              </w:rPr>
            </w:pPr>
          </w:p>
        </w:tc>
        <w:tc>
          <w:tcPr>
            <w:tcW w:w="1329" w:type="dxa"/>
            <w:vAlign w:val="bottom"/>
          </w:tcPr>
          <w:p w:rsidR="0076128D" w:rsidRDefault="0076128D" w:rsidP="0021582F">
            <w:pPr>
              <w:pStyle w:val="TextRight"/>
              <w:rPr>
                <w:kern w:val="1"/>
              </w:rPr>
            </w:pP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ind w:left="648"/>
              <w:rPr>
                <w:kern w:val="1"/>
              </w:rPr>
            </w:pPr>
            <w:r>
              <w:rPr>
                <w:kern w:val="1"/>
              </w:rPr>
              <w:t>(0.8%; 2.4%; 1.6%; 95.2%)</w:t>
            </w:r>
            <w:r>
              <w:rPr>
                <w:kern w:val="1"/>
              </w:rPr>
              <w:tab/>
            </w:r>
          </w:p>
        </w:tc>
        <w:tc>
          <w:tcPr>
            <w:tcW w:w="1246" w:type="dxa"/>
            <w:vAlign w:val="bottom"/>
          </w:tcPr>
          <w:p w:rsidR="0076128D" w:rsidRDefault="0076128D" w:rsidP="0021582F">
            <w:pPr>
              <w:pStyle w:val="TextRight"/>
              <w:ind w:right="101"/>
              <w:rPr>
                <w:kern w:val="1"/>
              </w:rPr>
            </w:pPr>
          </w:p>
        </w:tc>
        <w:tc>
          <w:tcPr>
            <w:tcW w:w="1411" w:type="dxa"/>
            <w:vAlign w:val="bottom"/>
          </w:tcPr>
          <w:p w:rsidR="0076128D" w:rsidRDefault="0076128D" w:rsidP="0021582F">
            <w:pPr>
              <w:pStyle w:val="TextRight"/>
              <w:ind w:right="0"/>
              <w:rPr>
                <w:kern w:val="1"/>
              </w:rPr>
            </w:pPr>
            <w:r>
              <w:rPr>
                <w:kern w:val="1"/>
              </w:rPr>
              <w:t>(115,000)</w:t>
            </w:r>
          </w:p>
        </w:tc>
        <w:tc>
          <w:tcPr>
            <w:tcW w:w="1336" w:type="dxa"/>
            <w:vAlign w:val="bottom"/>
          </w:tcPr>
          <w:p w:rsidR="0076128D" w:rsidRDefault="0076128D" w:rsidP="0021582F">
            <w:pPr>
              <w:pStyle w:val="TextRight"/>
              <w:ind w:right="101"/>
              <w:rPr>
                <w:kern w:val="1"/>
              </w:rPr>
            </w:pPr>
            <w:r>
              <w:rPr>
                <w:kern w:val="1"/>
              </w:rPr>
              <w:t>920</w:t>
            </w:r>
          </w:p>
        </w:tc>
        <w:tc>
          <w:tcPr>
            <w:tcW w:w="1516" w:type="dxa"/>
            <w:vAlign w:val="bottom"/>
          </w:tcPr>
          <w:p w:rsidR="0076128D" w:rsidRDefault="0076128D" w:rsidP="0021582F">
            <w:pPr>
              <w:pStyle w:val="TextRight"/>
              <w:rPr>
                <w:kern w:val="1"/>
              </w:rPr>
            </w:pPr>
            <w:r>
              <w:rPr>
                <w:kern w:val="1"/>
              </w:rPr>
              <w:t>2,760</w:t>
            </w:r>
          </w:p>
        </w:tc>
        <w:tc>
          <w:tcPr>
            <w:tcW w:w="1426" w:type="dxa"/>
            <w:vAlign w:val="bottom"/>
          </w:tcPr>
          <w:p w:rsidR="0076128D" w:rsidRDefault="0076128D" w:rsidP="0021582F">
            <w:pPr>
              <w:pStyle w:val="TextRight"/>
              <w:rPr>
                <w:kern w:val="1"/>
              </w:rPr>
            </w:pPr>
            <w:r>
              <w:rPr>
                <w:kern w:val="1"/>
              </w:rPr>
              <w:t>1,840</w:t>
            </w:r>
          </w:p>
        </w:tc>
        <w:tc>
          <w:tcPr>
            <w:tcW w:w="1329" w:type="dxa"/>
            <w:vAlign w:val="bottom"/>
          </w:tcPr>
          <w:p w:rsidR="0076128D" w:rsidRDefault="0076128D" w:rsidP="0021582F">
            <w:pPr>
              <w:pStyle w:val="TextRight"/>
              <w:rPr>
                <w:kern w:val="1"/>
              </w:rPr>
            </w:pPr>
            <w:r>
              <w:rPr>
                <w:kern w:val="1"/>
              </w:rPr>
              <w:t>109,480</w:t>
            </w:r>
          </w:p>
        </w:tc>
      </w:tr>
      <w:tr w:rsidR="0076128D" w:rsidTr="0021582F">
        <w:trPr>
          <w:tblCellSpacing w:w="7" w:type="dxa"/>
        </w:trPr>
        <w:tc>
          <w:tcPr>
            <w:tcW w:w="4320" w:type="dxa"/>
            <w:vAlign w:val="bottom"/>
          </w:tcPr>
          <w:p w:rsidR="0076128D" w:rsidRDefault="0076128D" w:rsidP="0021582F">
            <w:pPr>
              <w:pStyle w:val="6pointlinespace"/>
              <w:rPr>
                <w:kern w:val="1"/>
              </w:rPr>
            </w:pPr>
          </w:p>
        </w:tc>
        <w:tc>
          <w:tcPr>
            <w:tcW w:w="1246" w:type="dxa"/>
            <w:vAlign w:val="bottom"/>
          </w:tcPr>
          <w:p w:rsidR="0076128D" w:rsidRDefault="0076128D" w:rsidP="0021582F">
            <w:pPr>
              <w:pStyle w:val="6pointlinespace"/>
              <w:rPr>
                <w:kern w:val="1"/>
              </w:rPr>
            </w:pPr>
          </w:p>
        </w:tc>
        <w:tc>
          <w:tcPr>
            <w:tcW w:w="1411" w:type="dxa"/>
            <w:vAlign w:val="bottom"/>
          </w:tcPr>
          <w:p w:rsidR="0076128D" w:rsidRDefault="0076128D" w:rsidP="0021582F">
            <w:pPr>
              <w:pStyle w:val="6pointlinespace"/>
              <w:rPr>
                <w:kern w:val="1"/>
              </w:rPr>
            </w:pPr>
          </w:p>
        </w:tc>
        <w:tc>
          <w:tcPr>
            <w:tcW w:w="1336" w:type="dxa"/>
            <w:vAlign w:val="bottom"/>
          </w:tcPr>
          <w:p w:rsidR="0076128D" w:rsidRDefault="0076128D" w:rsidP="0021582F">
            <w:pPr>
              <w:pStyle w:val="6pointlinespace"/>
              <w:rPr>
                <w:kern w:val="1"/>
              </w:rPr>
            </w:pPr>
          </w:p>
        </w:tc>
        <w:tc>
          <w:tcPr>
            <w:tcW w:w="1516" w:type="dxa"/>
            <w:vAlign w:val="bottom"/>
          </w:tcPr>
          <w:p w:rsidR="0076128D" w:rsidRDefault="0076128D" w:rsidP="0021582F">
            <w:pPr>
              <w:pStyle w:val="6pointlinespace"/>
              <w:rPr>
                <w:kern w:val="1"/>
              </w:rPr>
            </w:pPr>
          </w:p>
        </w:tc>
        <w:tc>
          <w:tcPr>
            <w:tcW w:w="1426" w:type="dxa"/>
            <w:vAlign w:val="bottom"/>
          </w:tcPr>
          <w:p w:rsidR="0076128D" w:rsidRDefault="0076128D" w:rsidP="0021582F">
            <w:pPr>
              <w:pStyle w:val="6pointlinespace"/>
              <w:rPr>
                <w:kern w:val="1"/>
              </w:rPr>
            </w:pPr>
          </w:p>
        </w:tc>
        <w:tc>
          <w:tcPr>
            <w:tcW w:w="1329" w:type="dxa"/>
            <w:vAlign w:val="bottom"/>
          </w:tcPr>
          <w:p w:rsidR="0076128D" w:rsidRDefault="0076128D" w:rsidP="0021582F">
            <w:pPr>
              <w:pStyle w:val="6pointlinespace"/>
              <w:rPr>
                <w:kern w:val="1"/>
              </w:rPr>
            </w:pP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rPr>
                <w:kern w:val="1"/>
              </w:rPr>
            </w:pPr>
            <w:r>
              <w:rPr>
                <w:kern w:val="1"/>
              </w:rPr>
              <w:t>Admin. Services allocation:</w:t>
            </w:r>
          </w:p>
        </w:tc>
        <w:tc>
          <w:tcPr>
            <w:tcW w:w="1246" w:type="dxa"/>
            <w:vAlign w:val="bottom"/>
          </w:tcPr>
          <w:p w:rsidR="0076128D" w:rsidRDefault="0076128D" w:rsidP="0021582F">
            <w:pPr>
              <w:pStyle w:val="TextRight"/>
              <w:ind w:right="101"/>
              <w:rPr>
                <w:kern w:val="1"/>
              </w:rPr>
            </w:pPr>
          </w:p>
        </w:tc>
        <w:tc>
          <w:tcPr>
            <w:tcW w:w="1411" w:type="dxa"/>
            <w:vAlign w:val="bottom"/>
          </w:tcPr>
          <w:p w:rsidR="0076128D" w:rsidRDefault="0076128D" w:rsidP="0021582F">
            <w:pPr>
              <w:pStyle w:val="TextRight"/>
              <w:ind w:right="101"/>
              <w:rPr>
                <w:kern w:val="1"/>
              </w:rPr>
            </w:pPr>
          </w:p>
        </w:tc>
        <w:tc>
          <w:tcPr>
            <w:tcW w:w="1336" w:type="dxa"/>
            <w:vAlign w:val="bottom"/>
          </w:tcPr>
          <w:p w:rsidR="0076128D" w:rsidRDefault="0076128D" w:rsidP="0021582F">
            <w:pPr>
              <w:pStyle w:val="TextRight"/>
              <w:ind w:right="101"/>
              <w:rPr>
                <w:kern w:val="1"/>
              </w:rPr>
            </w:pPr>
          </w:p>
        </w:tc>
        <w:tc>
          <w:tcPr>
            <w:tcW w:w="1516" w:type="dxa"/>
            <w:vAlign w:val="bottom"/>
          </w:tcPr>
          <w:p w:rsidR="0076128D" w:rsidRDefault="0076128D" w:rsidP="0021582F">
            <w:pPr>
              <w:pStyle w:val="TextRight"/>
              <w:rPr>
                <w:kern w:val="1"/>
              </w:rPr>
            </w:pPr>
          </w:p>
        </w:tc>
        <w:tc>
          <w:tcPr>
            <w:tcW w:w="1426" w:type="dxa"/>
            <w:vAlign w:val="bottom"/>
          </w:tcPr>
          <w:p w:rsidR="0076128D" w:rsidRDefault="0076128D" w:rsidP="0021582F">
            <w:pPr>
              <w:pStyle w:val="TextRight"/>
              <w:rPr>
                <w:kern w:val="1"/>
              </w:rPr>
            </w:pPr>
          </w:p>
        </w:tc>
        <w:tc>
          <w:tcPr>
            <w:tcW w:w="1329" w:type="dxa"/>
            <w:vAlign w:val="bottom"/>
          </w:tcPr>
          <w:p w:rsidR="0076128D" w:rsidRDefault="0076128D" w:rsidP="0021582F">
            <w:pPr>
              <w:pStyle w:val="TextRight"/>
              <w:rPr>
                <w:kern w:val="1"/>
              </w:rPr>
            </w:pP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ind w:left="648"/>
              <w:rPr>
                <w:kern w:val="1"/>
              </w:rPr>
            </w:pPr>
            <w:r>
              <w:rPr>
                <w:kern w:val="1"/>
              </w:rPr>
              <w:t>(30%; 20%; 50%)</w:t>
            </w:r>
            <w:r>
              <w:rPr>
                <w:kern w:val="1"/>
              </w:rPr>
              <w:tab/>
            </w:r>
          </w:p>
        </w:tc>
        <w:tc>
          <w:tcPr>
            <w:tcW w:w="1246" w:type="dxa"/>
            <w:vAlign w:val="bottom"/>
          </w:tcPr>
          <w:p w:rsidR="0076128D" w:rsidRDefault="0076128D" w:rsidP="0021582F">
            <w:pPr>
              <w:pStyle w:val="TextRight"/>
              <w:ind w:right="101"/>
              <w:rPr>
                <w:kern w:val="1"/>
                <w:u w:val="single"/>
              </w:rPr>
            </w:pPr>
            <w:r>
              <w:rPr>
                <w:kern w:val="1"/>
                <w:u w:val="single"/>
              </w:rPr>
              <w:t>           </w:t>
            </w:r>
          </w:p>
        </w:tc>
        <w:tc>
          <w:tcPr>
            <w:tcW w:w="1411" w:type="dxa"/>
            <w:vAlign w:val="bottom"/>
          </w:tcPr>
          <w:p w:rsidR="0076128D" w:rsidRDefault="0076128D" w:rsidP="0021582F">
            <w:pPr>
              <w:pStyle w:val="TextRight"/>
              <w:ind w:right="101"/>
              <w:rPr>
                <w:kern w:val="1"/>
                <w:u w:val="single"/>
              </w:rPr>
            </w:pPr>
            <w:r>
              <w:rPr>
                <w:kern w:val="1"/>
                <w:u w:val="single"/>
              </w:rPr>
              <w:t>           </w:t>
            </w:r>
          </w:p>
        </w:tc>
        <w:tc>
          <w:tcPr>
            <w:tcW w:w="1336" w:type="dxa"/>
            <w:vAlign w:val="bottom"/>
          </w:tcPr>
          <w:p w:rsidR="0076128D" w:rsidRDefault="0076128D" w:rsidP="0021582F">
            <w:pPr>
              <w:pStyle w:val="TextRight"/>
              <w:ind w:right="0"/>
              <w:rPr>
                <w:kern w:val="1"/>
              </w:rPr>
            </w:pPr>
            <w:r>
              <w:rPr>
                <w:kern w:val="1"/>
              </w:rPr>
              <w:t>(</w:t>
            </w:r>
            <w:r>
              <w:rPr>
                <w:kern w:val="1"/>
                <w:u w:val="single"/>
              </w:rPr>
              <w:t> 95,000</w:t>
            </w:r>
            <w:r>
              <w:rPr>
                <w:kern w:val="1"/>
              </w:rPr>
              <w:t>)</w:t>
            </w:r>
          </w:p>
        </w:tc>
        <w:tc>
          <w:tcPr>
            <w:tcW w:w="1516" w:type="dxa"/>
            <w:vAlign w:val="bottom"/>
          </w:tcPr>
          <w:p w:rsidR="0076128D" w:rsidRDefault="0076128D" w:rsidP="0021582F">
            <w:pPr>
              <w:pStyle w:val="TextRight"/>
              <w:rPr>
                <w:kern w:val="1"/>
                <w:u w:val="single"/>
              </w:rPr>
            </w:pPr>
            <w:r>
              <w:rPr>
                <w:kern w:val="1"/>
                <w:u w:val="single"/>
              </w:rPr>
              <w:t>   28,500</w:t>
            </w:r>
          </w:p>
        </w:tc>
        <w:tc>
          <w:tcPr>
            <w:tcW w:w="1426" w:type="dxa"/>
            <w:vAlign w:val="bottom"/>
          </w:tcPr>
          <w:p w:rsidR="0076128D" w:rsidRDefault="0076128D" w:rsidP="0021582F">
            <w:pPr>
              <w:pStyle w:val="TextRight"/>
              <w:rPr>
                <w:kern w:val="1"/>
                <w:u w:val="single"/>
              </w:rPr>
            </w:pPr>
            <w:r>
              <w:rPr>
                <w:kern w:val="1"/>
                <w:u w:val="single"/>
              </w:rPr>
              <w:t>   19,000</w:t>
            </w:r>
          </w:p>
        </w:tc>
        <w:tc>
          <w:tcPr>
            <w:tcW w:w="1329" w:type="dxa"/>
            <w:vAlign w:val="bottom"/>
          </w:tcPr>
          <w:p w:rsidR="0076128D" w:rsidRDefault="0076128D" w:rsidP="0021582F">
            <w:pPr>
              <w:pStyle w:val="TextRight"/>
              <w:rPr>
                <w:kern w:val="1"/>
              </w:rPr>
            </w:pPr>
            <w:r>
              <w:rPr>
                <w:kern w:val="1"/>
                <w:u w:val="single"/>
              </w:rPr>
              <w:t>   47,500</w:t>
            </w:r>
          </w:p>
        </w:tc>
      </w:tr>
      <w:tr w:rsidR="0076128D" w:rsidTr="0021582F">
        <w:trPr>
          <w:tblCellSpacing w:w="7" w:type="dxa"/>
        </w:trPr>
        <w:tc>
          <w:tcPr>
            <w:tcW w:w="4320" w:type="dxa"/>
            <w:vAlign w:val="bottom"/>
          </w:tcPr>
          <w:p w:rsidR="0076128D" w:rsidRDefault="0076128D" w:rsidP="0021582F">
            <w:pPr>
              <w:pStyle w:val="6pointlinespace"/>
              <w:rPr>
                <w:kern w:val="1"/>
              </w:rPr>
            </w:pPr>
          </w:p>
        </w:tc>
        <w:tc>
          <w:tcPr>
            <w:tcW w:w="1246" w:type="dxa"/>
            <w:vAlign w:val="bottom"/>
          </w:tcPr>
          <w:p w:rsidR="0076128D" w:rsidRDefault="0076128D" w:rsidP="0021582F">
            <w:pPr>
              <w:pStyle w:val="6pointlinespace"/>
              <w:rPr>
                <w:kern w:val="1"/>
                <w:u w:val="single"/>
              </w:rPr>
            </w:pPr>
          </w:p>
        </w:tc>
        <w:tc>
          <w:tcPr>
            <w:tcW w:w="1411" w:type="dxa"/>
            <w:vAlign w:val="bottom"/>
          </w:tcPr>
          <w:p w:rsidR="0076128D" w:rsidRDefault="0076128D" w:rsidP="0021582F">
            <w:pPr>
              <w:pStyle w:val="6pointlinespace"/>
              <w:rPr>
                <w:kern w:val="1"/>
                <w:u w:val="single"/>
              </w:rPr>
            </w:pPr>
          </w:p>
        </w:tc>
        <w:tc>
          <w:tcPr>
            <w:tcW w:w="1336" w:type="dxa"/>
            <w:vAlign w:val="bottom"/>
          </w:tcPr>
          <w:p w:rsidR="0076128D" w:rsidRDefault="0076128D" w:rsidP="0021582F">
            <w:pPr>
              <w:pStyle w:val="6pointlinespace"/>
              <w:rPr>
                <w:kern w:val="1"/>
                <w:u w:val="single"/>
              </w:rPr>
            </w:pPr>
          </w:p>
        </w:tc>
        <w:tc>
          <w:tcPr>
            <w:tcW w:w="1516" w:type="dxa"/>
            <w:vAlign w:val="bottom"/>
          </w:tcPr>
          <w:p w:rsidR="0076128D" w:rsidRDefault="0076128D" w:rsidP="0021582F">
            <w:pPr>
              <w:pStyle w:val="6pointlinespace"/>
              <w:rPr>
                <w:kern w:val="1"/>
                <w:u w:val="single"/>
              </w:rPr>
            </w:pPr>
          </w:p>
        </w:tc>
        <w:tc>
          <w:tcPr>
            <w:tcW w:w="1426" w:type="dxa"/>
            <w:vAlign w:val="bottom"/>
          </w:tcPr>
          <w:p w:rsidR="0076128D" w:rsidRDefault="0076128D" w:rsidP="0021582F">
            <w:pPr>
              <w:pStyle w:val="6pointlinespace"/>
              <w:rPr>
                <w:kern w:val="1"/>
                <w:u w:val="single"/>
              </w:rPr>
            </w:pPr>
          </w:p>
        </w:tc>
        <w:tc>
          <w:tcPr>
            <w:tcW w:w="1329" w:type="dxa"/>
            <w:vAlign w:val="bottom"/>
          </w:tcPr>
          <w:p w:rsidR="0076128D" w:rsidRDefault="0076128D" w:rsidP="0021582F">
            <w:pPr>
              <w:pStyle w:val="6pointlinespace"/>
              <w:rPr>
                <w:kern w:val="1"/>
                <w:u w:val="single"/>
              </w:rPr>
            </w:pP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rPr>
                <w:kern w:val="1"/>
              </w:rPr>
            </w:pPr>
            <w:r>
              <w:rPr>
                <w:kern w:val="1"/>
              </w:rPr>
              <w:t>Total fixed costs</w:t>
            </w:r>
            <w:r>
              <w:rPr>
                <w:kern w:val="1"/>
              </w:rPr>
              <w:tab/>
            </w:r>
          </w:p>
        </w:tc>
        <w:tc>
          <w:tcPr>
            <w:tcW w:w="1246" w:type="dxa"/>
            <w:vAlign w:val="bottom"/>
          </w:tcPr>
          <w:p w:rsidR="0076128D" w:rsidRDefault="0076128D" w:rsidP="0021582F">
            <w:pPr>
              <w:pStyle w:val="TextRight"/>
              <w:ind w:right="101"/>
              <w:rPr>
                <w:kern w:val="1"/>
                <w:u w:val="single"/>
              </w:rPr>
            </w:pPr>
            <w:r>
              <w:rPr>
                <w:kern w:val="1"/>
                <w:u w:val="single"/>
              </w:rPr>
              <w:t>$</w:t>
            </w:r>
            <w:r>
              <w:rPr>
                <w:kern w:val="1"/>
                <w:u w:val="single"/>
              </w:rPr>
              <w:t> </w:t>
            </w:r>
            <w:r>
              <w:rPr>
                <w:kern w:val="1"/>
                <w:u w:val="single"/>
              </w:rPr>
              <w:t>      0</w:t>
            </w:r>
          </w:p>
        </w:tc>
        <w:tc>
          <w:tcPr>
            <w:tcW w:w="1411" w:type="dxa"/>
            <w:vAlign w:val="bottom"/>
          </w:tcPr>
          <w:p w:rsidR="0076128D" w:rsidRDefault="0076128D" w:rsidP="0021582F">
            <w:pPr>
              <w:pStyle w:val="TextRight"/>
              <w:ind w:right="101"/>
              <w:rPr>
                <w:kern w:val="1"/>
                <w:u w:val="single"/>
              </w:rPr>
            </w:pPr>
            <w:r>
              <w:rPr>
                <w:kern w:val="1"/>
                <w:u w:val="single"/>
              </w:rPr>
              <w:t>$</w:t>
            </w:r>
            <w:r>
              <w:rPr>
                <w:kern w:val="1"/>
                <w:u w:val="single"/>
              </w:rPr>
              <w:t> </w:t>
            </w:r>
            <w:r>
              <w:rPr>
                <w:kern w:val="1"/>
                <w:u w:val="single"/>
              </w:rPr>
              <w:t>      0</w:t>
            </w:r>
          </w:p>
        </w:tc>
        <w:tc>
          <w:tcPr>
            <w:tcW w:w="1336" w:type="dxa"/>
            <w:vAlign w:val="bottom"/>
          </w:tcPr>
          <w:p w:rsidR="0076128D" w:rsidRDefault="0076128D" w:rsidP="0021582F">
            <w:pPr>
              <w:pStyle w:val="TextRight"/>
              <w:ind w:right="101"/>
              <w:rPr>
                <w:kern w:val="1"/>
                <w:u w:val="single"/>
              </w:rPr>
            </w:pPr>
            <w:r>
              <w:rPr>
                <w:kern w:val="1"/>
                <w:u w:val="single"/>
              </w:rPr>
              <w:t>$</w:t>
            </w:r>
            <w:r>
              <w:rPr>
                <w:kern w:val="1"/>
                <w:u w:val="single"/>
              </w:rPr>
              <w:t> </w:t>
            </w:r>
            <w:r>
              <w:rPr>
                <w:kern w:val="1"/>
                <w:u w:val="single"/>
              </w:rPr>
              <w:t>      0</w:t>
            </w:r>
          </w:p>
        </w:tc>
        <w:tc>
          <w:tcPr>
            <w:tcW w:w="1516" w:type="dxa"/>
            <w:vAlign w:val="bottom"/>
          </w:tcPr>
          <w:p w:rsidR="0076128D" w:rsidRDefault="0076128D" w:rsidP="0021582F">
            <w:pPr>
              <w:pStyle w:val="TextRight"/>
              <w:rPr>
                <w:kern w:val="1"/>
                <w:u w:val="single"/>
              </w:rPr>
            </w:pPr>
            <w:r>
              <w:rPr>
                <w:kern w:val="1"/>
                <w:u w:val="single"/>
              </w:rPr>
              <w:t>$199,560</w:t>
            </w:r>
          </w:p>
        </w:tc>
        <w:tc>
          <w:tcPr>
            <w:tcW w:w="1426" w:type="dxa"/>
            <w:vAlign w:val="bottom"/>
          </w:tcPr>
          <w:p w:rsidR="0076128D" w:rsidRDefault="0076128D" w:rsidP="0021582F">
            <w:pPr>
              <w:pStyle w:val="TextRight"/>
              <w:rPr>
                <w:kern w:val="1"/>
                <w:u w:val="single"/>
              </w:rPr>
            </w:pPr>
            <w:r>
              <w:rPr>
                <w:kern w:val="1"/>
                <w:u w:val="single"/>
              </w:rPr>
              <w:t>$241,040</w:t>
            </w:r>
          </w:p>
        </w:tc>
        <w:tc>
          <w:tcPr>
            <w:tcW w:w="1329" w:type="dxa"/>
            <w:vAlign w:val="bottom"/>
          </w:tcPr>
          <w:p w:rsidR="0076128D" w:rsidRDefault="0076128D" w:rsidP="0021582F">
            <w:pPr>
              <w:pStyle w:val="TextRight"/>
              <w:rPr>
                <w:kern w:val="1"/>
                <w:u w:val="single"/>
              </w:rPr>
            </w:pPr>
            <w:r>
              <w:rPr>
                <w:kern w:val="1"/>
                <w:u w:val="single"/>
              </w:rPr>
              <w:t>$623,080</w:t>
            </w:r>
          </w:p>
        </w:tc>
      </w:tr>
      <w:tr w:rsidR="0076128D" w:rsidTr="0021582F">
        <w:trPr>
          <w:tblCellSpacing w:w="7" w:type="dxa"/>
        </w:trPr>
        <w:tc>
          <w:tcPr>
            <w:tcW w:w="4320" w:type="dxa"/>
            <w:vAlign w:val="bottom"/>
          </w:tcPr>
          <w:p w:rsidR="0076128D" w:rsidRDefault="0076128D" w:rsidP="0021582F">
            <w:pPr>
              <w:pStyle w:val="6pointlinespace"/>
              <w:rPr>
                <w:kern w:val="1"/>
              </w:rPr>
            </w:pPr>
          </w:p>
        </w:tc>
        <w:tc>
          <w:tcPr>
            <w:tcW w:w="1246" w:type="dxa"/>
            <w:vAlign w:val="bottom"/>
          </w:tcPr>
          <w:p w:rsidR="0076128D" w:rsidRDefault="0076128D" w:rsidP="0021582F">
            <w:pPr>
              <w:pStyle w:val="6pointlinespace"/>
              <w:rPr>
                <w:kern w:val="1"/>
                <w:u w:val="double"/>
              </w:rPr>
            </w:pPr>
          </w:p>
        </w:tc>
        <w:tc>
          <w:tcPr>
            <w:tcW w:w="1411" w:type="dxa"/>
            <w:vAlign w:val="bottom"/>
          </w:tcPr>
          <w:p w:rsidR="0076128D" w:rsidRDefault="0076128D" w:rsidP="0021582F">
            <w:pPr>
              <w:pStyle w:val="6pointlinespace"/>
              <w:rPr>
                <w:kern w:val="1"/>
                <w:u w:val="double"/>
              </w:rPr>
            </w:pPr>
          </w:p>
        </w:tc>
        <w:tc>
          <w:tcPr>
            <w:tcW w:w="1336" w:type="dxa"/>
            <w:vAlign w:val="bottom"/>
          </w:tcPr>
          <w:p w:rsidR="0076128D" w:rsidRDefault="0076128D" w:rsidP="0021582F">
            <w:pPr>
              <w:pStyle w:val="6pointlinespace"/>
              <w:rPr>
                <w:kern w:val="1"/>
                <w:u w:val="double"/>
              </w:rPr>
            </w:pPr>
          </w:p>
        </w:tc>
        <w:tc>
          <w:tcPr>
            <w:tcW w:w="1516" w:type="dxa"/>
            <w:vAlign w:val="bottom"/>
          </w:tcPr>
          <w:p w:rsidR="0076128D" w:rsidRDefault="0076128D" w:rsidP="0021582F">
            <w:pPr>
              <w:pStyle w:val="6pointlinespace"/>
              <w:rPr>
                <w:kern w:val="1"/>
                <w:u w:val="double"/>
              </w:rPr>
            </w:pPr>
          </w:p>
        </w:tc>
        <w:tc>
          <w:tcPr>
            <w:tcW w:w="1426" w:type="dxa"/>
            <w:vAlign w:val="bottom"/>
          </w:tcPr>
          <w:p w:rsidR="0076128D" w:rsidRDefault="0076128D" w:rsidP="0021582F">
            <w:pPr>
              <w:pStyle w:val="6pointlinespace"/>
              <w:rPr>
                <w:kern w:val="1"/>
                <w:u w:val="double"/>
              </w:rPr>
            </w:pPr>
          </w:p>
        </w:tc>
        <w:tc>
          <w:tcPr>
            <w:tcW w:w="1329" w:type="dxa"/>
            <w:vAlign w:val="bottom"/>
          </w:tcPr>
          <w:p w:rsidR="0076128D" w:rsidRDefault="0076128D" w:rsidP="0021582F">
            <w:pPr>
              <w:pStyle w:val="6pointlinespace"/>
              <w:rPr>
                <w:kern w:val="1"/>
                <w:u w:val="double"/>
              </w:rPr>
            </w:pPr>
          </w:p>
        </w:tc>
      </w:tr>
      <w:tr w:rsidR="0076128D" w:rsidTr="0021582F">
        <w:trPr>
          <w:tblCellSpacing w:w="7" w:type="dxa"/>
        </w:trPr>
        <w:tc>
          <w:tcPr>
            <w:tcW w:w="4320" w:type="dxa"/>
            <w:vAlign w:val="bottom"/>
          </w:tcPr>
          <w:p w:rsidR="0076128D" w:rsidRDefault="0076128D" w:rsidP="0021582F">
            <w:pPr>
              <w:pStyle w:val="TextLeader"/>
              <w:tabs>
                <w:tab w:val="clear" w:pos="7200"/>
                <w:tab w:val="right" w:leader="dot" w:pos="4320"/>
              </w:tabs>
              <w:rPr>
                <w:kern w:val="1"/>
              </w:rPr>
            </w:pPr>
            <w:r>
              <w:rPr>
                <w:kern w:val="1"/>
              </w:rPr>
              <w:t>Total overhead costs</w:t>
            </w:r>
            <w:r>
              <w:rPr>
                <w:kern w:val="1"/>
              </w:rPr>
              <w:tab/>
            </w:r>
          </w:p>
        </w:tc>
        <w:tc>
          <w:tcPr>
            <w:tcW w:w="1246" w:type="dxa"/>
            <w:vAlign w:val="bottom"/>
          </w:tcPr>
          <w:p w:rsidR="0076128D" w:rsidRDefault="0076128D" w:rsidP="0021582F">
            <w:pPr>
              <w:pStyle w:val="TextRight"/>
              <w:ind w:right="101"/>
              <w:rPr>
                <w:kern w:val="1"/>
                <w:u w:val="double"/>
              </w:rPr>
            </w:pPr>
            <w:r>
              <w:rPr>
                <w:kern w:val="1"/>
                <w:u w:val="double"/>
              </w:rPr>
              <w:t>$</w:t>
            </w:r>
            <w:r>
              <w:rPr>
                <w:kern w:val="1"/>
                <w:u w:val="double"/>
              </w:rPr>
              <w:t> </w:t>
            </w:r>
            <w:r>
              <w:rPr>
                <w:kern w:val="1"/>
                <w:u w:val="double"/>
              </w:rPr>
              <w:t>      0</w:t>
            </w:r>
          </w:p>
        </w:tc>
        <w:tc>
          <w:tcPr>
            <w:tcW w:w="1411" w:type="dxa"/>
            <w:vAlign w:val="bottom"/>
          </w:tcPr>
          <w:p w:rsidR="0076128D" w:rsidRDefault="0076128D" w:rsidP="0021582F">
            <w:pPr>
              <w:pStyle w:val="TextRight"/>
              <w:ind w:right="101"/>
              <w:rPr>
                <w:kern w:val="1"/>
                <w:u w:val="double"/>
              </w:rPr>
            </w:pPr>
            <w:r>
              <w:rPr>
                <w:kern w:val="1"/>
                <w:u w:val="double"/>
              </w:rPr>
              <w:t>$</w:t>
            </w:r>
            <w:r>
              <w:rPr>
                <w:kern w:val="1"/>
                <w:u w:val="double"/>
              </w:rPr>
              <w:t> </w:t>
            </w:r>
            <w:r>
              <w:rPr>
                <w:kern w:val="1"/>
                <w:u w:val="double"/>
              </w:rPr>
              <w:t>      0</w:t>
            </w:r>
          </w:p>
        </w:tc>
        <w:tc>
          <w:tcPr>
            <w:tcW w:w="1336" w:type="dxa"/>
            <w:vAlign w:val="bottom"/>
          </w:tcPr>
          <w:p w:rsidR="0076128D" w:rsidRDefault="0076128D" w:rsidP="0021582F">
            <w:pPr>
              <w:pStyle w:val="TextRight"/>
              <w:ind w:right="101"/>
              <w:rPr>
                <w:kern w:val="1"/>
                <w:u w:val="double"/>
              </w:rPr>
            </w:pPr>
            <w:r>
              <w:rPr>
                <w:kern w:val="1"/>
                <w:u w:val="double"/>
              </w:rPr>
              <w:t>$</w:t>
            </w:r>
            <w:r>
              <w:rPr>
                <w:kern w:val="1"/>
                <w:u w:val="double"/>
              </w:rPr>
              <w:t> </w:t>
            </w:r>
            <w:r>
              <w:rPr>
                <w:kern w:val="1"/>
                <w:u w:val="double"/>
              </w:rPr>
              <w:t>      0</w:t>
            </w:r>
          </w:p>
        </w:tc>
        <w:tc>
          <w:tcPr>
            <w:tcW w:w="1516" w:type="dxa"/>
            <w:vAlign w:val="bottom"/>
          </w:tcPr>
          <w:p w:rsidR="0076128D" w:rsidRDefault="0076128D" w:rsidP="0021582F">
            <w:pPr>
              <w:pStyle w:val="TextRight"/>
              <w:rPr>
                <w:kern w:val="1"/>
                <w:u w:val="double"/>
              </w:rPr>
            </w:pPr>
            <w:r>
              <w:rPr>
                <w:kern w:val="1"/>
                <w:u w:val="double"/>
              </w:rPr>
              <w:t>$497,560</w:t>
            </w:r>
          </w:p>
        </w:tc>
        <w:tc>
          <w:tcPr>
            <w:tcW w:w="1426" w:type="dxa"/>
            <w:vAlign w:val="bottom"/>
          </w:tcPr>
          <w:p w:rsidR="0076128D" w:rsidRDefault="0076128D" w:rsidP="0021582F">
            <w:pPr>
              <w:pStyle w:val="TextRight"/>
              <w:rPr>
                <w:kern w:val="1"/>
                <w:u w:val="double"/>
              </w:rPr>
            </w:pPr>
            <w:r>
              <w:rPr>
                <w:kern w:val="1"/>
                <w:u w:val="double"/>
              </w:rPr>
              <w:t>$573,040</w:t>
            </w:r>
          </w:p>
        </w:tc>
        <w:tc>
          <w:tcPr>
            <w:tcW w:w="1329" w:type="dxa"/>
            <w:vAlign w:val="bottom"/>
          </w:tcPr>
          <w:p w:rsidR="0076128D" w:rsidRDefault="0076128D" w:rsidP="0021582F">
            <w:pPr>
              <w:pStyle w:val="TextRight"/>
              <w:rPr>
                <w:kern w:val="1"/>
                <w:u w:val="double"/>
              </w:rPr>
            </w:pPr>
            <w:r>
              <w:rPr>
                <w:kern w:val="1"/>
                <w:u w:val="double"/>
              </w:rPr>
              <w:t>$968,680</w:t>
            </w:r>
          </w:p>
        </w:tc>
      </w:tr>
    </w:tbl>
    <w:p w:rsidR="00505142" w:rsidRDefault="00505142">
      <w:pPr>
        <w:rPr>
          <w:color w:val="000000"/>
          <w:szCs w:val="20"/>
        </w:rPr>
      </w:pPr>
      <w:r>
        <w:br w:type="page"/>
      </w:r>
    </w:p>
    <w:p w:rsidR="00505142" w:rsidRDefault="00505142" w:rsidP="00505142">
      <w:pPr>
        <w:pStyle w:val="ProblemNumber"/>
        <w:rPr>
          <w:kern w:val="1"/>
        </w:rPr>
      </w:pPr>
      <w:r>
        <w:rPr>
          <w:b/>
          <w:bCs/>
        </w:rPr>
        <w:lastRenderedPageBreak/>
        <w:t>Problem 4B-6</w:t>
      </w:r>
      <w:r>
        <w:rPr>
          <w:kern w:val="1"/>
        </w:rPr>
        <w:t xml:space="preserve"> (</w:t>
      </w:r>
      <w:r w:rsidR="00314883">
        <w:rPr>
          <w:kern w:val="1"/>
        </w:rPr>
        <w:t>6</w:t>
      </w:r>
      <w:r>
        <w:rPr>
          <w:kern w:val="1"/>
        </w:rPr>
        <w:t>0 minutes)</w:t>
      </w:r>
    </w:p>
    <w:tbl>
      <w:tblPr>
        <w:tblW w:w="12981" w:type="dxa"/>
        <w:tblCellSpacing w:w="7" w:type="dxa"/>
        <w:tblInd w:w="8" w:type="dxa"/>
        <w:tblLayout w:type="fixed"/>
        <w:tblCellMar>
          <w:left w:w="0" w:type="dxa"/>
          <w:right w:w="0" w:type="dxa"/>
        </w:tblCellMar>
        <w:tblLook w:val="0000" w:firstRow="0" w:lastRow="0" w:firstColumn="0" w:lastColumn="0" w:noHBand="0" w:noVBand="0"/>
      </w:tblPr>
      <w:tblGrid>
        <w:gridCol w:w="379"/>
        <w:gridCol w:w="4052"/>
        <w:gridCol w:w="1350"/>
        <w:gridCol w:w="1440"/>
        <w:gridCol w:w="1440"/>
        <w:gridCol w:w="1440"/>
        <w:gridCol w:w="1440"/>
        <w:gridCol w:w="1440"/>
      </w:tblGrid>
      <w:tr w:rsidR="00505142" w:rsidTr="00D2263A">
        <w:trPr>
          <w:cantSplit/>
          <w:tblCellSpacing w:w="7" w:type="dxa"/>
        </w:trPr>
        <w:tc>
          <w:tcPr>
            <w:tcW w:w="358" w:type="dxa"/>
            <w:vAlign w:val="bottom"/>
          </w:tcPr>
          <w:p w:rsidR="00505142" w:rsidRDefault="00505142" w:rsidP="0021582F">
            <w:pPr>
              <w:pStyle w:val="NumberedPart"/>
              <w:rPr>
                <w:kern w:val="1"/>
              </w:rPr>
            </w:pPr>
            <w:r>
              <w:rPr>
                <w:kern w:val="1"/>
              </w:rPr>
              <w:tab/>
              <w:t>1.</w:t>
            </w:r>
          </w:p>
        </w:tc>
        <w:tc>
          <w:tcPr>
            <w:tcW w:w="4038" w:type="dxa"/>
            <w:vAlign w:val="bottom"/>
          </w:tcPr>
          <w:p w:rsidR="00505142" w:rsidRDefault="00505142" w:rsidP="0021582F">
            <w:pPr>
              <w:pStyle w:val="TextLeader"/>
              <w:rPr>
                <w:kern w:val="1"/>
              </w:rPr>
            </w:pPr>
          </w:p>
        </w:tc>
        <w:tc>
          <w:tcPr>
            <w:tcW w:w="8529" w:type="dxa"/>
            <w:gridSpan w:val="6"/>
            <w:vAlign w:val="bottom"/>
          </w:tcPr>
          <w:p w:rsidR="00505142" w:rsidRDefault="00505142" w:rsidP="0021582F">
            <w:pPr>
              <w:pStyle w:val="ColumnHead"/>
              <w:rPr>
                <w:kern w:val="1"/>
              </w:rPr>
            </w:pPr>
          </w:p>
        </w:tc>
      </w:tr>
      <w:tr w:rsidR="00505142" w:rsidTr="0021582F">
        <w:trPr>
          <w:cantSplit/>
          <w:tblCellSpacing w:w="7" w:type="dxa"/>
        </w:trPr>
        <w:tc>
          <w:tcPr>
            <w:tcW w:w="358" w:type="dxa"/>
            <w:vAlign w:val="bottom"/>
          </w:tcPr>
          <w:p w:rsidR="00505142" w:rsidRDefault="00505142" w:rsidP="0021582F">
            <w:pPr>
              <w:pStyle w:val="NumberedPart"/>
              <w:rPr>
                <w:kern w:val="1"/>
              </w:rPr>
            </w:pPr>
          </w:p>
        </w:tc>
        <w:tc>
          <w:tcPr>
            <w:tcW w:w="4038" w:type="dxa"/>
            <w:vAlign w:val="bottom"/>
          </w:tcPr>
          <w:p w:rsidR="00505142" w:rsidRDefault="00505142" w:rsidP="0021582F">
            <w:pPr>
              <w:pStyle w:val="TextLeader"/>
              <w:rPr>
                <w:kern w:val="1"/>
              </w:rPr>
            </w:pPr>
          </w:p>
        </w:tc>
        <w:tc>
          <w:tcPr>
            <w:tcW w:w="1336" w:type="dxa"/>
            <w:vAlign w:val="bottom"/>
          </w:tcPr>
          <w:p w:rsidR="00505142" w:rsidRDefault="00505142" w:rsidP="0021582F">
            <w:pPr>
              <w:pStyle w:val="ColumnHead"/>
              <w:rPr>
                <w:kern w:val="1"/>
              </w:rPr>
            </w:pPr>
            <w:r>
              <w:rPr>
                <w:kern w:val="1"/>
              </w:rPr>
              <w:t>Factory Admini-stration</w:t>
            </w:r>
          </w:p>
        </w:tc>
        <w:tc>
          <w:tcPr>
            <w:tcW w:w="1426" w:type="dxa"/>
            <w:vAlign w:val="bottom"/>
          </w:tcPr>
          <w:p w:rsidR="00505142" w:rsidRDefault="00505142" w:rsidP="0021582F">
            <w:pPr>
              <w:pStyle w:val="ColumnHead"/>
              <w:rPr>
                <w:kern w:val="1"/>
              </w:rPr>
            </w:pPr>
            <w:r>
              <w:rPr>
                <w:kern w:val="1"/>
              </w:rPr>
              <w:t>Custodial Services</w:t>
            </w:r>
          </w:p>
        </w:tc>
        <w:tc>
          <w:tcPr>
            <w:tcW w:w="1426" w:type="dxa"/>
            <w:vAlign w:val="bottom"/>
          </w:tcPr>
          <w:p w:rsidR="00505142" w:rsidRDefault="00505142" w:rsidP="0021582F">
            <w:pPr>
              <w:pStyle w:val="ColumnHead"/>
              <w:rPr>
                <w:kern w:val="1"/>
              </w:rPr>
            </w:pPr>
            <w:r>
              <w:rPr>
                <w:kern w:val="1"/>
              </w:rPr>
              <w:t>Personnel</w:t>
            </w:r>
          </w:p>
        </w:tc>
        <w:tc>
          <w:tcPr>
            <w:tcW w:w="1426" w:type="dxa"/>
            <w:vAlign w:val="bottom"/>
          </w:tcPr>
          <w:p w:rsidR="00505142" w:rsidRDefault="00505142" w:rsidP="0021582F">
            <w:pPr>
              <w:pStyle w:val="ColumnHead"/>
              <w:rPr>
                <w:kern w:val="1"/>
              </w:rPr>
            </w:pPr>
            <w:r>
              <w:rPr>
                <w:kern w:val="1"/>
              </w:rPr>
              <w:t>Mainte-nance</w:t>
            </w:r>
          </w:p>
        </w:tc>
        <w:tc>
          <w:tcPr>
            <w:tcW w:w="1426" w:type="dxa"/>
            <w:vAlign w:val="bottom"/>
          </w:tcPr>
          <w:p w:rsidR="00505142" w:rsidRDefault="00505142" w:rsidP="0021582F">
            <w:pPr>
              <w:pStyle w:val="ColumnHead"/>
              <w:rPr>
                <w:kern w:val="1"/>
              </w:rPr>
            </w:pPr>
            <w:r>
              <w:rPr>
                <w:kern w:val="1"/>
              </w:rPr>
              <w:t>Machining</w:t>
            </w:r>
          </w:p>
        </w:tc>
        <w:tc>
          <w:tcPr>
            <w:tcW w:w="1419" w:type="dxa"/>
            <w:vAlign w:val="bottom"/>
          </w:tcPr>
          <w:p w:rsidR="00505142" w:rsidRDefault="00505142" w:rsidP="0021582F">
            <w:pPr>
              <w:pStyle w:val="ColumnHead"/>
              <w:rPr>
                <w:kern w:val="1"/>
              </w:rPr>
            </w:pPr>
            <w:r>
              <w:rPr>
                <w:kern w:val="1"/>
              </w:rPr>
              <w:t>Assembly</w:t>
            </w:r>
          </w:p>
        </w:tc>
      </w:tr>
      <w:tr w:rsidR="00505142" w:rsidTr="0021582F">
        <w:trPr>
          <w:tblCellSpacing w:w="7" w:type="dxa"/>
        </w:trPr>
        <w:tc>
          <w:tcPr>
            <w:tcW w:w="358" w:type="dxa"/>
            <w:vAlign w:val="bottom"/>
          </w:tcPr>
          <w:p w:rsidR="00505142" w:rsidRDefault="00505142" w:rsidP="0021582F">
            <w:pPr>
              <w:pStyle w:val="NumberedPart"/>
              <w:rPr>
                <w:i/>
                <w:kern w:val="1"/>
              </w:rPr>
            </w:pPr>
          </w:p>
        </w:tc>
        <w:tc>
          <w:tcPr>
            <w:tcW w:w="4038" w:type="dxa"/>
            <w:vAlign w:val="bottom"/>
          </w:tcPr>
          <w:p w:rsidR="00505142" w:rsidRDefault="00505142" w:rsidP="0021582F">
            <w:pPr>
              <w:pStyle w:val="TextLeader"/>
              <w:rPr>
                <w:kern w:val="1"/>
              </w:rPr>
            </w:pPr>
            <w:r>
              <w:rPr>
                <w:i/>
                <w:kern w:val="1"/>
              </w:rPr>
              <w:t>Step-down method</w:t>
            </w:r>
          </w:p>
        </w:tc>
        <w:tc>
          <w:tcPr>
            <w:tcW w:w="1336" w:type="dxa"/>
            <w:vAlign w:val="bottom"/>
          </w:tcPr>
          <w:p w:rsidR="00505142" w:rsidRDefault="00505142" w:rsidP="0021582F">
            <w:pPr>
              <w:pStyle w:val="TextRight"/>
              <w:rPr>
                <w:kern w:val="1"/>
              </w:rPr>
            </w:pPr>
          </w:p>
        </w:tc>
        <w:tc>
          <w:tcPr>
            <w:tcW w:w="1426" w:type="dxa"/>
            <w:vAlign w:val="bottom"/>
          </w:tcPr>
          <w:p w:rsidR="00505142" w:rsidRDefault="00505142" w:rsidP="0021582F">
            <w:pPr>
              <w:pStyle w:val="TextRight"/>
              <w:rPr>
                <w:kern w:val="1"/>
              </w:rPr>
            </w:pPr>
          </w:p>
        </w:tc>
        <w:tc>
          <w:tcPr>
            <w:tcW w:w="1426" w:type="dxa"/>
            <w:vAlign w:val="bottom"/>
          </w:tcPr>
          <w:p w:rsidR="00505142" w:rsidRDefault="00505142" w:rsidP="0021582F">
            <w:pPr>
              <w:pStyle w:val="TextRight"/>
              <w:rPr>
                <w:kern w:val="1"/>
              </w:rPr>
            </w:pPr>
          </w:p>
        </w:tc>
        <w:tc>
          <w:tcPr>
            <w:tcW w:w="1426" w:type="dxa"/>
            <w:vAlign w:val="bottom"/>
          </w:tcPr>
          <w:p w:rsidR="00505142" w:rsidRDefault="00505142" w:rsidP="0021582F">
            <w:pPr>
              <w:pStyle w:val="TextRight"/>
              <w:rPr>
                <w:kern w:val="1"/>
              </w:rPr>
            </w:pPr>
          </w:p>
        </w:tc>
        <w:tc>
          <w:tcPr>
            <w:tcW w:w="1426" w:type="dxa"/>
            <w:vAlign w:val="bottom"/>
          </w:tcPr>
          <w:p w:rsidR="00505142" w:rsidRDefault="00505142" w:rsidP="0021582F">
            <w:pPr>
              <w:pStyle w:val="TextRight"/>
              <w:rPr>
                <w:kern w:val="1"/>
              </w:rPr>
            </w:pPr>
          </w:p>
        </w:tc>
        <w:tc>
          <w:tcPr>
            <w:tcW w:w="1419" w:type="dxa"/>
            <w:vAlign w:val="bottom"/>
          </w:tcPr>
          <w:p w:rsidR="00505142" w:rsidRDefault="00505142" w:rsidP="0021582F">
            <w:pPr>
              <w:pStyle w:val="TextRight"/>
              <w:rPr>
                <w:kern w:val="1"/>
              </w:rPr>
            </w:pPr>
          </w:p>
        </w:tc>
      </w:tr>
      <w:tr w:rsidR="00505142" w:rsidTr="0021582F">
        <w:trPr>
          <w:tblCellSpacing w:w="7" w:type="dxa"/>
        </w:trPr>
        <w:tc>
          <w:tcPr>
            <w:tcW w:w="358" w:type="dxa"/>
            <w:vAlign w:val="bottom"/>
          </w:tcPr>
          <w:p w:rsidR="00505142" w:rsidRDefault="00505142" w:rsidP="0021582F">
            <w:pPr>
              <w:pStyle w:val="NumberedPart"/>
              <w:rPr>
                <w:kern w:val="1"/>
              </w:rPr>
            </w:pPr>
          </w:p>
        </w:tc>
        <w:tc>
          <w:tcPr>
            <w:tcW w:w="4038" w:type="dxa"/>
            <w:vAlign w:val="bottom"/>
          </w:tcPr>
          <w:p w:rsidR="00505142" w:rsidRDefault="00505142" w:rsidP="0021582F">
            <w:pPr>
              <w:pStyle w:val="TextLeader"/>
              <w:tabs>
                <w:tab w:val="clear" w:pos="7200"/>
                <w:tab w:val="right" w:leader="dot" w:pos="4038"/>
              </w:tabs>
              <w:rPr>
                <w:kern w:val="1"/>
              </w:rPr>
            </w:pPr>
            <w:r>
              <w:rPr>
                <w:kern w:val="1"/>
              </w:rPr>
              <w:t>Operating department costs</w:t>
            </w:r>
            <w:r>
              <w:rPr>
                <w:kern w:val="1"/>
              </w:rPr>
              <w:tab/>
            </w:r>
          </w:p>
        </w:tc>
        <w:tc>
          <w:tcPr>
            <w:tcW w:w="1336" w:type="dxa"/>
            <w:vAlign w:val="bottom"/>
          </w:tcPr>
          <w:p w:rsidR="00505142" w:rsidRDefault="00505142" w:rsidP="0021582F">
            <w:pPr>
              <w:pStyle w:val="TextCentered"/>
              <w:ind w:right="101"/>
              <w:rPr>
                <w:kern w:val="1"/>
              </w:rPr>
            </w:pPr>
          </w:p>
        </w:tc>
        <w:tc>
          <w:tcPr>
            <w:tcW w:w="1426" w:type="dxa"/>
            <w:vAlign w:val="bottom"/>
          </w:tcPr>
          <w:p w:rsidR="00505142" w:rsidRDefault="00505142" w:rsidP="0021582F">
            <w:pPr>
              <w:pStyle w:val="TextCentered"/>
              <w:ind w:right="101"/>
              <w:rPr>
                <w:kern w:val="1"/>
              </w:rPr>
            </w:pPr>
          </w:p>
        </w:tc>
        <w:tc>
          <w:tcPr>
            <w:tcW w:w="1426" w:type="dxa"/>
            <w:vAlign w:val="bottom"/>
          </w:tcPr>
          <w:p w:rsidR="00505142" w:rsidRDefault="00505142" w:rsidP="0021582F">
            <w:pPr>
              <w:pStyle w:val="TextCentered"/>
              <w:ind w:right="101"/>
              <w:rPr>
                <w:kern w:val="1"/>
              </w:rPr>
            </w:pPr>
          </w:p>
        </w:tc>
        <w:tc>
          <w:tcPr>
            <w:tcW w:w="1426" w:type="dxa"/>
            <w:vAlign w:val="bottom"/>
          </w:tcPr>
          <w:p w:rsidR="00505142" w:rsidRDefault="00505142" w:rsidP="0021582F">
            <w:pPr>
              <w:pStyle w:val="TextCentered"/>
              <w:ind w:right="101"/>
              <w:rPr>
                <w:kern w:val="1"/>
              </w:rPr>
            </w:pPr>
          </w:p>
        </w:tc>
        <w:tc>
          <w:tcPr>
            <w:tcW w:w="1426" w:type="dxa"/>
            <w:vAlign w:val="bottom"/>
          </w:tcPr>
          <w:p w:rsidR="00505142" w:rsidRDefault="00CA437D" w:rsidP="00CA437D">
            <w:pPr>
              <w:pStyle w:val="TextRight"/>
              <w:rPr>
                <w:kern w:val="1"/>
              </w:rPr>
            </w:pPr>
            <w:r>
              <w:rPr>
                <w:kern w:val="1"/>
              </w:rPr>
              <w:t>$</w:t>
            </w:r>
            <w:r w:rsidR="00505142">
              <w:rPr>
                <w:kern w:val="1"/>
              </w:rPr>
              <w:t>376,300</w:t>
            </w:r>
          </w:p>
        </w:tc>
        <w:tc>
          <w:tcPr>
            <w:tcW w:w="1419" w:type="dxa"/>
            <w:vAlign w:val="bottom"/>
          </w:tcPr>
          <w:p w:rsidR="00505142" w:rsidRDefault="00CA437D" w:rsidP="0021582F">
            <w:pPr>
              <w:pStyle w:val="TextRight"/>
              <w:rPr>
                <w:kern w:val="1"/>
              </w:rPr>
            </w:pPr>
            <w:r>
              <w:rPr>
                <w:kern w:val="1"/>
              </w:rPr>
              <w:t>$</w:t>
            </w:r>
            <w:r w:rsidR="00505142">
              <w:rPr>
                <w:kern w:val="1"/>
              </w:rPr>
              <w:t>175,900</w:t>
            </w:r>
          </w:p>
        </w:tc>
      </w:tr>
      <w:tr w:rsidR="00505142" w:rsidTr="0021582F">
        <w:trPr>
          <w:tblCellSpacing w:w="7" w:type="dxa"/>
        </w:trPr>
        <w:tc>
          <w:tcPr>
            <w:tcW w:w="358" w:type="dxa"/>
            <w:vAlign w:val="bottom"/>
          </w:tcPr>
          <w:p w:rsidR="00505142" w:rsidRDefault="00505142" w:rsidP="0021582F">
            <w:pPr>
              <w:pStyle w:val="NumberedPart"/>
              <w:rPr>
                <w:kern w:val="1"/>
              </w:rPr>
            </w:pPr>
          </w:p>
        </w:tc>
        <w:tc>
          <w:tcPr>
            <w:tcW w:w="4038" w:type="dxa"/>
            <w:vAlign w:val="bottom"/>
          </w:tcPr>
          <w:p w:rsidR="00505142" w:rsidRDefault="00505142" w:rsidP="0021582F">
            <w:pPr>
              <w:pStyle w:val="TextLeader"/>
              <w:tabs>
                <w:tab w:val="clear" w:pos="7200"/>
                <w:tab w:val="right" w:leader="dot" w:pos="4038"/>
              </w:tabs>
              <w:rPr>
                <w:kern w:val="1"/>
              </w:rPr>
            </w:pPr>
            <w:r>
              <w:rPr>
                <w:kern w:val="1"/>
              </w:rPr>
              <w:t>Costs to be allocated</w:t>
            </w:r>
            <w:r>
              <w:rPr>
                <w:kern w:val="1"/>
              </w:rPr>
              <w:tab/>
            </w:r>
          </w:p>
        </w:tc>
        <w:tc>
          <w:tcPr>
            <w:tcW w:w="1336" w:type="dxa"/>
            <w:vAlign w:val="bottom"/>
          </w:tcPr>
          <w:p w:rsidR="00505142" w:rsidRDefault="00CA437D" w:rsidP="00CA437D">
            <w:pPr>
              <w:pStyle w:val="TextRight"/>
              <w:ind w:right="101"/>
              <w:rPr>
                <w:kern w:val="1"/>
              </w:rPr>
            </w:pPr>
            <w:r>
              <w:rPr>
                <w:kern w:val="1"/>
              </w:rPr>
              <w:t>$</w:t>
            </w:r>
            <w:r w:rsidR="00505142">
              <w:rPr>
                <w:kern w:val="1"/>
              </w:rPr>
              <w:t>270,000</w:t>
            </w:r>
          </w:p>
        </w:tc>
        <w:tc>
          <w:tcPr>
            <w:tcW w:w="1426" w:type="dxa"/>
            <w:vAlign w:val="bottom"/>
          </w:tcPr>
          <w:p w:rsidR="00505142" w:rsidRDefault="00CA437D" w:rsidP="0021582F">
            <w:pPr>
              <w:pStyle w:val="TextRight"/>
              <w:ind w:right="101"/>
              <w:rPr>
                <w:kern w:val="1"/>
              </w:rPr>
            </w:pPr>
            <w:r>
              <w:t>$</w:t>
            </w:r>
            <w:r w:rsidR="00505142">
              <w:t> </w:t>
            </w:r>
            <w:r w:rsidR="00505142">
              <w:rPr>
                <w:kern w:val="1"/>
              </w:rPr>
              <w:t>68,760</w:t>
            </w:r>
          </w:p>
        </w:tc>
        <w:tc>
          <w:tcPr>
            <w:tcW w:w="1426" w:type="dxa"/>
            <w:vAlign w:val="bottom"/>
          </w:tcPr>
          <w:p w:rsidR="00505142" w:rsidRDefault="00CA437D" w:rsidP="0021582F">
            <w:pPr>
              <w:pStyle w:val="TextRight"/>
              <w:ind w:right="101"/>
              <w:rPr>
                <w:kern w:val="1"/>
              </w:rPr>
            </w:pPr>
            <w:r>
              <w:rPr>
                <w:kern w:val="1"/>
              </w:rPr>
              <w:t>$</w:t>
            </w:r>
            <w:r w:rsidR="00505142">
              <w:rPr>
                <w:kern w:val="1"/>
              </w:rPr>
              <w:t> 28,840</w:t>
            </w:r>
          </w:p>
        </w:tc>
        <w:tc>
          <w:tcPr>
            <w:tcW w:w="1426" w:type="dxa"/>
            <w:vAlign w:val="bottom"/>
          </w:tcPr>
          <w:p w:rsidR="00505142" w:rsidRDefault="00CA437D" w:rsidP="0021582F">
            <w:pPr>
              <w:pStyle w:val="TextRight"/>
              <w:ind w:right="101"/>
              <w:rPr>
                <w:kern w:val="1"/>
              </w:rPr>
            </w:pPr>
            <w:r>
              <w:rPr>
                <w:kern w:val="1"/>
              </w:rPr>
              <w:t>$</w:t>
            </w:r>
            <w:r w:rsidR="00505142">
              <w:rPr>
                <w:kern w:val="1"/>
              </w:rPr>
              <w:t> 45,200</w:t>
            </w:r>
          </w:p>
        </w:tc>
        <w:tc>
          <w:tcPr>
            <w:tcW w:w="1426" w:type="dxa"/>
            <w:vAlign w:val="bottom"/>
          </w:tcPr>
          <w:p w:rsidR="00505142" w:rsidRDefault="00505142" w:rsidP="0021582F">
            <w:pPr>
              <w:pStyle w:val="TextCentered"/>
              <w:rPr>
                <w:kern w:val="1"/>
              </w:rPr>
            </w:pPr>
          </w:p>
        </w:tc>
        <w:tc>
          <w:tcPr>
            <w:tcW w:w="1419" w:type="dxa"/>
            <w:vAlign w:val="bottom"/>
          </w:tcPr>
          <w:p w:rsidR="00505142" w:rsidRDefault="00505142" w:rsidP="0021582F">
            <w:pPr>
              <w:pStyle w:val="TextCentered"/>
              <w:rPr>
                <w:kern w:val="1"/>
              </w:rPr>
            </w:pPr>
          </w:p>
        </w:tc>
      </w:tr>
      <w:tr w:rsidR="00505142" w:rsidTr="0021582F">
        <w:trPr>
          <w:tblCellSpacing w:w="7" w:type="dxa"/>
        </w:trPr>
        <w:tc>
          <w:tcPr>
            <w:tcW w:w="358" w:type="dxa"/>
            <w:vAlign w:val="bottom"/>
          </w:tcPr>
          <w:p w:rsidR="00505142" w:rsidRDefault="00505142" w:rsidP="0021582F">
            <w:pPr>
              <w:pStyle w:val="NumberedPart"/>
              <w:rPr>
                <w:kern w:val="1"/>
              </w:rPr>
            </w:pPr>
          </w:p>
        </w:tc>
        <w:tc>
          <w:tcPr>
            <w:tcW w:w="4038" w:type="dxa"/>
            <w:vAlign w:val="bottom"/>
          </w:tcPr>
          <w:p w:rsidR="00505142" w:rsidRDefault="00505142" w:rsidP="0021582F">
            <w:pPr>
              <w:pStyle w:val="TextLeader"/>
              <w:tabs>
                <w:tab w:val="clear" w:pos="7200"/>
                <w:tab w:val="right" w:leader="dot" w:pos="4038"/>
              </w:tabs>
              <w:rPr>
                <w:kern w:val="1"/>
              </w:rPr>
            </w:pPr>
            <w:r>
              <w:rPr>
                <w:kern w:val="1"/>
              </w:rPr>
              <w:t>Allocations:</w:t>
            </w:r>
          </w:p>
        </w:tc>
        <w:tc>
          <w:tcPr>
            <w:tcW w:w="133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rPr>
                <w:kern w:val="1"/>
              </w:rPr>
            </w:pPr>
          </w:p>
        </w:tc>
        <w:tc>
          <w:tcPr>
            <w:tcW w:w="1419" w:type="dxa"/>
            <w:vAlign w:val="bottom"/>
          </w:tcPr>
          <w:p w:rsidR="00505142" w:rsidRDefault="00505142" w:rsidP="0021582F">
            <w:pPr>
              <w:pStyle w:val="TextRight"/>
              <w:rPr>
                <w:kern w:val="1"/>
              </w:rPr>
            </w:pPr>
          </w:p>
        </w:tc>
      </w:tr>
      <w:tr w:rsidR="00505142" w:rsidTr="0021582F">
        <w:trPr>
          <w:cantSplit/>
          <w:tblCellSpacing w:w="7" w:type="dxa"/>
        </w:trPr>
        <w:tc>
          <w:tcPr>
            <w:tcW w:w="358" w:type="dxa"/>
            <w:vAlign w:val="bottom"/>
          </w:tcPr>
          <w:p w:rsidR="00505142" w:rsidRDefault="00505142" w:rsidP="0021582F">
            <w:pPr>
              <w:pStyle w:val="NumberedPart"/>
              <w:rPr>
                <w:kern w:val="1"/>
              </w:rPr>
            </w:pPr>
          </w:p>
        </w:tc>
        <w:tc>
          <w:tcPr>
            <w:tcW w:w="4038" w:type="dxa"/>
            <w:vAlign w:val="bottom"/>
          </w:tcPr>
          <w:p w:rsidR="00505142" w:rsidRDefault="00505142" w:rsidP="00CA437D">
            <w:pPr>
              <w:pStyle w:val="TextLeader"/>
              <w:tabs>
                <w:tab w:val="clear" w:pos="7200"/>
                <w:tab w:val="right" w:leader="dot" w:pos="4038"/>
              </w:tabs>
              <w:ind w:left="432"/>
              <w:rPr>
                <w:kern w:val="1"/>
              </w:rPr>
            </w:pPr>
            <w:r>
              <w:rPr>
                <w:kern w:val="1"/>
              </w:rPr>
              <w:t xml:space="preserve">Factory Administration </w:t>
            </w:r>
            <w:r>
              <w:rPr>
                <w:kern w:val="1"/>
              </w:rPr>
              <w:br/>
              <w:t xml:space="preserve">@ </w:t>
            </w:r>
            <w:r w:rsidR="00CA437D">
              <w:rPr>
                <w:kern w:val="1"/>
              </w:rPr>
              <w:t>$</w:t>
            </w:r>
            <w:r>
              <w:rPr>
                <w:kern w:val="1"/>
              </w:rPr>
              <w:t>1</w:t>
            </w:r>
            <w:r w:rsidR="00CA437D">
              <w:rPr>
                <w:kern w:val="1"/>
              </w:rPr>
              <w:t>.</w:t>
            </w:r>
            <w:r>
              <w:rPr>
                <w:kern w:val="1"/>
              </w:rPr>
              <w:t>80 per labor-hour</w:t>
            </w:r>
            <w:r>
              <w:rPr>
                <w:kern w:val="1"/>
              </w:rPr>
              <w:tab/>
            </w:r>
          </w:p>
        </w:tc>
        <w:tc>
          <w:tcPr>
            <w:tcW w:w="1336" w:type="dxa"/>
            <w:vAlign w:val="bottom"/>
          </w:tcPr>
          <w:p w:rsidR="00505142" w:rsidRDefault="00505142" w:rsidP="0021582F">
            <w:pPr>
              <w:pStyle w:val="TextRight"/>
              <w:ind w:right="0"/>
              <w:rPr>
                <w:kern w:val="1"/>
              </w:rPr>
            </w:pPr>
            <w:r>
              <w:rPr>
                <w:kern w:val="1"/>
              </w:rPr>
              <w:t>(270,000)</w:t>
            </w:r>
          </w:p>
        </w:tc>
        <w:tc>
          <w:tcPr>
            <w:tcW w:w="1426" w:type="dxa"/>
            <w:vAlign w:val="bottom"/>
          </w:tcPr>
          <w:p w:rsidR="00505142" w:rsidRDefault="00505142" w:rsidP="0021582F">
            <w:pPr>
              <w:pStyle w:val="TextRight"/>
              <w:ind w:right="101"/>
              <w:rPr>
                <w:kern w:val="1"/>
              </w:rPr>
            </w:pPr>
            <w:r>
              <w:rPr>
                <w:kern w:val="1"/>
              </w:rPr>
              <w:t>5,400</w:t>
            </w:r>
          </w:p>
        </w:tc>
        <w:tc>
          <w:tcPr>
            <w:tcW w:w="1426" w:type="dxa"/>
            <w:vAlign w:val="bottom"/>
          </w:tcPr>
          <w:p w:rsidR="00505142" w:rsidRDefault="00505142" w:rsidP="0021582F">
            <w:pPr>
              <w:pStyle w:val="TextRight"/>
              <w:ind w:right="101"/>
              <w:rPr>
                <w:kern w:val="1"/>
              </w:rPr>
            </w:pPr>
            <w:r>
              <w:rPr>
                <w:kern w:val="1"/>
              </w:rPr>
              <w:t>9,000</w:t>
            </w:r>
          </w:p>
        </w:tc>
        <w:tc>
          <w:tcPr>
            <w:tcW w:w="1426" w:type="dxa"/>
            <w:vAlign w:val="bottom"/>
          </w:tcPr>
          <w:p w:rsidR="00505142" w:rsidRDefault="00505142" w:rsidP="0021582F">
            <w:pPr>
              <w:pStyle w:val="TextRight"/>
              <w:ind w:right="101"/>
              <w:rPr>
                <w:kern w:val="1"/>
              </w:rPr>
            </w:pPr>
            <w:r>
              <w:rPr>
                <w:kern w:val="1"/>
              </w:rPr>
              <w:t>39,600</w:t>
            </w:r>
          </w:p>
        </w:tc>
        <w:tc>
          <w:tcPr>
            <w:tcW w:w="1426" w:type="dxa"/>
            <w:vAlign w:val="bottom"/>
          </w:tcPr>
          <w:p w:rsidR="00505142" w:rsidRDefault="00505142" w:rsidP="0021582F">
            <w:pPr>
              <w:pStyle w:val="TextRight"/>
              <w:rPr>
                <w:kern w:val="1"/>
              </w:rPr>
            </w:pPr>
            <w:r>
              <w:rPr>
                <w:kern w:val="1"/>
              </w:rPr>
              <w:t>54,000</w:t>
            </w:r>
          </w:p>
        </w:tc>
        <w:tc>
          <w:tcPr>
            <w:tcW w:w="1419" w:type="dxa"/>
            <w:vAlign w:val="bottom"/>
          </w:tcPr>
          <w:p w:rsidR="00505142" w:rsidRDefault="00505142" w:rsidP="0021582F">
            <w:pPr>
              <w:pStyle w:val="TextRight"/>
              <w:rPr>
                <w:kern w:val="1"/>
              </w:rPr>
            </w:pPr>
            <w:r>
              <w:rPr>
                <w:kern w:val="1"/>
              </w:rPr>
              <w:t>162,000</w:t>
            </w:r>
          </w:p>
        </w:tc>
      </w:tr>
      <w:tr w:rsidR="00505142" w:rsidTr="0021582F">
        <w:trPr>
          <w:tblCellSpacing w:w="7" w:type="dxa"/>
        </w:trPr>
        <w:tc>
          <w:tcPr>
            <w:tcW w:w="358" w:type="dxa"/>
            <w:vAlign w:val="bottom"/>
          </w:tcPr>
          <w:p w:rsidR="00505142" w:rsidRDefault="00505142" w:rsidP="0021582F">
            <w:pPr>
              <w:pStyle w:val="NumberedPart"/>
              <w:rPr>
                <w:kern w:val="1"/>
              </w:rPr>
            </w:pPr>
          </w:p>
        </w:tc>
        <w:tc>
          <w:tcPr>
            <w:tcW w:w="4038" w:type="dxa"/>
            <w:vAlign w:val="bottom"/>
          </w:tcPr>
          <w:p w:rsidR="00505142" w:rsidRDefault="00505142" w:rsidP="00CA437D">
            <w:pPr>
              <w:pStyle w:val="TextLeader"/>
              <w:tabs>
                <w:tab w:val="clear" w:pos="7200"/>
                <w:tab w:val="right" w:leader="dot" w:pos="4038"/>
              </w:tabs>
              <w:ind w:left="432"/>
              <w:rPr>
                <w:kern w:val="1"/>
              </w:rPr>
            </w:pPr>
            <w:r>
              <w:rPr>
                <w:kern w:val="1"/>
              </w:rPr>
              <w:t xml:space="preserve">Custodial Services </w:t>
            </w:r>
            <w:r>
              <w:rPr>
                <w:kern w:val="1"/>
              </w:rPr>
              <w:br/>
              <w:t xml:space="preserve">@ </w:t>
            </w:r>
            <w:r w:rsidR="00CA437D">
              <w:rPr>
                <w:kern w:val="1"/>
              </w:rPr>
              <w:t>$0.</w:t>
            </w:r>
            <w:r>
              <w:rPr>
                <w:kern w:val="1"/>
              </w:rPr>
              <w:t>72 per square foot.</w:t>
            </w:r>
            <w:r>
              <w:rPr>
                <w:kern w:val="1"/>
              </w:rPr>
              <w:tab/>
            </w:r>
          </w:p>
        </w:tc>
        <w:tc>
          <w:tcPr>
            <w:tcW w:w="133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0"/>
              <w:rPr>
                <w:kern w:val="1"/>
              </w:rPr>
            </w:pPr>
            <w:r>
              <w:rPr>
                <w:kern w:val="1"/>
              </w:rPr>
              <w:t>(74,160)</w:t>
            </w:r>
          </w:p>
        </w:tc>
        <w:tc>
          <w:tcPr>
            <w:tcW w:w="1426" w:type="dxa"/>
            <w:vAlign w:val="bottom"/>
          </w:tcPr>
          <w:p w:rsidR="00505142" w:rsidRDefault="00505142" w:rsidP="0021582F">
            <w:pPr>
              <w:pStyle w:val="TextRight"/>
              <w:ind w:right="101"/>
              <w:rPr>
                <w:kern w:val="1"/>
              </w:rPr>
            </w:pPr>
            <w:r>
              <w:rPr>
                <w:kern w:val="1"/>
              </w:rPr>
              <w:t>2,160</w:t>
            </w:r>
          </w:p>
        </w:tc>
        <w:tc>
          <w:tcPr>
            <w:tcW w:w="1426" w:type="dxa"/>
            <w:vAlign w:val="bottom"/>
          </w:tcPr>
          <w:p w:rsidR="00505142" w:rsidRDefault="00505142" w:rsidP="0021582F">
            <w:pPr>
              <w:pStyle w:val="TextRight"/>
              <w:ind w:right="101"/>
              <w:rPr>
                <w:kern w:val="1"/>
              </w:rPr>
            </w:pPr>
            <w:r>
              <w:rPr>
                <w:kern w:val="1"/>
              </w:rPr>
              <w:t>7,200</w:t>
            </w:r>
          </w:p>
        </w:tc>
        <w:tc>
          <w:tcPr>
            <w:tcW w:w="1426" w:type="dxa"/>
            <w:vAlign w:val="bottom"/>
          </w:tcPr>
          <w:p w:rsidR="00505142" w:rsidRDefault="00505142" w:rsidP="0021582F">
            <w:pPr>
              <w:pStyle w:val="TextRight"/>
              <w:rPr>
                <w:kern w:val="1"/>
              </w:rPr>
            </w:pPr>
            <w:r>
              <w:rPr>
                <w:kern w:val="1"/>
              </w:rPr>
              <w:t>50,400</w:t>
            </w:r>
          </w:p>
        </w:tc>
        <w:tc>
          <w:tcPr>
            <w:tcW w:w="1419" w:type="dxa"/>
            <w:vAlign w:val="bottom"/>
          </w:tcPr>
          <w:p w:rsidR="00505142" w:rsidRDefault="00505142" w:rsidP="0021582F">
            <w:pPr>
              <w:pStyle w:val="TextRight"/>
              <w:rPr>
                <w:kern w:val="1"/>
              </w:rPr>
            </w:pPr>
            <w:r>
              <w:rPr>
                <w:kern w:val="1"/>
              </w:rPr>
              <w:t>14,400</w:t>
            </w:r>
          </w:p>
        </w:tc>
      </w:tr>
      <w:tr w:rsidR="00505142" w:rsidTr="0021582F">
        <w:trPr>
          <w:tblCellSpacing w:w="7" w:type="dxa"/>
        </w:trPr>
        <w:tc>
          <w:tcPr>
            <w:tcW w:w="358" w:type="dxa"/>
            <w:vAlign w:val="bottom"/>
          </w:tcPr>
          <w:p w:rsidR="00505142" w:rsidRDefault="00505142" w:rsidP="0021582F">
            <w:pPr>
              <w:pStyle w:val="NumberedPart"/>
              <w:rPr>
                <w:kern w:val="1"/>
              </w:rPr>
            </w:pPr>
          </w:p>
        </w:tc>
        <w:tc>
          <w:tcPr>
            <w:tcW w:w="4038" w:type="dxa"/>
            <w:vAlign w:val="bottom"/>
          </w:tcPr>
          <w:p w:rsidR="00505142" w:rsidRDefault="00505142" w:rsidP="00CA437D">
            <w:pPr>
              <w:pStyle w:val="TextLeader"/>
              <w:tabs>
                <w:tab w:val="clear" w:pos="7200"/>
                <w:tab w:val="right" w:leader="dot" w:pos="4038"/>
              </w:tabs>
              <w:ind w:left="432"/>
              <w:rPr>
                <w:kern w:val="1"/>
              </w:rPr>
            </w:pPr>
            <w:r>
              <w:rPr>
                <w:kern w:val="1"/>
              </w:rPr>
              <w:t xml:space="preserve">Personnel </w:t>
            </w:r>
            <w:r>
              <w:rPr>
                <w:kern w:val="1"/>
              </w:rPr>
              <w:br/>
              <w:t xml:space="preserve">@ </w:t>
            </w:r>
            <w:r w:rsidR="00CA437D">
              <w:rPr>
                <w:kern w:val="1"/>
              </w:rPr>
              <w:t>$</w:t>
            </w:r>
            <w:r>
              <w:rPr>
                <w:kern w:val="1"/>
              </w:rPr>
              <w:t>320 per employee</w:t>
            </w:r>
            <w:r>
              <w:rPr>
                <w:kern w:val="1"/>
              </w:rPr>
              <w:tab/>
            </w:r>
          </w:p>
        </w:tc>
        <w:tc>
          <w:tcPr>
            <w:tcW w:w="133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0"/>
              <w:rPr>
                <w:kern w:val="1"/>
              </w:rPr>
            </w:pPr>
            <w:r>
              <w:rPr>
                <w:kern w:val="1"/>
              </w:rPr>
              <w:t>(40,000)</w:t>
            </w:r>
          </w:p>
        </w:tc>
        <w:tc>
          <w:tcPr>
            <w:tcW w:w="1426" w:type="dxa"/>
            <w:vAlign w:val="bottom"/>
          </w:tcPr>
          <w:p w:rsidR="00505142" w:rsidRDefault="00505142" w:rsidP="0021582F">
            <w:pPr>
              <w:pStyle w:val="TextRight"/>
              <w:ind w:right="101"/>
              <w:rPr>
                <w:kern w:val="1"/>
              </w:rPr>
            </w:pPr>
            <w:r>
              <w:rPr>
                <w:kern w:val="1"/>
              </w:rPr>
              <w:t>8,000</w:t>
            </w:r>
          </w:p>
        </w:tc>
        <w:tc>
          <w:tcPr>
            <w:tcW w:w="1426" w:type="dxa"/>
            <w:vAlign w:val="bottom"/>
          </w:tcPr>
          <w:p w:rsidR="00505142" w:rsidRDefault="00505142" w:rsidP="0021582F">
            <w:pPr>
              <w:pStyle w:val="TextRight"/>
              <w:rPr>
                <w:kern w:val="1"/>
              </w:rPr>
            </w:pPr>
            <w:r>
              <w:rPr>
                <w:kern w:val="1"/>
              </w:rPr>
              <w:t>12,800</w:t>
            </w:r>
          </w:p>
        </w:tc>
        <w:tc>
          <w:tcPr>
            <w:tcW w:w="1419" w:type="dxa"/>
            <w:vAlign w:val="bottom"/>
          </w:tcPr>
          <w:p w:rsidR="00505142" w:rsidRDefault="00505142" w:rsidP="0021582F">
            <w:pPr>
              <w:pStyle w:val="TextRight"/>
              <w:rPr>
                <w:kern w:val="1"/>
              </w:rPr>
            </w:pPr>
            <w:r>
              <w:rPr>
                <w:kern w:val="1"/>
              </w:rPr>
              <w:t>19,200</w:t>
            </w:r>
          </w:p>
        </w:tc>
      </w:tr>
      <w:tr w:rsidR="00505142" w:rsidTr="0021582F">
        <w:trPr>
          <w:tblCellSpacing w:w="7" w:type="dxa"/>
        </w:trPr>
        <w:tc>
          <w:tcPr>
            <w:tcW w:w="358" w:type="dxa"/>
            <w:vAlign w:val="bottom"/>
          </w:tcPr>
          <w:p w:rsidR="00505142" w:rsidRDefault="00505142" w:rsidP="0021582F">
            <w:pPr>
              <w:pStyle w:val="NumberedPart"/>
              <w:rPr>
                <w:kern w:val="1"/>
              </w:rPr>
            </w:pPr>
          </w:p>
        </w:tc>
        <w:tc>
          <w:tcPr>
            <w:tcW w:w="4038" w:type="dxa"/>
            <w:vAlign w:val="bottom"/>
          </w:tcPr>
          <w:p w:rsidR="00505142" w:rsidRDefault="00505142" w:rsidP="00CA437D">
            <w:pPr>
              <w:pStyle w:val="TextLeader"/>
              <w:tabs>
                <w:tab w:val="clear" w:pos="7200"/>
                <w:tab w:val="right" w:leader="dot" w:pos="4038"/>
              </w:tabs>
              <w:ind w:left="432"/>
              <w:rPr>
                <w:kern w:val="1"/>
              </w:rPr>
            </w:pPr>
            <w:r>
              <w:rPr>
                <w:kern w:val="1"/>
              </w:rPr>
              <w:t xml:space="preserve">Maintenance </w:t>
            </w:r>
            <w:r>
              <w:rPr>
                <w:kern w:val="1"/>
              </w:rPr>
              <w:br/>
              <w:t xml:space="preserve">@ </w:t>
            </w:r>
            <w:r w:rsidR="00CA437D">
              <w:rPr>
                <w:kern w:val="1"/>
              </w:rPr>
              <w:t>$</w:t>
            </w:r>
            <w:r>
              <w:rPr>
                <w:kern w:val="1"/>
              </w:rPr>
              <w:t>1</w:t>
            </w:r>
            <w:r w:rsidR="00CA437D">
              <w:rPr>
                <w:kern w:val="1"/>
              </w:rPr>
              <w:t>.</w:t>
            </w:r>
            <w:r>
              <w:rPr>
                <w:kern w:val="1"/>
              </w:rPr>
              <w:t>25 per machine-hour</w:t>
            </w:r>
            <w:r>
              <w:rPr>
                <w:kern w:val="1"/>
              </w:rPr>
              <w:tab/>
            </w:r>
          </w:p>
        </w:tc>
        <w:tc>
          <w:tcPr>
            <w:tcW w:w="1336" w:type="dxa"/>
            <w:vAlign w:val="bottom"/>
          </w:tcPr>
          <w:p w:rsidR="00505142" w:rsidRDefault="00505142" w:rsidP="0021582F">
            <w:pPr>
              <w:pStyle w:val="TextRight"/>
              <w:ind w:right="101"/>
              <w:rPr>
                <w:kern w:val="1"/>
                <w:u w:val="single"/>
              </w:rPr>
            </w:pPr>
            <w:r>
              <w:rPr>
                <w:kern w:val="1"/>
                <w:u w:val="single"/>
              </w:rPr>
              <w:t>             </w:t>
            </w:r>
          </w:p>
        </w:tc>
        <w:tc>
          <w:tcPr>
            <w:tcW w:w="1426" w:type="dxa"/>
            <w:vAlign w:val="bottom"/>
          </w:tcPr>
          <w:p w:rsidR="00505142" w:rsidRDefault="00505142" w:rsidP="0021582F">
            <w:pPr>
              <w:pStyle w:val="TextRight"/>
              <w:ind w:right="101"/>
              <w:rPr>
                <w:kern w:val="1"/>
                <w:u w:val="single"/>
              </w:rPr>
            </w:pPr>
            <w:r>
              <w:rPr>
                <w:kern w:val="1"/>
                <w:u w:val="single"/>
              </w:rPr>
              <w:t>             </w:t>
            </w:r>
          </w:p>
        </w:tc>
        <w:tc>
          <w:tcPr>
            <w:tcW w:w="1426" w:type="dxa"/>
            <w:vAlign w:val="bottom"/>
          </w:tcPr>
          <w:p w:rsidR="00505142" w:rsidRDefault="00505142" w:rsidP="0021582F">
            <w:pPr>
              <w:pStyle w:val="TextRight"/>
              <w:ind w:right="101"/>
              <w:rPr>
                <w:kern w:val="1"/>
                <w:u w:val="single"/>
              </w:rPr>
            </w:pPr>
            <w:r>
              <w:rPr>
                <w:kern w:val="1"/>
                <w:u w:val="single"/>
              </w:rPr>
              <w:t>             </w:t>
            </w:r>
          </w:p>
        </w:tc>
        <w:tc>
          <w:tcPr>
            <w:tcW w:w="1426" w:type="dxa"/>
            <w:vAlign w:val="bottom"/>
          </w:tcPr>
          <w:p w:rsidR="00505142" w:rsidRDefault="00505142" w:rsidP="0021582F">
            <w:pPr>
              <w:pStyle w:val="TextRight"/>
              <w:ind w:right="0"/>
              <w:rPr>
                <w:kern w:val="1"/>
                <w:u w:val="single"/>
              </w:rPr>
            </w:pPr>
            <w:r>
              <w:rPr>
                <w:kern w:val="1"/>
                <w:u w:val="single"/>
              </w:rPr>
              <w:t>(100,000</w:t>
            </w:r>
            <w:r>
              <w:rPr>
                <w:kern w:val="1"/>
              </w:rPr>
              <w:t>)</w:t>
            </w:r>
          </w:p>
        </w:tc>
        <w:tc>
          <w:tcPr>
            <w:tcW w:w="1426" w:type="dxa"/>
            <w:vAlign w:val="bottom"/>
          </w:tcPr>
          <w:p w:rsidR="00505142" w:rsidRDefault="00505142" w:rsidP="0021582F">
            <w:pPr>
              <w:pStyle w:val="TextRight"/>
              <w:rPr>
                <w:kern w:val="1"/>
                <w:u w:val="single"/>
              </w:rPr>
            </w:pPr>
            <w:r>
              <w:rPr>
                <w:kern w:val="1"/>
                <w:u w:val="single"/>
              </w:rPr>
              <w:t>   87,500</w:t>
            </w:r>
          </w:p>
        </w:tc>
        <w:tc>
          <w:tcPr>
            <w:tcW w:w="1419" w:type="dxa"/>
            <w:vAlign w:val="bottom"/>
          </w:tcPr>
          <w:p w:rsidR="00505142" w:rsidRDefault="00505142" w:rsidP="0021582F">
            <w:pPr>
              <w:pStyle w:val="TextRight"/>
              <w:rPr>
                <w:kern w:val="1"/>
                <w:u w:val="single"/>
              </w:rPr>
            </w:pPr>
            <w:r>
              <w:rPr>
                <w:kern w:val="1"/>
                <w:u w:val="single"/>
              </w:rPr>
              <w:t>   12,500</w:t>
            </w:r>
          </w:p>
        </w:tc>
      </w:tr>
      <w:tr w:rsidR="00505142" w:rsidTr="0021582F">
        <w:trPr>
          <w:tblCellSpacing w:w="7" w:type="dxa"/>
        </w:trPr>
        <w:tc>
          <w:tcPr>
            <w:tcW w:w="358" w:type="dxa"/>
            <w:vAlign w:val="bottom"/>
          </w:tcPr>
          <w:p w:rsidR="00505142" w:rsidRDefault="00505142" w:rsidP="0021582F">
            <w:pPr>
              <w:pStyle w:val="NumberedPart"/>
              <w:rPr>
                <w:kern w:val="1"/>
              </w:rPr>
            </w:pPr>
          </w:p>
        </w:tc>
        <w:tc>
          <w:tcPr>
            <w:tcW w:w="4038" w:type="dxa"/>
            <w:vAlign w:val="bottom"/>
          </w:tcPr>
          <w:p w:rsidR="00505142" w:rsidRDefault="00505142" w:rsidP="0021582F">
            <w:pPr>
              <w:pStyle w:val="TextLeader"/>
              <w:tabs>
                <w:tab w:val="clear" w:pos="7200"/>
                <w:tab w:val="right" w:leader="dot" w:pos="4038"/>
              </w:tabs>
              <w:rPr>
                <w:kern w:val="1"/>
              </w:rPr>
            </w:pPr>
            <w:r>
              <w:rPr>
                <w:kern w:val="1"/>
              </w:rPr>
              <w:t xml:space="preserve">Total overhead after </w:t>
            </w:r>
            <w:r>
              <w:rPr>
                <w:kern w:val="1"/>
              </w:rPr>
              <w:br/>
              <w:t>allocations</w:t>
            </w:r>
            <w:r>
              <w:rPr>
                <w:kern w:val="1"/>
              </w:rPr>
              <w:tab/>
            </w:r>
          </w:p>
        </w:tc>
        <w:tc>
          <w:tcPr>
            <w:tcW w:w="1336" w:type="dxa"/>
            <w:vAlign w:val="bottom"/>
          </w:tcPr>
          <w:p w:rsidR="00505142" w:rsidRDefault="00CA437D" w:rsidP="0021582F">
            <w:pPr>
              <w:pStyle w:val="TextRight"/>
              <w:ind w:right="101"/>
              <w:rPr>
                <w:kern w:val="1"/>
                <w:u w:val="double"/>
              </w:rPr>
            </w:pPr>
            <w:r>
              <w:rPr>
                <w:kern w:val="1"/>
                <w:u w:val="double"/>
              </w:rPr>
              <w:t>$</w:t>
            </w:r>
            <w:r w:rsidR="00505142">
              <w:rPr>
                <w:kern w:val="1"/>
                <w:u w:val="double"/>
              </w:rPr>
              <w:t>         0</w:t>
            </w:r>
          </w:p>
        </w:tc>
        <w:tc>
          <w:tcPr>
            <w:tcW w:w="1426" w:type="dxa"/>
            <w:vAlign w:val="bottom"/>
          </w:tcPr>
          <w:p w:rsidR="00505142" w:rsidRDefault="00CA437D" w:rsidP="0021582F">
            <w:pPr>
              <w:pStyle w:val="TextRight"/>
              <w:ind w:right="101"/>
              <w:rPr>
                <w:kern w:val="1"/>
                <w:u w:val="double"/>
              </w:rPr>
            </w:pPr>
            <w:r>
              <w:rPr>
                <w:kern w:val="1"/>
                <w:u w:val="double"/>
              </w:rPr>
              <w:t>$</w:t>
            </w:r>
            <w:r w:rsidR="00505142">
              <w:rPr>
                <w:kern w:val="1"/>
                <w:u w:val="double"/>
              </w:rPr>
              <w:t>         0</w:t>
            </w:r>
          </w:p>
        </w:tc>
        <w:tc>
          <w:tcPr>
            <w:tcW w:w="1426" w:type="dxa"/>
            <w:vAlign w:val="bottom"/>
          </w:tcPr>
          <w:p w:rsidR="00505142" w:rsidRDefault="00CA437D" w:rsidP="00CA437D">
            <w:pPr>
              <w:pStyle w:val="TextRight"/>
              <w:ind w:right="101"/>
              <w:rPr>
                <w:kern w:val="1"/>
                <w:u w:val="double"/>
              </w:rPr>
            </w:pPr>
            <w:r>
              <w:rPr>
                <w:kern w:val="1"/>
                <w:u w:val="double"/>
              </w:rPr>
              <w:t>$</w:t>
            </w:r>
            <w:r w:rsidR="00505142">
              <w:rPr>
                <w:kern w:val="1"/>
                <w:u w:val="double"/>
              </w:rPr>
              <w:t>         0</w:t>
            </w:r>
          </w:p>
        </w:tc>
        <w:tc>
          <w:tcPr>
            <w:tcW w:w="1426" w:type="dxa"/>
            <w:vAlign w:val="bottom"/>
          </w:tcPr>
          <w:p w:rsidR="00505142" w:rsidRDefault="00CA437D" w:rsidP="00CA437D">
            <w:pPr>
              <w:pStyle w:val="TextRight"/>
              <w:ind w:right="101"/>
              <w:rPr>
                <w:kern w:val="1"/>
                <w:u w:val="double"/>
              </w:rPr>
            </w:pPr>
            <w:r>
              <w:rPr>
                <w:kern w:val="1"/>
                <w:u w:val="double"/>
              </w:rPr>
              <w:t>$</w:t>
            </w:r>
            <w:r w:rsidR="00505142">
              <w:rPr>
                <w:kern w:val="1"/>
                <w:u w:val="double"/>
              </w:rPr>
              <w:t>         0</w:t>
            </w:r>
          </w:p>
        </w:tc>
        <w:tc>
          <w:tcPr>
            <w:tcW w:w="1426" w:type="dxa"/>
            <w:vAlign w:val="bottom"/>
          </w:tcPr>
          <w:p w:rsidR="00505142" w:rsidRDefault="00CA437D" w:rsidP="00CA437D">
            <w:pPr>
              <w:pStyle w:val="TextRight"/>
              <w:rPr>
                <w:kern w:val="1"/>
                <w:u w:val="double"/>
              </w:rPr>
            </w:pPr>
            <w:r>
              <w:rPr>
                <w:kern w:val="1"/>
                <w:u w:val="double"/>
              </w:rPr>
              <w:t>$</w:t>
            </w:r>
            <w:r w:rsidR="00505142">
              <w:rPr>
                <w:kern w:val="1"/>
                <w:u w:val="double"/>
              </w:rPr>
              <w:t>581,000</w:t>
            </w:r>
          </w:p>
        </w:tc>
        <w:tc>
          <w:tcPr>
            <w:tcW w:w="1419" w:type="dxa"/>
            <w:vAlign w:val="bottom"/>
          </w:tcPr>
          <w:p w:rsidR="00505142" w:rsidRDefault="00CA437D" w:rsidP="0021582F">
            <w:pPr>
              <w:pStyle w:val="TextRight"/>
              <w:rPr>
                <w:kern w:val="1"/>
                <w:u w:val="double"/>
              </w:rPr>
            </w:pPr>
            <w:r>
              <w:rPr>
                <w:kern w:val="1"/>
                <w:u w:val="double"/>
              </w:rPr>
              <w:t>$</w:t>
            </w:r>
            <w:r w:rsidR="00505142">
              <w:rPr>
                <w:kern w:val="1"/>
                <w:u w:val="double"/>
              </w:rPr>
              <w:t>384,000</w:t>
            </w:r>
          </w:p>
        </w:tc>
      </w:tr>
      <w:tr w:rsidR="00505142" w:rsidTr="0021582F">
        <w:trPr>
          <w:tblCellSpacing w:w="7" w:type="dxa"/>
        </w:trPr>
        <w:tc>
          <w:tcPr>
            <w:tcW w:w="358" w:type="dxa"/>
            <w:vAlign w:val="bottom"/>
          </w:tcPr>
          <w:p w:rsidR="00505142" w:rsidRDefault="00505142" w:rsidP="0021582F">
            <w:pPr>
              <w:pStyle w:val="NumberedPart"/>
              <w:rPr>
                <w:kern w:val="1"/>
              </w:rPr>
            </w:pPr>
          </w:p>
        </w:tc>
        <w:tc>
          <w:tcPr>
            <w:tcW w:w="4038" w:type="dxa"/>
            <w:vAlign w:val="bottom"/>
          </w:tcPr>
          <w:p w:rsidR="00505142" w:rsidRDefault="00505142" w:rsidP="00CA437D">
            <w:pPr>
              <w:pStyle w:val="TextLeader"/>
              <w:tabs>
                <w:tab w:val="clear" w:pos="7200"/>
                <w:tab w:val="right" w:leader="dot" w:pos="4038"/>
              </w:tabs>
              <w:rPr>
                <w:kern w:val="1"/>
              </w:rPr>
            </w:pPr>
            <w:r>
              <w:rPr>
                <w:kern w:val="1"/>
              </w:rPr>
              <w:t>Divide by machine-hours</w:t>
            </w:r>
            <w:r>
              <w:rPr>
                <w:kern w:val="1"/>
              </w:rPr>
              <w:tab/>
            </w:r>
          </w:p>
        </w:tc>
        <w:tc>
          <w:tcPr>
            <w:tcW w:w="133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E75912" w:rsidP="0021582F">
            <w:pPr>
              <w:pStyle w:val="TextRight"/>
              <w:rPr>
                <w:kern w:val="1"/>
              </w:rPr>
            </w:pPr>
            <w:r>
              <w:rPr>
                <w:rFonts w:cs="Tahoma"/>
                <w:kern w:val="1"/>
              </w:rPr>
              <w:t>÷</w:t>
            </w:r>
            <w:r>
              <w:rPr>
                <w:kern w:val="1"/>
              </w:rPr>
              <w:t xml:space="preserve"> </w:t>
            </w:r>
            <w:r w:rsidR="00505142">
              <w:rPr>
                <w:kern w:val="1"/>
              </w:rPr>
              <w:t>70</w:t>
            </w:r>
            <w:r w:rsidR="00CA437D">
              <w:rPr>
                <w:kern w:val="1"/>
              </w:rPr>
              <w:t>,000</w:t>
            </w:r>
          </w:p>
        </w:tc>
        <w:tc>
          <w:tcPr>
            <w:tcW w:w="1419" w:type="dxa"/>
            <w:vAlign w:val="bottom"/>
          </w:tcPr>
          <w:p w:rsidR="00505142" w:rsidRDefault="00505142" w:rsidP="0021582F">
            <w:pPr>
              <w:pStyle w:val="TextRight"/>
              <w:rPr>
                <w:kern w:val="1"/>
              </w:rPr>
            </w:pPr>
          </w:p>
        </w:tc>
      </w:tr>
      <w:tr w:rsidR="00505142" w:rsidTr="0021582F">
        <w:trPr>
          <w:tblCellSpacing w:w="7" w:type="dxa"/>
        </w:trPr>
        <w:tc>
          <w:tcPr>
            <w:tcW w:w="358" w:type="dxa"/>
            <w:vAlign w:val="bottom"/>
          </w:tcPr>
          <w:p w:rsidR="00505142" w:rsidRDefault="00505142" w:rsidP="0021582F">
            <w:pPr>
              <w:pStyle w:val="NumberedPart"/>
              <w:rPr>
                <w:kern w:val="1"/>
              </w:rPr>
            </w:pPr>
          </w:p>
        </w:tc>
        <w:tc>
          <w:tcPr>
            <w:tcW w:w="4038" w:type="dxa"/>
            <w:vAlign w:val="bottom"/>
          </w:tcPr>
          <w:p w:rsidR="00505142" w:rsidRDefault="00505142" w:rsidP="00CA437D">
            <w:pPr>
              <w:pStyle w:val="TextLeader"/>
              <w:tabs>
                <w:tab w:val="clear" w:pos="7200"/>
                <w:tab w:val="right" w:leader="dot" w:pos="4038"/>
              </w:tabs>
              <w:rPr>
                <w:kern w:val="1"/>
              </w:rPr>
            </w:pPr>
            <w:r>
              <w:rPr>
                <w:kern w:val="1"/>
              </w:rPr>
              <w:t>Divide by direct labor-hours</w:t>
            </w:r>
            <w:r>
              <w:rPr>
                <w:kern w:val="1"/>
              </w:rPr>
              <w:tab/>
            </w:r>
          </w:p>
        </w:tc>
        <w:tc>
          <w:tcPr>
            <w:tcW w:w="133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rPr>
                <w:kern w:val="1"/>
                <w:u w:val="single"/>
              </w:rPr>
            </w:pPr>
          </w:p>
        </w:tc>
        <w:tc>
          <w:tcPr>
            <w:tcW w:w="1419" w:type="dxa"/>
            <w:vAlign w:val="bottom"/>
          </w:tcPr>
          <w:p w:rsidR="00505142" w:rsidRDefault="00E75912" w:rsidP="0021582F">
            <w:pPr>
              <w:pStyle w:val="TextRight"/>
              <w:rPr>
                <w:kern w:val="1"/>
              </w:rPr>
            </w:pPr>
            <w:r>
              <w:rPr>
                <w:rFonts w:cs="Tahoma"/>
                <w:kern w:val="1"/>
              </w:rPr>
              <w:t>÷</w:t>
            </w:r>
            <w:r>
              <w:rPr>
                <w:kern w:val="1"/>
              </w:rPr>
              <w:t xml:space="preserve"> </w:t>
            </w:r>
            <w:r w:rsidR="00505142">
              <w:rPr>
                <w:kern w:val="1"/>
              </w:rPr>
              <w:t>80</w:t>
            </w:r>
            <w:r w:rsidR="00CA437D">
              <w:rPr>
                <w:kern w:val="1"/>
              </w:rPr>
              <w:t>,000</w:t>
            </w:r>
          </w:p>
        </w:tc>
      </w:tr>
      <w:tr w:rsidR="00505142" w:rsidTr="0021582F">
        <w:trPr>
          <w:tblCellSpacing w:w="7" w:type="dxa"/>
        </w:trPr>
        <w:tc>
          <w:tcPr>
            <w:tcW w:w="358" w:type="dxa"/>
            <w:vAlign w:val="bottom"/>
          </w:tcPr>
          <w:p w:rsidR="00505142" w:rsidRDefault="00505142" w:rsidP="0021582F">
            <w:pPr>
              <w:pStyle w:val="NumberedPart"/>
              <w:rPr>
                <w:kern w:val="1"/>
              </w:rPr>
            </w:pPr>
          </w:p>
        </w:tc>
        <w:tc>
          <w:tcPr>
            <w:tcW w:w="4038" w:type="dxa"/>
            <w:vAlign w:val="bottom"/>
          </w:tcPr>
          <w:p w:rsidR="00505142" w:rsidRDefault="00505142" w:rsidP="0021582F">
            <w:pPr>
              <w:pStyle w:val="TextLeader"/>
              <w:tabs>
                <w:tab w:val="clear" w:pos="7200"/>
                <w:tab w:val="right" w:leader="dot" w:pos="4038"/>
              </w:tabs>
              <w:rPr>
                <w:kern w:val="1"/>
              </w:rPr>
            </w:pPr>
            <w:r>
              <w:rPr>
                <w:kern w:val="1"/>
              </w:rPr>
              <w:t>Overhead rate</w:t>
            </w:r>
            <w:r>
              <w:rPr>
                <w:kern w:val="1"/>
              </w:rPr>
              <w:tab/>
            </w:r>
          </w:p>
        </w:tc>
        <w:tc>
          <w:tcPr>
            <w:tcW w:w="133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CA437D" w:rsidP="006A13D0">
            <w:pPr>
              <w:pStyle w:val="TextRight"/>
              <w:rPr>
                <w:kern w:val="1"/>
              </w:rPr>
            </w:pPr>
            <w:r>
              <w:rPr>
                <w:kern w:val="1"/>
              </w:rPr>
              <w:t>$</w:t>
            </w:r>
            <w:r w:rsidR="00505142">
              <w:rPr>
                <w:kern w:val="1"/>
              </w:rPr>
              <w:t>8</w:t>
            </w:r>
            <w:r w:rsidR="006A13D0">
              <w:rPr>
                <w:kern w:val="1"/>
              </w:rPr>
              <w:t>.</w:t>
            </w:r>
            <w:r w:rsidR="00505142">
              <w:rPr>
                <w:kern w:val="1"/>
              </w:rPr>
              <w:t>30</w:t>
            </w:r>
          </w:p>
        </w:tc>
        <w:tc>
          <w:tcPr>
            <w:tcW w:w="1419" w:type="dxa"/>
            <w:vAlign w:val="bottom"/>
          </w:tcPr>
          <w:p w:rsidR="00505142" w:rsidRDefault="00CA437D" w:rsidP="006A13D0">
            <w:pPr>
              <w:pStyle w:val="TextRight"/>
              <w:rPr>
                <w:kern w:val="1"/>
              </w:rPr>
            </w:pPr>
            <w:r>
              <w:rPr>
                <w:kern w:val="1"/>
              </w:rPr>
              <w:t>$</w:t>
            </w:r>
            <w:r w:rsidR="00505142">
              <w:rPr>
                <w:kern w:val="1"/>
              </w:rPr>
              <w:t>4</w:t>
            </w:r>
            <w:r w:rsidR="006A13D0">
              <w:rPr>
                <w:kern w:val="1"/>
              </w:rPr>
              <w:t>.</w:t>
            </w:r>
            <w:r w:rsidR="00505142">
              <w:rPr>
                <w:kern w:val="1"/>
              </w:rPr>
              <w:t>80</w:t>
            </w:r>
          </w:p>
        </w:tc>
      </w:tr>
    </w:tbl>
    <w:p w:rsidR="00505142" w:rsidRDefault="00505142" w:rsidP="00505142">
      <w:pPr>
        <w:pStyle w:val="ProblemNumber"/>
        <w:rPr>
          <w:color w:val="auto"/>
          <w:szCs w:val="24"/>
        </w:rPr>
      </w:pPr>
    </w:p>
    <w:p w:rsidR="00505142" w:rsidRDefault="00505142" w:rsidP="00505142">
      <w:pPr>
        <w:pStyle w:val="ProblemNumber"/>
        <w:rPr>
          <w:kern w:val="1"/>
        </w:rPr>
      </w:pPr>
      <w:r>
        <w:br w:type="page"/>
      </w:r>
      <w:r>
        <w:rPr>
          <w:b/>
          <w:bCs/>
          <w:kern w:val="1"/>
        </w:rPr>
        <w:lastRenderedPageBreak/>
        <w:t>Problem 4B-6</w:t>
      </w:r>
      <w:r>
        <w:rPr>
          <w:kern w:val="1"/>
        </w:rPr>
        <w:t xml:space="preserve"> (continued)</w:t>
      </w:r>
    </w:p>
    <w:tbl>
      <w:tblPr>
        <w:tblW w:w="12981" w:type="dxa"/>
        <w:tblCellSpacing w:w="7" w:type="dxa"/>
        <w:tblInd w:w="8" w:type="dxa"/>
        <w:tblLayout w:type="fixed"/>
        <w:tblCellMar>
          <w:left w:w="0" w:type="dxa"/>
          <w:right w:w="0" w:type="dxa"/>
        </w:tblCellMar>
        <w:tblLook w:val="0000" w:firstRow="0" w:lastRow="0" w:firstColumn="0" w:lastColumn="0" w:noHBand="0" w:noVBand="0"/>
      </w:tblPr>
      <w:tblGrid>
        <w:gridCol w:w="377"/>
        <w:gridCol w:w="4054"/>
        <w:gridCol w:w="1350"/>
        <w:gridCol w:w="1440"/>
        <w:gridCol w:w="1440"/>
        <w:gridCol w:w="1440"/>
        <w:gridCol w:w="1440"/>
        <w:gridCol w:w="1440"/>
      </w:tblGrid>
      <w:tr w:rsidR="00505142" w:rsidTr="00CA437D">
        <w:trPr>
          <w:cantSplit/>
          <w:tblCellSpacing w:w="7" w:type="dxa"/>
        </w:trPr>
        <w:tc>
          <w:tcPr>
            <w:tcW w:w="356" w:type="dxa"/>
            <w:vAlign w:val="bottom"/>
          </w:tcPr>
          <w:p w:rsidR="00505142" w:rsidRDefault="00505142" w:rsidP="0021582F">
            <w:pPr>
              <w:pStyle w:val="NumberedPart"/>
              <w:rPr>
                <w:kern w:val="1"/>
              </w:rPr>
            </w:pPr>
            <w:r>
              <w:rPr>
                <w:kern w:val="1"/>
              </w:rPr>
              <w:tab/>
              <w:t>2.</w:t>
            </w:r>
          </w:p>
        </w:tc>
        <w:tc>
          <w:tcPr>
            <w:tcW w:w="4040" w:type="dxa"/>
            <w:vAlign w:val="bottom"/>
          </w:tcPr>
          <w:p w:rsidR="00505142" w:rsidRDefault="00505142" w:rsidP="0021582F">
            <w:pPr>
              <w:pStyle w:val="TextLeader"/>
              <w:rPr>
                <w:kern w:val="1"/>
              </w:rPr>
            </w:pPr>
          </w:p>
        </w:tc>
        <w:tc>
          <w:tcPr>
            <w:tcW w:w="8529" w:type="dxa"/>
            <w:gridSpan w:val="6"/>
            <w:vAlign w:val="bottom"/>
          </w:tcPr>
          <w:p w:rsidR="00505142" w:rsidRDefault="00505142" w:rsidP="0021582F">
            <w:pPr>
              <w:pStyle w:val="ColumnHead"/>
              <w:rPr>
                <w:kern w:val="1"/>
              </w:rPr>
            </w:pPr>
          </w:p>
        </w:tc>
      </w:tr>
      <w:tr w:rsidR="00505142" w:rsidTr="0021582F">
        <w:trPr>
          <w:cantSplit/>
          <w:tblCellSpacing w:w="7" w:type="dxa"/>
        </w:trPr>
        <w:tc>
          <w:tcPr>
            <w:tcW w:w="356" w:type="dxa"/>
            <w:vAlign w:val="bottom"/>
          </w:tcPr>
          <w:p w:rsidR="00505142" w:rsidRDefault="00505142" w:rsidP="0021582F">
            <w:pPr>
              <w:pStyle w:val="NumberedPart"/>
              <w:rPr>
                <w:kern w:val="1"/>
              </w:rPr>
            </w:pPr>
          </w:p>
        </w:tc>
        <w:tc>
          <w:tcPr>
            <w:tcW w:w="4040" w:type="dxa"/>
            <w:vAlign w:val="bottom"/>
          </w:tcPr>
          <w:p w:rsidR="00505142" w:rsidRDefault="00505142" w:rsidP="0021582F">
            <w:pPr>
              <w:pStyle w:val="TextLeader"/>
              <w:rPr>
                <w:kern w:val="1"/>
              </w:rPr>
            </w:pPr>
          </w:p>
        </w:tc>
        <w:tc>
          <w:tcPr>
            <w:tcW w:w="1336" w:type="dxa"/>
            <w:vAlign w:val="bottom"/>
          </w:tcPr>
          <w:p w:rsidR="00505142" w:rsidRDefault="00505142" w:rsidP="0021582F">
            <w:pPr>
              <w:pStyle w:val="ColumnHead"/>
              <w:rPr>
                <w:kern w:val="1"/>
              </w:rPr>
            </w:pPr>
            <w:r>
              <w:rPr>
                <w:kern w:val="1"/>
              </w:rPr>
              <w:t>Factory Admini-stration</w:t>
            </w:r>
          </w:p>
        </w:tc>
        <w:tc>
          <w:tcPr>
            <w:tcW w:w="1426" w:type="dxa"/>
            <w:vAlign w:val="bottom"/>
          </w:tcPr>
          <w:p w:rsidR="00505142" w:rsidRDefault="00505142" w:rsidP="0021582F">
            <w:pPr>
              <w:pStyle w:val="ColumnHead"/>
              <w:rPr>
                <w:kern w:val="1"/>
              </w:rPr>
            </w:pPr>
            <w:r>
              <w:rPr>
                <w:kern w:val="1"/>
              </w:rPr>
              <w:t>Custodial Services</w:t>
            </w:r>
          </w:p>
        </w:tc>
        <w:tc>
          <w:tcPr>
            <w:tcW w:w="1426" w:type="dxa"/>
            <w:vAlign w:val="bottom"/>
          </w:tcPr>
          <w:p w:rsidR="00505142" w:rsidRDefault="00505142" w:rsidP="0021582F">
            <w:pPr>
              <w:pStyle w:val="ColumnHead"/>
              <w:rPr>
                <w:kern w:val="1"/>
              </w:rPr>
            </w:pPr>
            <w:r>
              <w:rPr>
                <w:kern w:val="1"/>
              </w:rPr>
              <w:t>Personnel</w:t>
            </w:r>
          </w:p>
        </w:tc>
        <w:tc>
          <w:tcPr>
            <w:tcW w:w="1426" w:type="dxa"/>
            <w:vAlign w:val="bottom"/>
          </w:tcPr>
          <w:p w:rsidR="00505142" w:rsidRDefault="00505142" w:rsidP="0021582F">
            <w:pPr>
              <w:pStyle w:val="ColumnHead"/>
              <w:rPr>
                <w:kern w:val="1"/>
              </w:rPr>
            </w:pPr>
            <w:r>
              <w:rPr>
                <w:kern w:val="1"/>
              </w:rPr>
              <w:t>Mainte-nance</w:t>
            </w:r>
          </w:p>
        </w:tc>
        <w:tc>
          <w:tcPr>
            <w:tcW w:w="1426" w:type="dxa"/>
            <w:vAlign w:val="bottom"/>
          </w:tcPr>
          <w:p w:rsidR="00505142" w:rsidRDefault="00505142" w:rsidP="0021582F">
            <w:pPr>
              <w:pStyle w:val="ColumnHead"/>
              <w:rPr>
                <w:kern w:val="1"/>
              </w:rPr>
            </w:pPr>
            <w:r>
              <w:rPr>
                <w:kern w:val="1"/>
              </w:rPr>
              <w:t>Machining</w:t>
            </w:r>
          </w:p>
        </w:tc>
        <w:tc>
          <w:tcPr>
            <w:tcW w:w="1419" w:type="dxa"/>
            <w:vAlign w:val="bottom"/>
          </w:tcPr>
          <w:p w:rsidR="00505142" w:rsidRDefault="00505142" w:rsidP="0021582F">
            <w:pPr>
              <w:pStyle w:val="ColumnHead"/>
              <w:rPr>
                <w:kern w:val="1"/>
              </w:rPr>
            </w:pPr>
            <w:r>
              <w:rPr>
                <w:kern w:val="1"/>
              </w:rPr>
              <w:t>Assembly</w:t>
            </w:r>
          </w:p>
        </w:tc>
      </w:tr>
      <w:tr w:rsidR="00505142" w:rsidTr="0021582F">
        <w:trPr>
          <w:tblCellSpacing w:w="7" w:type="dxa"/>
        </w:trPr>
        <w:tc>
          <w:tcPr>
            <w:tcW w:w="356" w:type="dxa"/>
            <w:vAlign w:val="bottom"/>
          </w:tcPr>
          <w:p w:rsidR="00505142" w:rsidRDefault="00505142" w:rsidP="0021582F">
            <w:pPr>
              <w:pStyle w:val="NumberedPart"/>
              <w:rPr>
                <w:i/>
                <w:kern w:val="1"/>
              </w:rPr>
            </w:pPr>
          </w:p>
        </w:tc>
        <w:tc>
          <w:tcPr>
            <w:tcW w:w="4040" w:type="dxa"/>
            <w:vAlign w:val="bottom"/>
          </w:tcPr>
          <w:p w:rsidR="00505142" w:rsidRDefault="00505142" w:rsidP="0021582F">
            <w:pPr>
              <w:pStyle w:val="TextLeader"/>
              <w:tabs>
                <w:tab w:val="clear" w:pos="7200"/>
                <w:tab w:val="right" w:leader="dot" w:pos="4032"/>
              </w:tabs>
              <w:rPr>
                <w:kern w:val="1"/>
              </w:rPr>
            </w:pPr>
            <w:r>
              <w:rPr>
                <w:i/>
                <w:kern w:val="1"/>
              </w:rPr>
              <w:t>Direct method</w:t>
            </w:r>
          </w:p>
        </w:tc>
        <w:tc>
          <w:tcPr>
            <w:tcW w:w="1336" w:type="dxa"/>
            <w:vAlign w:val="bottom"/>
          </w:tcPr>
          <w:p w:rsidR="00505142" w:rsidRDefault="00505142" w:rsidP="0021582F">
            <w:pPr>
              <w:pStyle w:val="TextRight"/>
              <w:rPr>
                <w:kern w:val="1"/>
              </w:rPr>
            </w:pPr>
          </w:p>
        </w:tc>
        <w:tc>
          <w:tcPr>
            <w:tcW w:w="1426" w:type="dxa"/>
            <w:vAlign w:val="bottom"/>
          </w:tcPr>
          <w:p w:rsidR="00505142" w:rsidRDefault="00505142" w:rsidP="0021582F">
            <w:pPr>
              <w:pStyle w:val="TextRight"/>
              <w:rPr>
                <w:kern w:val="1"/>
              </w:rPr>
            </w:pPr>
          </w:p>
        </w:tc>
        <w:tc>
          <w:tcPr>
            <w:tcW w:w="1426" w:type="dxa"/>
            <w:vAlign w:val="bottom"/>
          </w:tcPr>
          <w:p w:rsidR="00505142" w:rsidRDefault="00505142" w:rsidP="0021582F">
            <w:pPr>
              <w:pStyle w:val="TextRight"/>
              <w:rPr>
                <w:kern w:val="1"/>
              </w:rPr>
            </w:pPr>
          </w:p>
        </w:tc>
        <w:tc>
          <w:tcPr>
            <w:tcW w:w="1426" w:type="dxa"/>
            <w:vAlign w:val="bottom"/>
          </w:tcPr>
          <w:p w:rsidR="00505142" w:rsidRDefault="00505142" w:rsidP="0021582F">
            <w:pPr>
              <w:pStyle w:val="TextRight"/>
              <w:rPr>
                <w:kern w:val="1"/>
              </w:rPr>
            </w:pPr>
          </w:p>
        </w:tc>
        <w:tc>
          <w:tcPr>
            <w:tcW w:w="1426" w:type="dxa"/>
            <w:vAlign w:val="bottom"/>
          </w:tcPr>
          <w:p w:rsidR="00505142" w:rsidRDefault="00505142" w:rsidP="0021582F">
            <w:pPr>
              <w:pStyle w:val="TextRight"/>
              <w:rPr>
                <w:kern w:val="1"/>
              </w:rPr>
            </w:pPr>
          </w:p>
        </w:tc>
        <w:tc>
          <w:tcPr>
            <w:tcW w:w="1419" w:type="dxa"/>
            <w:vAlign w:val="bottom"/>
          </w:tcPr>
          <w:p w:rsidR="00505142" w:rsidRDefault="00505142" w:rsidP="0021582F">
            <w:pPr>
              <w:pStyle w:val="TextRight"/>
              <w:rPr>
                <w:kern w:val="1"/>
              </w:rPr>
            </w:pPr>
          </w:p>
        </w:tc>
      </w:tr>
      <w:tr w:rsidR="00505142" w:rsidTr="0021582F">
        <w:trPr>
          <w:tblCellSpacing w:w="7" w:type="dxa"/>
        </w:trPr>
        <w:tc>
          <w:tcPr>
            <w:tcW w:w="356" w:type="dxa"/>
            <w:vAlign w:val="bottom"/>
          </w:tcPr>
          <w:p w:rsidR="00505142" w:rsidRDefault="00505142" w:rsidP="0021582F">
            <w:pPr>
              <w:pStyle w:val="NumberedPart"/>
              <w:rPr>
                <w:kern w:val="1"/>
              </w:rPr>
            </w:pPr>
          </w:p>
        </w:tc>
        <w:tc>
          <w:tcPr>
            <w:tcW w:w="4040" w:type="dxa"/>
            <w:vAlign w:val="bottom"/>
          </w:tcPr>
          <w:p w:rsidR="00505142" w:rsidRDefault="00505142" w:rsidP="0021582F">
            <w:pPr>
              <w:pStyle w:val="TextLeader"/>
              <w:tabs>
                <w:tab w:val="clear" w:pos="7200"/>
                <w:tab w:val="right" w:leader="dot" w:pos="4032"/>
              </w:tabs>
              <w:rPr>
                <w:kern w:val="1"/>
              </w:rPr>
            </w:pPr>
            <w:r>
              <w:rPr>
                <w:kern w:val="1"/>
              </w:rPr>
              <w:t>Operating department costs</w:t>
            </w:r>
            <w:r>
              <w:rPr>
                <w:kern w:val="1"/>
              </w:rPr>
              <w:tab/>
            </w:r>
          </w:p>
        </w:tc>
        <w:tc>
          <w:tcPr>
            <w:tcW w:w="1336" w:type="dxa"/>
            <w:vAlign w:val="bottom"/>
          </w:tcPr>
          <w:p w:rsidR="00505142" w:rsidRDefault="00505142" w:rsidP="0021582F">
            <w:pPr>
              <w:pStyle w:val="TextCentered"/>
              <w:ind w:right="101"/>
              <w:rPr>
                <w:kern w:val="1"/>
              </w:rPr>
            </w:pPr>
          </w:p>
        </w:tc>
        <w:tc>
          <w:tcPr>
            <w:tcW w:w="1426" w:type="dxa"/>
            <w:vAlign w:val="bottom"/>
          </w:tcPr>
          <w:p w:rsidR="00505142" w:rsidRDefault="00505142" w:rsidP="0021582F">
            <w:pPr>
              <w:pStyle w:val="TextCentered"/>
              <w:ind w:right="101"/>
              <w:rPr>
                <w:kern w:val="1"/>
              </w:rPr>
            </w:pPr>
          </w:p>
        </w:tc>
        <w:tc>
          <w:tcPr>
            <w:tcW w:w="1426" w:type="dxa"/>
            <w:vAlign w:val="bottom"/>
          </w:tcPr>
          <w:p w:rsidR="00505142" w:rsidRDefault="00505142" w:rsidP="0021582F">
            <w:pPr>
              <w:pStyle w:val="TextCentered"/>
              <w:ind w:right="101"/>
              <w:rPr>
                <w:kern w:val="1"/>
              </w:rPr>
            </w:pPr>
          </w:p>
        </w:tc>
        <w:tc>
          <w:tcPr>
            <w:tcW w:w="1426" w:type="dxa"/>
            <w:vAlign w:val="bottom"/>
          </w:tcPr>
          <w:p w:rsidR="00505142" w:rsidRDefault="00505142" w:rsidP="0021582F">
            <w:pPr>
              <w:pStyle w:val="TextCentered"/>
              <w:ind w:right="101"/>
              <w:rPr>
                <w:kern w:val="1"/>
              </w:rPr>
            </w:pPr>
          </w:p>
        </w:tc>
        <w:tc>
          <w:tcPr>
            <w:tcW w:w="1426" w:type="dxa"/>
            <w:vAlign w:val="bottom"/>
          </w:tcPr>
          <w:p w:rsidR="00505142" w:rsidRDefault="00CA437D" w:rsidP="0021582F">
            <w:pPr>
              <w:pStyle w:val="TextRight"/>
              <w:rPr>
                <w:kern w:val="1"/>
              </w:rPr>
            </w:pPr>
            <w:r>
              <w:rPr>
                <w:kern w:val="1"/>
              </w:rPr>
              <w:t>$</w:t>
            </w:r>
            <w:r w:rsidR="00505142">
              <w:rPr>
                <w:kern w:val="1"/>
              </w:rPr>
              <w:t>376,300</w:t>
            </w:r>
          </w:p>
        </w:tc>
        <w:tc>
          <w:tcPr>
            <w:tcW w:w="1419" w:type="dxa"/>
            <w:vAlign w:val="bottom"/>
          </w:tcPr>
          <w:p w:rsidR="00505142" w:rsidRDefault="00CA437D" w:rsidP="0021582F">
            <w:pPr>
              <w:pStyle w:val="TextRight"/>
              <w:rPr>
                <w:kern w:val="1"/>
              </w:rPr>
            </w:pPr>
            <w:r>
              <w:rPr>
                <w:kern w:val="1"/>
              </w:rPr>
              <w:t>$</w:t>
            </w:r>
            <w:r w:rsidR="00505142">
              <w:rPr>
                <w:kern w:val="1"/>
              </w:rPr>
              <w:t>175,900</w:t>
            </w:r>
          </w:p>
        </w:tc>
      </w:tr>
      <w:tr w:rsidR="00505142" w:rsidTr="0021582F">
        <w:trPr>
          <w:tblCellSpacing w:w="7" w:type="dxa"/>
        </w:trPr>
        <w:tc>
          <w:tcPr>
            <w:tcW w:w="356" w:type="dxa"/>
            <w:vAlign w:val="bottom"/>
          </w:tcPr>
          <w:p w:rsidR="00505142" w:rsidRDefault="00505142" w:rsidP="0021582F">
            <w:pPr>
              <w:pStyle w:val="NumberedPart"/>
              <w:rPr>
                <w:kern w:val="1"/>
              </w:rPr>
            </w:pPr>
          </w:p>
        </w:tc>
        <w:tc>
          <w:tcPr>
            <w:tcW w:w="4040" w:type="dxa"/>
            <w:vAlign w:val="bottom"/>
          </w:tcPr>
          <w:p w:rsidR="00505142" w:rsidRDefault="00505142" w:rsidP="0021582F">
            <w:pPr>
              <w:pStyle w:val="TextLeader"/>
              <w:tabs>
                <w:tab w:val="clear" w:pos="7200"/>
                <w:tab w:val="right" w:leader="dot" w:pos="4032"/>
              </w:tabs>
              <w:rPr>
                <w:kern w:val="1"/>
              </w:rPr>
            </w:pPr>
            <w:r>
              <w:rPr>
                <w:kern w:val="1"/>
              </w:rPr>
              <w:t>Costs to be allocated</w:t>
            </w:r>
            <w:r>
              <w:rPr>
                <w:kern w:val="1"/>
              </w:rPr>
              <w:tab/>
            </w:r>
          </w:p>
        </w:tc>
        <w:tc>
          <w:tcPr>
            <w:tcW w:w="1336" w:type="dxa"/>
            <w:vAlign w:val="bottom"/>
          </w:tcPr>
          <w:p w:rsidR="00505142" w:rsidRDefault="00CA437D" w:rsidP="0021582F">
            <w:pPr>
              <w:pStyle w:val="TextRight"/>
              <w:ind w:right="101"/>
              <w:rPr>
                <w:kern w:val="1"/>
              </w:rPr>
            </w:pPr>
            <w:r>
              <w:rPr>
                <w:kern w:val="1"/>
              </w:rPr>
              <w:t>$</w:t>
            </w:r>
            <w:r w:rsidR="00505142">
              <w:rPr>
                <w:kern w:val="1"/>
              </w:rPr>
              <w:t>270,000</w:t>
            </w:r>
          </w:p>
        </w:tc>
        <w:tc>
          <w:tcPr>
            <w:tcW w:w="1426" w:type="dxa"/>
            <w:vAlign w:val="bottom"/>
          </w:tcPr>
          <w:p w:rsidR="00505142" w:rsidRDefault="00CA437D" w:rsidP="0021582F">
            <w:pPr>
              <w:pStyle w:val="TextRight"/>
              <w:ind w:right="101"/>
              <w:rPr>
                <w:kern w:val="1"/>
              </w:rPr>
            </w:pPr>
            <w:r>
              <w:rPr>
                <w:kern w:val="1"/>
              </w:rPr>
              <w:t>$</w:t>
            </w:r>
            <w:r w:rsidR="00505142">
              <w:rPr>
                <w:kern w:val="1"/>
              </w:rPr>
              <w:t>68,760</w:t>
            </w:r>
          </w:p>
        </w:tc>
        <w:tc>
          <w:tcPr>
            <w:tcW w:w="1426" w:type="dxa"/>
            <w:vAlign w:val="bottom"/>
          </w:tcPr>
          <w:p w:rsidR="00505142" w:rsidRDefault="00CA437D" w:rsidP="00CA437D">
            <w:pPr>
              <w:pStyle w:val="TextRight"/>
              <w:ind w:right="101"/>
              <w:rPr>
                <w:kern w:val="1"/>
              </w:rPr>
            </w:pPr>
            <w:r>
              <w:rPr>
                <w:kern w:val="1"/>
              </w:rPr>
              <w:t>$</w:t>
            </w:r>
            <w:r w:rsidR="00505142">
              <w:rPr>
                <w:kern w:val="1"/>
              </w:rPr>
              <w:t>28,840</w:t>
            </w:r>
          </w:p>
        </w:tc>
        <w:tc>
          <w:tcPr>
            <w:tcW w:w="1426" w:type="dxa"/>
            <w:vAlign w:val="bottom"/>
          </w:tcPr>
          <w:p w:rsidR="00505142" w:rsidRDefault="00CA437D" w:rsidP="0021582F">
            <w:pPr>
              <w:pStyle w:val="TextRight"/>
              <w:ind w:right="101"/>
              <w:rPr>
                <w:kern w:val="1"/>
              </w:rPr>
            </w:pPr>
            <w:r>
              <w:rPr>
                <w:kern w:val="1"/>
              </w:rPr>
              <w:t>$</w:t>
            </w:r>
            <w:r w:rsidR="00505142">
              <w:rPr>
                <w:kern w:val="1"/>
              </w:rPr>
              <w:t>45,200</w:t>
            </w:r>
          </w:p>
        </w:tc>
        <w:tc>
          <w:tcPr>
            <w:tcW w:w="1426" w:type="dxa"/>
            <w:vAlign w:val="bottom"/>
          </w:tcPr>
          <w:p w:rsidR="00505142" w:rsidRDefault="00505142" w:rsidP="0021582F">
            <w:pPr>
              <w:pStyle w:val="TextCentered"/>
              <w:rPr>
                <w:kern w:val="1"/>
              </w:rPr>
            </w:pPr>
          </w:p>
        </w:tc>
        <w:tc>
          <w:tcPr>
            <w:tcW w:w="1419" w:type="dxa"/>
            <w:vAlign w:val="bottom"/>
          </w:tcPr>
          <w:p w:rsidR="00505142" w:rsidRDefault="00505142" w:rsidP="0021582F">
            <w:pPr>
              <w:pStyle w:val="TextCentered"/>
              <w:rPr>
                <w:kern w:val="1"/>
              </w:rPr>
            </w:pPr>
          </w:p>
        </w:tc>
      </w:tr>
      <w:tr w:rsidR="00505142" w:rsidTr="0021582F">
        <w:trPr>
          <w:tblCellSpacing w:w="7" w:type="dxa"/>
        </w:trPr>
        <w:tc>
          <w:tcPr>
            <w:tcW w:w="356" w:type="dxa"/>
            <w:vAlign w:val="bottom"/>
          </w:tcPr>
          <w:p w:rsidR="00505142" w:rsidRDefault="00505142" w:rsidP="0021582F">
            <w:pPr>
              <w:pStyle w:val="NumberedPart"/>
              <w:rPr>
                <w:kern w:val="1"/>
              </w:rPr>
            </w:pPr>
          </w:p>
        </w:tc>
        <w:tc>
          <w:tcPr>
            <w:tcW w:w="4040" w:type="dxa"/>
            <w:vAlign w:val="bottom"/>
          </w:tcPr>
          <w:p w:rsidR="00505142" w:rsidRDefault="00505142" w:rsidP="0021582F">
            <w:pPr>
              <w:pStyle w:val="TextLeader"/>
              <w:tabs>
                <w:tab w:val="clear" w:pos="7200"/>
                <w:tab w:val="right" w:leader="dot" w:pos="4032"/>
              </w:tabs>
              <w:rPr>
                <w:kern w:val="1"/>
              </w:rPr>
            </w:pPr>
            <w:r>
              <w:rPr>
                <w:kern w:val="1"/>
              </w:rPr>
              <w:t>Allocations:</w:t>
            </w:r>
          </w:p>
        </w:tc>
        <w:tc>
          <w:tcPr>
            <w:tcW w:w="133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rPr>
                <w:kern w:val="1"/>
              </w:rPr>
            </w:pPr>
          </w:p>
        </w:tc>
        <w:tc>
          <w:tcPr>
            <w:tcW w:w="1419" w:type="dxa"/>
            <w:vAlign w:val="bottom"/>
          </w:tcPr>
          <w:p w:rsidR="00505142" w:rsidRDefault="00505142" w:rsidP="0021582F">
            <w:pPr>
              <w:pStyle w:val="TextRight"/>
              <w:rPr>
                <w:kern w:val="1"/>
              </w:rPr>
            </w:pPr>
          </w:p>
        </w:tc>
      </w:tr>
      <w:tr w:rsidR="00505142" w:rsidTr="0021582F">
        <w:trPr>
          <w:cantSplit/>
          <w:tblCellSpacing w:w="7" w:type="dxa"/>
        </w:trPr>
        <w:tc>
          <w:tcPr>
            <w:tcW w:w="356" w:type="dxa"/>
            <w:vAlign w:val="bottom"/>
          </w:tcPr>
          <w:p w:rsidR="00505142" w:rsidRDefault="00505142" w:rsidP="0021582F">
            <w:pPr>
              <w:pStyle w:val="NumberedPart"/>
              <w:rPr>
                <w:kern w:val="1"/>
              </w:rPr>
            </w:pPr>
          </w:p>
        </w:tc>
        <w:tc>
          <w:tcPr>
            <w:tcW w:w="4040" w:type="dxa"/>
            <w:vAlign w:val="bottom"/>
          </w:tcPr>
          <w:p w:rsidR="00505142" w:rsidRDefault="00505142" w:rsidP="0021582F">
            <w:pPr>
              <w:pStyle w:val="TextLeader"/>
              <w:tabs>
                <w:tab w:val="clear" w:pos="7200"/>
                <w:tab w:val="right" w:leader="dot" w:pos="4032"/>
              </w:tabs>
              <w:ind w:left="432"/>
              <w:rPr>
                <w:kern w:val="1"/>
              </w:rPr>
            </w:pPr>
            <w:r>
              <w:rPr>
                <w:kern w:val="1"/>
              </w:rPr>
              <w:t>Factory Administration</w:t>
            </w:r>
            <w:r>
              <w:rPr>
                <w:kern w:val="1"/>
              </w:rPr>
              <w:br/>
              <w:t>(30/120, 90/120)</w:t>
            </w:r>
            <w:r>
              <w:rPr>
                <w:kern w:val="1"/>
              </w:rPr>
              <w:tab/>
            </w:r>
          </w:p>
        </w:tc>
        <w:tc>
          <w:tcPr>
            <w:tcW w:w="1336" w:type="dxa"/>
            <w:vAlign w:val="bottom"/>
          </w:tcPr>
          <w:p w:rsidR="00505142" w:rsidRDefault="00505142" w:rsidP="0021582F">
            <w:pPr>
              <w:pStyle w:val="TextRight"/>
              <w:ind w:right="0"/>
              <w:rPr>
                <w:kern w:val="1"/>
              </w:rPr>
            </w:pPr>
            <w:r>
              <w:rPr>
                <w:kern w:val="1"/>
              </w:rPr>
              <w:t>(270,000)</w:t>
            </w: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rPr>
                <w:kern w:val="1"/>
              </w:rPr>
            </w:pPr>
            <w:r>
              <w:rPr>
                <w:kern w:val="1"/>
              </w:rPr>
              <w:t>67,500</w:t>
            </w:r>
          </w:p>
        </w:tc>
        <w:tc>
          <w:tcPr>
            <w:tcW w:w="1419" w:type="dxa"/>
            <w:vAlign w:val="bottom"/>
          </w:tcPr>
          <w:p w:rsidR="00505142" w:rsidRDefault="00505142" w:rsidP="0021582F">
            <w:pPr>
              <w:pStyle w:val="TextRight"/>
              <w:rPr>
                <w:kern w:val="1"/>
              </w:rPr>
            </w:pPr>
            <w:r>
              <w:rPr>
                <w:kern w:val="1"/>
              </w:rPr>
              <w:t>202,500</w:t>
            </w:r>
          </w:p>
        </w:tc>
      </w:tr>
      <w:tr w:rsidR="00505142" w:rsidTr="0021582F">
        <w:trPr>
          <w:tblCellSpacing w:w="7" w:type="dxa"/>
        </w:trPr>
        <w:tc>
          <w:tcPr>
            <w:tcW w:w="356" w:type="dxa"/>
            <w:vAlign w:val="bottom"/>
          </w:tcPr>
          <w:p w:rsidR="00505142" w:rsidRDefault="00505142" w:rsidP="0021582F">
            <w:pPr>
              <w:pStyle w:val="NumberedPart"/>
              <w:rPr>
                <w:kern w:val="1"/>
              </w:rPr>
            </w:pPr>
          </w:p>
        </w:tc>
        <w:tc>
          <w:tcPr>
            <w:tcW w:w="4040" w:type="dxa"/>
            <w:vAlign w:val="bottom"/>
          </w:tcPr>
          <w:p w:rsidR="00505142" w:rsidRDefault="00505142" w:rsidP="0021582F">
            <w:pPr>
              <w:pStyle w:val="TextLeader"/>
              <w:tabs>
                <w:tab w:val="clear" w:pos="7200"/>
                <w:tab w:val="right" w:leader="dot" w:pos="4032"/>
              </w:tabs>
              <w:ind w:left="432"/>
              <w:rPr>
                <w:kern w:val="1"/>
              </w:rPr>
            </w:pPr>
            <w:r>
              <w:rPr>
                <w:kern w:val="1"/>
              </w:rPr>
              <w:t>Custodial Services</w:t>
            </w:r>
            <w:r>
              <w:rPr>
                <w:kern w:val="1"/>
              </w:rPr>
              <w:br/>
              <w:t>(70/90, 20/90)</w:t>
            </w:r>
            <w:r>
              <w:rPr>
                <w:kern w:val="1"/>
              </w:rPr>
              <w:tab/>
            </w:r>
          </w:p>
        </w:tc>
        <w:tc>
          <w:tcPr>
            <w:tcW w:w="133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0"/>
              <w:rPr>
                <w:kern w:val="1"/>
              </w:rPr>
            </w:pPr>
            <w:r>
              <w:rPr>
                <w:kern w:val="1"/>
              </w:rPr>
              <w:t>(68,760)</w:t>
            </w: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rPr>
                <w:kern w:val="1"/>
              </w:rPr>
            </w:pPr>
            <w:r>
              <w:rPr>
                <w:kern w:val="1"/>
              </w:rPr>
              <w:t>53,480</w:t>
            </w:r>
          </w:p>
        </w:tc>
        <w:tc>
          <w:tcPr>
            <w:tcW w:w="1419" w:type="dxa"/>
            <w:vAlign w:val="bottom"/>
          </w:tcPr>
          <w:p w:rsidR="00505142" w:rsidRDefault="00505142" w:rsidP="0021582F">
            <w:pPr>
              <w:pStyle w:val="TextRight"/>
              <w:rPr>
                <w:kern w:val="1"/>
              </w:rPr>
            </w:pPr>
            <w:r>
              <w:rPr>
                <w:kern w:val="1"/>
              </w:rPr>
              <w:t>15,280</w:t>
            </w:r>
          </w:p>
        </w:tc>
      </w:tr>
      <w:tr w:rsidR="00505142" w:rsidTr="0021582F">
        <w:trPr>
          <w:tblCellSpacing w:w="7" w:type="dxa"/>
        </w:trPr>
        <w:tc>
          <w:tcPr>
            <w:tcW w:w="356" w:type="dxa"/>
            <w:vAlign w:val="bottom"/>
          </w:tcPr>
          <w:p w:rsidR="00505142" w:rsidRDefault="00505142" w:rsidP="0021582F">
            <w:pPr>
              <w:pStyle w:val="NumberedPart"/>
              <w:rPr>
                <w:kern w:val="1"/>
              </w:rPr>
            </w:pPr>
          </w:p>
        </w:tc>
        <w:tc>
          <w:tcPr>
            <w:tcW w:w="4040" w:type="dxa"/>
            <w:vAlign w:val="bottom"/>
          </w:tcPr>
          <w:p w:rsidR="00505142" w:rsidRDefault="00505142" w:rsidP="0021582F">
            <w:pPr>
              <w:pStyle w:val="TextLeader"/>
              <w:tabs>
                <w:tab w:val="clear" w:pos="7200"/>
                <w:tab w:val="right" w:leader="dot" w:pos="4032"/>
              </w:tabs>
              <w:ind w:left="432"/>
              <w:rPr>
                <w:kern w:val="1"/>
              </w:rPr>
            </w:pPr>
            <w:r>
              <w:rPr>
                <w:kern w:val="1"/>
              </w:rPr>
              <w:t>Personnel</w:t>
            </w:r>
            <w:r>
              <w:rPr>
                <w:kern w:val="1"/>
              </w:rPr>
              <w:br/>
              <w:t>(40/100, 60/100)</w:t>
            </w:r>
            <w:r>
              <w:rPr>
                <w:kern w:val="1"/>
              </w:rPr>
              <w:tab/>
            </w:r>
          </w:p>
        </w:tc>
        <w:tc>
          <w:tcPr>
            <w:tcW w:w="133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0"/>
              <w:rPr>
                <w:kern w:val="1"/>
              </w:rPr>
            </w:pPr>
            <w:r>
              <w:rPr>
                <w:kern w:val="1"/>
              </w:rPr>
              <w:t>(28,840)</w:t>
            </w: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rPr>
                <w:kern w:val="1"/>
              </w:rPr>
            </w:pPr>
            <w:r>
              <w:rPr>
                <w:kern w:val="1"/>
              </w:rPr>
              <w:t>11,536</w:t>
            </w:r>
          </w:p>
        </w:tc>
        <w:tc>
          <w:tcPr>
            <w:tcW w:w="1419" w:type="dxa"/>
            <w:vAlign w:val="bottom"/>
          </w:tcPr>
          <w:p w:rsidR="00505142" w:rsidRDefault="00505142" w:rsidP="0021582F">
            <w:pPr>
              <w:pStyle w:val="TextRight"/>
              <w:rPr>
                <w:kern w:val="1"/>
              </w:rPr>
            </w:pPr>
            <w:r>
              <w:rPr>
                <w:kern w:val="1"/>
              </w:rPr>
              <w:t>17,304</w:t>
            </w:r>
          </w:p>
        </w:tc>
      </w:tr>
      <w:tr w:rsidR="00505142" w:rsidTr="0021582F">
        <w:trPr>
          <w:cantSplit/>
          <w:tblCellSpacing w:w="7" w:type="dxa"/>
        </w:trPr>
        <w:tc>
          <w:tcPr>
            <w:tcW w:w="356" w:type="dxa"/>
            <w:vAlign w:val="bottom"/>
          </w:tcPr>
          <w:p w:rsidR="00505142" w:rsidRDefault="00505142" w:rsidP="0021582F">
            <w:pPr>
              <w:pStyle w:val="NumberedPart"/>
              <w:rPr>
                <w:kern w:val="1"/>
              </w:rPr>
            </w:pPr>
          </w:p>
        </w:tc>
        <w:tc>
          <w:tcPr>
            <w:tcW w:w="4040" w:type="dxa"/>
            <w:vAlign w:val="bottom"/>
          </w:tcPr>
          <w:p w:rsidR="00505142" w:rsidRDefault="00505142" w:rsidP="0021582F">
            <w:pPr>
              <w:pStyle w:val="TextLeader"/>
              <w:tabs>
                <w:tab w:val="clear" w:pos="7200"/>
                <w:tab w:val="right" w:leader="dot" w:pos="4032"/>
              </w:tabs>
              <w:ind w:left="432"/>
              <w:rPr>
                <w:kern w:val="1"/>
              </w:rPr>
            </w:pPr>
            <w:r>
              <w:rPr>
                <w:kern w:val="1"/>
              </w:rPr>
              <w:t>Maintenance</w:t>
            </w:r>
            <w:r>
              <w:rPr>
                <w:kern w:val="1"/>
              </w:rPr>
              <w:br/>
              <w:t>(70/80, 10/80)</w:t>
            </w:r>
            <w:r>
              <w:rPr>
                <w:kern w:val="1"/>
              </w:rPr>
              <w:tab/>
            </w:r>
          </w:p>
        </w:tc>
        <w:tc>
          <w:tcPr>
            <w:tcW w:w="1336" w:type="dxa"/>
            <w:vAlign w:val="bottom"/>
          </w:tcPr>
          <w:p w:rsidR="00505142" w:rsidRDefault="00505142" w:rsidP="0021582F">
            <w:pPr>
              <w:pStyle w:val="TextRight"/>
              <w:ind w:right="101"/>
              <w:rPr>
                <w:kern w:val="1"/>
                <w:u w:val="single"/>
              </w:rPr>
            </w:pPr>
            <w:r>
              <w:rPr>
                <w:kern w:val="1"/>
                <w:u w:val="single"/>
              </w:rPr>
              <w:t>             </w:t>
            </w:r>
          </w:p>
        </w:tc>
        <w:tc>
          <w:tcPr>
            <w:tcW w:w="1426" w:type="dxa"/>
            <w:vAlign w:val="bottom"/>
          </w:tcPr>
          <w:p w:rsidR="00505142" w:rsidRDefault="00505142" w:rsidP="0021582F">
            <w:pPr>
              <w:pStyle w:val="TextRight"/>
              <w:ind w:right="101"/>
              <w:rPr>
                <w:kern w:val="1"/>
                <w:u w:val="single"/>
              </w:rPr>
            </w:pPr>
            <w:r>
              <w:rPr>
                <w:kern w:val="1"/>
                <w:u w:val="single"/>
              </w:rPr>
              <w:t>           </w:t>
            </w:r>
          </w:p>
        </w:tc>
        <w:tc>
          <w:tcPr>
            <w:tcW w:w="1426" w:type="dxa"/>
            <w:vAlign w:val="bottom"/>
          </w:tcPr>
          <w:p w:rsidR="00505142" w:rsidRDefault="00505142" w:rsidP="0021582F">
            <w:pPr>
              <w:pStyle w:val="TextRight"/>
              <w:ind w:right="101"/>
              <w:rPr>
                <w:kern w:val="1"/>
                <w:u w:val="single"/>
              </w:rPr>
            </w:pPr>
            <w:r>
              <w:rPr>
                <w:kern w:val="1"/>
                <w:u w:val="single"/>
              </w:rPr>
              <w:t>           </w:t>
            </w:r>
          </w:p>
        </w:tc>
        <w:tc>
          <w:tcPr>
            <w:tcW w:w="1426" w:type="dxa"/>
            <w:vAlign w:val="bottom"/>
          </w:tcPr>
          <w:p w:rsidR="00505142" w:rsidRDefault="00505142" w:rsidP="0021582F">
            <w:pPr>
              <w:pStyle w:val="TextRight"/>
              <w:ind w:right="0"/>
              <w:rPr>
                <w:kern w:val="1"/>
                <w:u w:val="single"/>
              </w:rPr>
            </w:pPr>
            <w:r>
              <w:rPr>
                <w:kern w:val="1"/>
                <w:u w:val="single"/>
              </w:rPr>
              <w:t>  (45,200</w:t>
            </w:r>
            <w:r>
              <w:rPr>
                <w:kern w:val="1"/>
              </w:rPr>
              <w:t>)</w:t>
            </w:r>
          </w:p>
        </w:tc>
        <w:tc>
          <w:tcPr>
            <w:tcW w:w="1426" w:type="dxa"/>
            <w:vAlign w:val="bottom"/>
          </w:tcPr>
          <w:p w:rsidR="00505142" w:rsidRDefault="00505142" w:rsidP="0021582F">
            <w:pPr>
              <w:pStyle w:val="TextRight"/>
              <w:rPr>
                <w:kern w:val="1"/>
                <w:u w:val="single"/>
              </w:rPr>
            </w:pPr>
            <w:r>
              <w:rPr>
                <w:kern w:val="1"/>
                <w:u w:val="single"/>
              </w:rPr>
              <w:t>   39,550</w:t>
            </w:r>
          </w:p>
        </w:tc>
        <w:tc>
          <w:tcPr>
            <w:tcW w:w="1419" w:type="dxa"/>
            <w:vAlign w:val="bottom"/>
          </w:tcPr>
          <w:p w:rsidR="00505142" w:rsidRDefault="00505142" w:rsidP="0021582F">
            <w:pPr>
              <w:pStyle w:val="TextRight"/>
              <w:rPr>
                <w:kern w:val="1"/>
                <w:u w:val="single"/>
              </w:rPr>
            </w:pPr>
            <w:r>
              <w:rPr>
                <w:kern w:val="1"/>
                <w:u w:val="single"/>
              </w:rPr>
              <w:t>     5,650</w:t>
            </w:r>
          </w:p>
        </w:tc>
      </w:tr>
      <w:tr w:rsidR="00505142" w:rsidTr="0021582F">
        <w:trPr>
          <w:tblCellSpacing w:w="7" w:type="dxa"/>
        </w:trPr>
        <w:tc>
          <w:tcPr>
            <w:tcW w:w="356" w:type="dxa"/>
            <w:vAlign w:val="bottom"/>
          </w:tcPr>
          <w:p w:rsidR="00505142" w:rsidRDefault="00505142" w:rsidP="0021582F">
            <w:pPr>
              <w:pStyle w:val="NumberedPart"/>
              <w:rPr>
                <w:kern w:val="1"/>
              </w:rPr>
            </w:pPr>
          </w:p>
        </w:tc>
        <w:tc>
          <w:tcPr>
            <w:tcW w:w="4040" w:type="dxa"/>
            <w:vAlign w:val="bottom"/>
          </w:tcPr>
          <w:p w:rsidR="00505142" w:rsidRDefault="00505142" w:rsidP="0021582F">
            <w:pPr>
              <w:pStyle w:val="TextLeader"/>
              <w:tabs>
                <w:tab w:val="clear" w:pos="7200"/>
                <w:tab w:val="right" w:leader="dot" w:pos="4032"/>
              </w:tabs>
              <w:rPr>
                <w:kern w:val="1"/>
              </w:rPr>
            </w:pPr>
            <w:r>
              <w:rPr>
                <w:kern w:val="1"/>
              </w:rPr>
              <w:t>Total overhead after allocations</w:t>
            </w:r>
            <w:r>
              <w:rPr>
                <w:kern w:val="1"/>
              </w:rPr>
              <w:tab/>
            </w:r>
          </w:p>
        </w:tc>
        <w:tc>
          <w:tcPr>
            <w:tcW w:w="1336" w:type="dxa"/>
            <w:vAlign w:val="bottom"/>
          </w:tcPr>
          <w:p w:rsidR="00505142" w:rsidRDefault="00CA437D" w:rsidP="0021582F">
            <w:pPr>
              <w:pStyle w:val="TextRight"/>
              <w:ind w:right="101"/>
              <w:rPr>
                <w:kern w:val="1"/>
                <w:u w:val="double"/>
              </w:rPr>
            </w:pPr>
            <w:r>
              <w:rPr>
                <w:kern w:val="1"/>
                <w:u w:val="double"/>
              </w:rPr>
              <w:t>$</w:t>
            </w:r>
            <w:r w:rsidR="00505142">
              <w:rPr>
                <w:kern w:val="1"/>
                <w:u w:val="double"/>
              </w:rPr>
              <w:t>          0</w:t>
            </w:r>
          </w:p>
        </w:tc>
        <w:tc>
          <w:tcPr>
            <w:tcW w:w="1426" w:type="dxa"/>
            <w:vAlign w:val="bottom"/>
          </w:tcPr>
          <w:p w:rsidR="00505142" w:rsidRDefault="00CA437D" w:rsidP="0021582F">
            <w:pPr>
              <w:pStyle w:val="TextRight"/>
              <w:ind w:right="101"/>
              <w:rPr>
                <w:kern w:val="1"/>
                <w:u w:val="double"/>
              </w:rPr>
            </w:pPr>
            <w:r>
              <w:rPr>
                <w:kern w:val="1"/>
                <w:u w:val="double"/>
              </w:rPr>
              <w:t>$</w:t>
            </w:r>
            <w:r w:rsidR="00505142">
              <w:rPr>
                <w:kern w:val="1"/>
                <w:u w:val="double"/>
              </w:rPr>
              <w:t>       0</w:t>
            </w:r>
          </w:p>
        </w:tc>
        <w:tc>
          <w:tcPr>
            <w:tcW w:w="1426" w:type="dxa"/>
            <w:vAlign w:val="bottom"/>
          </w:tcPr>
          <w:p w:rsidR="00505142" w:rsidRDefault="00CA437D" w:rsidP="0021582F">
            <w:pPr>
              <w:pStyle w:val="TextRight"/>
              <w:ind w:right="101"/>
              <w:rPr>
                <w:kern w:val="1"/>
                <w:u w:val="double"/>
              </w:rPr>
            </w:pPr>
            <w:r>
              <w:rPr>
                <w:kern w:val="1"/>
                <w:u w:val="double"/>
              </w:rPr>
              <w:t>$</w:t>
            </w:r>
            <w:r w:rsidR="00505142">
              <w:rPr>
                <w:kern w:val="1"/>
                <w:u w:val="double"/>
              </w:rPr>
              <w:t>       0</w:t>
            </w:r>
          </w:p>
        </w:tc>
        <w:tc>
          <w:tcPr>
            <w:tcW w:w="1426" w:type="dxa"/>
            <w:vAlign w:val="bottom"/>
          </w:tcPr>
          <w:p w:rsidR="00505142" w:rsidRDefault="00CA437D" w:rsidP="0021582F">
            <w:pPr>
              <w:pStyle w:val="TextRight"/>
              <w:ind w:right="101"/>
              <w:rPr>
                <w:kern w:val="1"/>
                <w:u w:val="double"/>
              </w:rPr>
            </w:pPr>
            <w:r>
              <w:rPr>
                <w:kern w:val="1"/>
                <w:u w:val="double"/>
              </w:rPr>
              <w:t>$</w:t>
            </w:r>
            <w:r w:rsidR="00505142">
              <w:rPr>
                <w:kern w:val="1"/>
                <w:u w:val="double"/>
              </w:rPr>
              <w:t>         0</w:t>
            </w:r>
          </w:p>
        </w:tc>
        <w:tc>
          <w:tcPr>
            <w:tcW w:w="1426" w:type="dxa"/>
            <w:vAlign w:val="bottom"/>
          </w:tcPr>
          <w:p w:rsidR="00505142" w:rsidRDefault="00CA437D" w:rsidP="0021582F">
            <w:pPr>
              <w:pStyle w:val="TextRight"/>
              <w:rPr>
                <w:kern w:val="1"/>
                <w:u w:val="double"/>
              </w:rPr>
            </w:pPr>
            <w:r>
              <w:rPr>
                <w:kern w:val="1"/>
                <w:u w:val="double"/>
              </w:rPr>
              <w:t>$</w:t>
            </w:r>
            <w:r w:rsidR="00505142">
              <w:rPr>
                <w:kern w:val="1"/>
                <w:u w:val="double"/>
              </w:rPr>
              <w:t>548,366</w:t>
            </w:r>
          </w:p>
        </w:tc>
        <w:tc>
          <w:tcPr>
            <w:tcW w:w="1419" w:type="dxa"/>
            <w:vAlign w:val="bottom"/>
          </w:tcPr>
          <w:p w:rsidR="00505142" w:rsidRDefault="00CA437D" w:rsidP="0021582F">
            <w:pPr>
              <w:pStyle w:val="TextRight"/>
              <w:rPr>
                <w:kern w:val="1"/>
                <w:u w:val="double"/>
              </w:rPr>
            </w:pPr>
            <w:r>
              <w:rPr>
                <w:kern w:val="1"/>
                <w:u w:val="double"/>
              </w:rPr>
              <w:t>$</w:t>
            </w:r>
            <w:r w:rsidR="00505142">
              <w:rPr>
                <w:kern w:val="1"/>
                <w:u w:val="double"/>
              </w:rPr>
              <w:t>416,634</w:t>
            </w:r>
          </w:p>
        </w:tc>
      </w:tr>
      <w:tr w:rsidR="00505142" w:rsidTr="0021582F">
        <w:trPr>
          <w:tblCellSpacing w:w="7" w:type="dxa"/>
        </w:trPr>
        <w:tc>
          <w:tcPr>
            <w:tcW w:w="356" w:type="dxa"/>
            <w:vAlign w:val="bottom"/>
          </w:tcPr>
          <w:p w:rsidR="00505142" w:rsidRDefault="00505142" w:rsidP="0021582F">
            <w:pPr>
              <w:pStyle w:val="NumberedPart"/>
              <w:rPr>
                <w:kern w:val="1"/>
              </w:rPr>
            </w:pPr>
          </w:p>
        </w:tc>
        <w:tc>
          <w:tcPr>
            <w:tcW w:w="4040" w:type="dxa"/>
            <w:vAlign w:val="bottom"/>
          </w:tcPr>
          <w:p w:rsidR="00505142" w:rsidRDefault="00505142" w:rsidP="00CA437D">
            <w:pPr>
              <w:pStyle w:val="TextLeader"/>
              <w:tabs>
                <w:tab w:val="clear" w:pos="7200"/>
                <w:tab w:val="right" w:leader="dot" w:pos="4032"/>
              </w:tabs>
              <w:rPr>
                <w:kern w:val="1"/>
              </w:rPr>
            </w:pPr>
            <w:r>
              <w:rPr>
                <w:kern w:val="1"/>
              </w:rPr>
              <w:t>Divide by machine-hours</w:t>
            </w:r>
            <w:r>
              <w:rPr>
                <w:kern w:val="1"/>
              </w:rPr>
              <w:tab/>
            </w:r>
          </w:p>
        </w:tc>
        <w:tc>
          <w:tcPr>
            <w:tcW w:w="133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E75912" w:rsidP="0021582F">
            <w:pPr>
              <w:pStyle w:val="TextRight"/>
              <w:rPr>
                <w:kern w:val="1"/>
              </w:rPr>
            </w:pPr>
            <w:r>
              <w:rPr>
                <w:rFonts w:cs="Tahoma"/>
                <w:kern w:val="1"/>
              </w:rPr>
              <w:t>÷</w:t>
            </w:r>
            <w:r>
              <w:rPr>
                <w:kern w:val="1"/>
              </w:rPr>
              <w:t xml:space="preserve"> </w:t>
            </w:r>
            <w:r w:rsidR="00505142">
              <w:rPr>
                <w:kern w:val="1"/>
              </w:rPr>
              <w:t>70</w:t>
            </w:r>
            <w:r w:rsidR="00CA437D">
              <w:rPr>
                <w:kern w:val="1"/>
              </w:rPr>
              <w:t>,000</w:t>
            </w:r>
          </w:p>
        </w:tc>
        <w:tc>
          <w:tcPr>
            <w:tcW w:w="1419" w:type="dxa"/>
            <w:vAlign w:val="bottom"/>
          </w:tcPr>
          <w:p w:rsidR="00505142" w:rsidRDefault="00505142" w:rsidP="0021582F">
            <w:pPr>
              <w:pStyle w:val="TextRight"/>
              <w:rPr>
                <w:kern w:val="1"/>
              </w:rPr>
            </w:pPr>
          </w:p>
        </w:tc>
      </w:tr>
      <w:tr w:rsidR="00505142" w:rsidTr="0021582F">
        <w:trPr>
          <w:tblCellSpacing w:w="7" w:type="dxa"/>
        </w:trPr>
        <w:tc>
          <w:tcPr>
            <w:tcW w:w="356" w:type="dxa"/>
            <w:vAlign w:val="bottom"/>
          </w:tcPr>
          <w:p w:rsidR="00505142" w:rsidRDefault="00505142" w:rsidP="0021582F">
            <w:pPr>
              <w:pStyle w:val="NumberedPart"/>
              <w:rPr>
                <w:kern w:val="1"/>
              </w:rPr>
            </w:pPr>
          </w:p>
        </w:tc>
        <w:tc>
          <w:tcPr>
            <w:tcW w:w="4040" w:type="dxa"/>
            <w:vAlign w:val="bottom"/>
          </w:tcPr>
          <w:p w:rsidR="00505142" w:rsidRDefault="00505142" w:rsidP="00CA437D">
            <w:pPr>
              <w:pStyle w:val="TextLeader"/>
              <w:tabs>
                <w:tab w:val="clear" w:pos="7200"/>
                <w:tab w:val="right" w:leader="dot" w:pos="4032"/>
              </w:tabs>
              <w:rPr>
                <w:kern w:val="1"/>
              </w:rPr>
            </w:pPr>
            <w:r>
              <w:rPr>
                <w:kern w:val="1"/>
              </w:rPr>
              <w:t>Divide by direct labor-hours</w:t>
            </w:r>
            <w:r>
              <w:rPr>
                <w:kern w:val="1"/>
              </w:rPr>
              <w:tab/>
            </w:r>
          </w:p>
        </w:tc>
        <w:tc>
          <w:tcPr>
            <w:tcW w:w="133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rPr>
                <w:kern w:val="1"/>
                <w:u w:val="single"/>
              </w:rPr>
            </w:pPr>
          </w:p>
        </w:tc>
        <w:tc>
          <w:tcPr>
            <w:tcW w:w="1419" w:type="dxa"/>
            <w:vAlign w:val="bottom"/>
          </w:tcPr>
          <w:p w:rsidR="00505142" w:rsidRDefault="00E75912" w:rsidP="0021582F">
            <w:pPr>
              <w:pStyle w:val="TextRight"/>
              <w:rPr>
                <w:kern w:val="1"/>
              </w:rPr>
            </w:pPr>
            <w:r>
              <w:rPr>
                <w:rFonts w:cs="Tahoma"/>
                <w:kern w:val="1"/>
              </w:rPr>
              <w:t>÷</w:t>
            </w:r>
            <w:r>
              <w:rPr>
                <w:kern w:val="1"/>
              </w:rPr>
              <w:t xml:space="preserve"> </w:t>
            </w:r>
            <w:r w:rsidR="00505142">
              <w:rPr>
                <w:kern w:val="1"/>
              </w:rPr>
              <w:t>80</w:t>
            </w:r>
            <w:r w:rsidR="00CA437D">
              <w:rPr>
                <w:kern w:val="1"/>
              </w:rPr>
              <w:t>,000</w:t>
            </w:r>
          </w:p>
        </w:tc>
      </w:tr>
      <w:tr w:rsidR="00505142" w:rsidTr="0021582F">
        <w:trPr>
          <w:tblCellSpacing w:w="7" w:type="dxa"/>
        </w:trPr>
        <w:tc>
          <w:tcPr>
            <w:tcW w:w="356" w:type="dxa"/>
            <w:vAlign w:val="bottom"/>
          </w:tcPr>
          <w:p w:rsidR="00505142" w:rsidRDefault="00505142" w:rsidP="0021582F">
            <w:pPr>
              <w:pStyle w:val="NumberedPart"/>
              <w:rPr>
                <w:kern w:val="1"/>
              </w:rPr>
            </w:pPr>
          </w:p>
        </w:tc>
        <w:tc>
          <w:tcPr>
            <w:tcW w:w="4040" w:type="dxa"/>
            <w:vAlign w:val="bottom"/>
          </w:tcPr>
          <w:p w:rsidR="00505142" w:rsidRDefault="00505142" w:rsidP="0021582F">
            <w:pPr>
              <w:pStyle w:val="TextLeader"/>
              <w:tabs>
                <w:tab w:val="clear" w:pos="7200"/>
                <w:tab w:val="right" w:leader="dot" w:pos="4032"/>
              </w:tabs>
              <w:rPr>
                <w:kern w:val="1"/>
              </w:rPr>
            </w:pPr>
            <w:r>
              <w:rPr>
                <w:kern w:val="1"/>
              </w:rPr>
              <w:t>Overhead rate</w:t>
            </w:r>
            <w:r w:rsidR="006A13D0">
              <w:rPr>
                <w:kern w:val="1"/>
              </w:rPr>
              <w:t xml:space="preserve"> (rounded)</w:t>
            </w:r>
            <w:r>
              <w:rPr>
                <w:kern w:val="1"/>
              </w:rPr>
              <w:tab/>
            </w:r>
          </w:p>
        </w:tc>
        <w:tc>
          <w:tcPr>
            <w:tcW w:w="133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CA437D" w:rsidP="006A13D0">
            <w:pPr>
              <w:pStyle w:val="TextRight"/>
              <w:rPr>
                <w:kern w:val="1"/>
              </w:rPr>
            </w:pPr>
            <w:r>
              <w:rPr>
                <w:kern w:val="1"/>
              </w:rPr>
              <w:t>$</w:t>
            </w:r>
            <w:r w:rsidR="00505142">
              <w:rPr>
                <w:kern w:val="1"/>
              </w:rPr>
              <w:t>7</w:t>
            </w:r>
            <w:r w:rsidR="006A13D0">
              <w:rPr>
                <w:kern w:val="1"/>
              </w:rPr>
              <w:t>.</w:t>
            </w:r>
            <w:r w:rsidR="00505142">
              <w:rPr>
                <w:kern w:val="1"/>
              </w:rPr>
              <w:t>83</w:t>
            </w:r>
            <w:r w:rsidR="006A13D0">
              <w:rPr>
                <w:kern w:val="1"/>
              </w:rPr>
              <w:t>4</w:t>
            </w:r>
          </w:p>
        </w:tc>
        <w:tc>
          <w:tcPr>
            <w:tcW w:w="1419" w:type="dxa"/>
            <w:vAlign w:val="bottom"/>
          </w:tcPr>
          <w:p w:rsidR="00505142" w:rsidRDefault="00CA437D" w:rsidP="006A13D0">
            <w:pPr>
              <w:pStyle w:val="TextRight"/>
              <w:rPr>
                <w:kern w:val="1"/>
              </w:rPr>
            </w:pPr>
            <w:r>
              <w:rPr>
                <w:kern w:val="1"/>
              </w:rPr>
              <w:t>$</w:t>
            </w:r>
            <w:r w:rsidR="00505142">
              <w:rPr>
                <w:kern w:val="1"/>
              </w:rPr>
              <w:t>5</w:t>
            </w:r>
            <w:r w:rsidR="006A13D0">
              <w:rPr>
                <w:kern w:val="1"/>
              </w:rPr>
              <w:t>.</w:t>
            </w:r>
            <w:r w:rsidR="00505142">
              <w:rPr>
                <w:kern w:val="1"/>
              </w:rPr>
              <w:t>2</w:t>
            </w:r>
            <w:r w:rsidR="006A13D0">
              <w:rPr>
                <w:kern w:val="1"/>
              </w:rPr>
              <w:t>08</w:t>
            </w:r>
          </w:p>
        </w:tc>
      </w:tr>
    </w:tbl>
    <w:p w:rsidR="00505142" w:rsidRDefault="00505142" w:rsidP="00505142">
      <w:pPr>
        <w:pStyle w:val="NumberedPart"/>
        <w:sectPr w:rsidR="00505142">
          <w:footerReference w:type="even" r:id="rId27"/>
          <w:footerReference w:type="default" r:id="rId28"/>
          <w:pgSz w:w="15840" w:h="12240" w:orient="landscape" w:code="1"/>
          <w:pgMar w:top="1440" w:right="1440" w:bottom="1440" w:left="1440" w:header="720" w:footer="720" w:gutter="0"/>
          <w:paperSrc w:first="7" w:other="7"/>
          <w:cols w:space="720"/>
          <w:docGrid w:linePitch="360"/>
        </w:sectPr>
      </w:pPr>
    </w:p>
    <w:p w:rsidR="00505142" w:rsidRDefault="00505142" w:rsidP="00505142">
      <w:pPr>
        <w:pStyle w:val="ProblemNumber"/>
        <w:rPr>
          <w:kern w:val="1"/>
        </w:rPr>
      </w:pPr>
      <w:r>
        <w:rPr>
          <w:b/>
          <w:bCs/>
        </w:rPr>
        <w:lastRenderedPageBreak/>
        <w:t>Problem 4B-6</w:t>
      </w:r>
      <w:r>
        <w:t xml:space="preserve"> </w:t>
      </w:r>
      <w:r>
        <w:rPr>
          <w:kern w:val="1"/>
        </w:rPr>
        <w:t>(continued)</w:t>
      </w:r>
    </w:p>
    <w:p w:rsidR="00505142" w:rsidRDefault="00505142" w:rsidP="00505142">
      <w:pPr>
        <w:pStyle w:val="NumberedPart"/>
        <w:rPr>
          <w:kern w:val="1"/>
        </w:rPr>
      </w:pPr>
      <w:r>
        <w:rPr>
          <w:kern w:val="1"/>
        </w:rPr>
        <w:tab/>
        <w:t>3.</w:t>
      </w:r>
      <w:r>
        <w:rPr>
          <w:kern w:val="1"/>
        </w:rPr>
        <w:tab/>
      </w:r>
      <w:r>
        <w:rPr>
          <w:i/>
          <w:iCs/>
          <w:kern w:val="1"/>
        </w:rPr>
        <w:t>Plantwide rate</w:t>
      </w:r>
    </w:p>
    <w:p w:rsidR="00505142" w:rsidRDefault="00505142" w:rsidP="00505142">
      <w:pPr>
        <w:pStyle w:val="Equation"/>
        <w:rPr>
          <w:kern w:val="1"/>
        </w:rPr>
      </w:pPr>
      <w:r>
        <w:rPr>
          <w:kern w:val="1"/>
        </w:rPr>
        <w:tab/>
      </w:r>
      <w:r w:rsidR="00CA437D" w:rsidRPr="00D13FDE">
        <w:rPr>
          <w:kern w:val="1"/>
          <w:position w:val="-78"/>
        </w:rPr>
        <w:object w:dxaOrig="5920" w:dyaOrig="1680">
          <v:shape id="_x0000_i1030" type="#_x0000_t75" style="width:294.75pt;height:84pt" o:ole="">
            <v:imagedata r:id="rId29" o:title=""/>
          </v:shape>
          <o:OLEObject Type="Embed" ProgID="Equation.DSMT4" ShapeID="_x0000_i1030" DrawAspect="Content" ObjectID="_1442828671" r:id="rId30"/>
        </w:object>
      </w:r>
    </w:p>
    <w:p w:rsidR="00505142" w:rsidRDefault="00505142" w:rsidP="00505142">
      <w:pPr>
        <w:pStyle w:val="6pointlinespace"/>
        <w:rPr>
          <w:kern w:val="1"/>
        </w:rPr>
      </w:pPr>
    </w:p>
    <w:p w:rsidR="00505142" w:rsidRDefault="00505142" w:rsidP="00505142">
      <w:pPr>
        <w:pStyle w:val="NumberedPart"/>
        <w:rPr>
          <w:kern w:val="1"/>
        </w:rPr>
      </w:pPr>
      <w:r>
        <w:rPr>
          <w:kern w:val="1"/>
        </w:rPr>
        <w:tab/>
        <w:t>4.</w:t>
      </w:r>
      <w:r>
        <w:rPr>
          <w:kern w:val="1"/>
        </w:rPr>
        <w:tab/>
        <w:t>The amount of overhead cost assigned to the job would be:</w:t>
      </w:r>
    </w:p>
    <w:p w:rsidR="00505142" w:rsidRDefault="00505142" w:rsidP="0050514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7065"/>
        <w:gridCol w:w="1617"/>
      </w:tblGrid>
      <w:tr w:rsidR="00505142" w:rsidTr="0021582F">
        <w:trPr>
          <w:tblCellSpacing w:w="7" w:type="dxa"/>
        </w:trPr>
        <w:tc>
          <w:tcPr>
            <w:tcW w:w="7044" w:type="dxa"/>
            <w:vAlign w:val="bottom"/>
          </w:tcPr>
          <w:p w:rsidR="00505142" w:rsidRDefault="00505142" w:rsidP="0021582F">
            <w:pPr>
              <w:pStyle w:val="TextLeader"/>
              <w:rPr>
                <w:kern w:val="1"/>
              </w:rPr>
            </w:pPr>
            <w:r>
              <w:rPr>
                <w:kern w:val="1"/>
              </w:rPr>
              <w:t>Step-down method:</w:t>
            </w:r>
          </w:p>
        </w:tc>
        <w:tc>
          <w:tcPr>
            <w:tcW w:w="1596" w:type="dxa"/>
            <w:vAlign w:val="bottom"/>
          </w:tcPr>
          <w:p w:rsidR="00505142" w:rsidRDefault="00505142" w:rsidP="0021582F">
            <w:pPr>
              <w:pStyle w:val="TextRight"/>
              <w:rPr>
                <w:kern w:val="1"/>
              </w:rPr>
            </w:pPr>
          </w:p>
        </w:tc>
      </w:tr>
      <w:tr w:rsidR="00505142" w:rsidTr="0021582F">
        <w:trPr>
          <w:tblCellSpacing w:w="7" w:type="dxa"/>
        </w:trPr>
        <w:tc>
          <w:tcPr>
            <w:tcW w:w="7044" w:type="dxa"/>
            <w:vAlign w:val="bottom"/>
          </w:tcPr>
          <w:p w:rsidR="00505142" w:rsidRDefault="00505142" w:rsidP="006A13D0">
            <w:pPr>
              <w:pStyle w:val="TextLeader"/>
              <w:tabs>
                <w:tab w:val="clear" w:pos="7200"/>
                <w:tab w:val="right" w:leader="dot" w:pos="7044"/>
              </w:tabs>
              <w:ind w:left="432"/>
              <w:rPr>
                <w:kern w:val="1"/>
              </w:rPr>
            </w:pPr>
            <w:r>
              <w:rPr>
                <w:kern w:val="1"/>
              </w:rPr>
              <w:t xml:space="preserve">Machining Department: </w:t>
            </w:r>
            <w:r w:rsidR="00CA437D">
              <w:rPr>
                <w:kern w:val="1"/>
              </w:rPr>
              <w:t>$</w:t>
            </w:r>
            <w:r>
              <w:rPr>
                <w:kern w:val="1"/>
              </w:rPr>
              <w:t>8</w:t>
            </w:r>
            <w:r w:rsidR="006A13D0">
              <w:rPr>
                <w:kern w:val="1"/>
              </w:rPr>
              <w:t>.</w:t>
            </w:r>
            <w:r>
              <w:rPr>
                <w:kern w:val="1"/>
              </w:rPr>
              <w:t>30 per machine-hour × 190 machine-hours</w:t>
            </w:r>
            <w:r>
              <w:rPr>
                <w:kern w:val="1"/>
              </w:rPr>
              <w:tab/>
            </w:r>
          </w:p>
        </w:tc>
        <w:tc>
          <w:tcPr>
            <w:tcW w:w="1596" w:type="dxa"/>
            <w:vAlign w:val="bottom"/>
          </w:tcPr>
          <w:p w:rsidR="00505142" w:rsidRDefault="00CA437D" w:rsidP="006A13D0">
            <w:pPr>
              <w:pStyle w:val="TextRight"/>
              <w:rPr>
                <w:kern w:val="1"/>
              </w:rPr>
            </w:pPr>
            <w:r>
              <w:rPr>
                <w:kern w:val="1"/>
              </w:rPr>
              <w:t>$</w:t>
            </w:r>
            <w:r w:rsidR="00505142">
              <w:rPr>
                <w:kern w:val="1"/>
              </w:rPr>
              <w:t>1,577</w:t>
            </w:r>
          </w:p>
        </w:tc>
      </w:tr>
      <w:tr w:rsidR="00505142" w:rsidTr="0021582F">
        <w:trPr>
          <w:tblCellSpacing w:w="7" w:type="dxa"/>
        </w:trPr>
        <w:tc>
          <w:tcPr>
            <w:tcW w:w="7044" w:type="dxa"/>
            <w:vAlign w:val="bottom"/>
          </w:tcPr>
          <w:p w:rsidR="00505142" w:rsidRDefault="00505142" w:rsidP="006A13D0">
            <w:pPr>
              <w:pStyle w:val="TextLeader"/>
              <w:tabs>
                <w:tab w:val="clear" w:pos="7200"/>
                <w:tab w:val="right" w:leader="dot" w:pos="7044"/>
              </w:tabs>
              <w:ind w:left="432"/>
              <w:rPr>
                <w:kern w:val="1"/>
              </w:rPr>
            </w:pPr>
            <w:r>
              <w:rPr>
                <w:kern w:val="1"/>
              </w:rPr>
              <w:t xml:space="preserve">Assembly Department: </w:t>
            </w:r>
            <w:r w:rsidR="00CA437D">
              <w:rPr>
                <w:kern w:val="1"/>
              </w:rPr>
              <w:t>$</w:t>
            </w:r>
            <w:r>
              <w:rPr>
                <w:kern w:val="1"/>
              </w:rPr>
              <w:t>4</w:t>
            </w:r>
            <w:r w:rsidR="006A13D0">
              <w:rPr>
                <w:kern w:val="1"/>
              </w:rPr>
              <w:t>.</w:t>
            </w:r>
            <w:r>
              <w:rPr>
                <w:kern w:val="1"/>
              </w:rPr>
              <w:t>80 per direct labor-hour × 75 direct labor-hours</w:t>
            </w:r>
            <w:r>
              <w:rPr>
                <w:kern w:val="1"/>
              </w:rPr>
              <w:tab/>
            </w:r>
          </w:p>
        </w:tc>
        <w:tc>
          <w:tcPr>
            <w:tcW w:w="1596" w:type="dxa"/>
            <w:vAlign w:val="bottom"/>
          </w:tcPr>
          <w:p w:rsidR="00505142" w:rsidRDefault="00505142" w:rsidP="006A13D0">
            <w:pPr>
              <w:pStyle w:val="TextRight"/>
              <w:rPr>
                <w:kern w:val="1"/>
                <w:u w:val="single"/>
              </w:rPr>
            </w:pPr>
            <w:r>
              <w:rPr>
                <w:kern w:val="1"/>
                <w:u w:val="single"/>
              </w:rPr>
              <w:t>    360</w:t>
            </w:r>
          </w:p>
        </w:tc>
      </w:tr>
      <w:tr w:rsidR="00505142" w:rsidTr="0021582F">
        <w:trPr>
          <w:tblCellSpacing w:w="7" w:type="dxa"/>
        </w:trPr>
        <w:tc>
          <w:tcPr>
            <w:tcW w:w="7044" w:type="dxa"/>
            <w:vAlign w:val="bottom"/>
          </w:tcPr>
          <w:p w:rsidR="00505142" w:rsidRDefault="00505142" w:rsidP="0021582F">
            <w:pPr>
              <w:pStyle w:val="TextLeader"/>
              <w:tabs>
                <w:tab w:val="clear" w:pos="7200"/>
                <w:tab w:val="right" w:leader="dot" w:pos="7044"/>
              </w:tabs>
              <w:rPr>
                <w:kern w:val="1"/>
              </w:rPr>
            </w:pPr>
            <w:r>
              <w:rPr>
                <w:kern w:val="1"/>
              </w:rPr>
              <w:t>Total overhead cost</w:t>
            </w:r>
            <w:r>
              <w:rPr>
                <w:kern w:val="1"/>
              </w:rPr>
              <w:tab/>
            </w:r>
          </w:p>
        </w:tc>
        <w:tc>
          <w:tcPr>
            <w:tcW w:w="1596" w:type="dxa"/>
            <w:vAlign w:val="bottom"/>
          </w:tcPr>
          <w:p w:rsidR="00505142" w:rsidRDefault="00CA437D" w:rsidP="006A13D0">
            <w:pPr>
              <w:pStyle w:val="TextRight"/>
              <w:rPr>
                <w:kern w:val="1"/>
                <w:u w:val="double"/>
              </w:rPr>
            </w:pPr>
            <w:r>
              <w:rPr>
                <w:kern w:val="1"/>
                <w:u w:val="double"/>
              </w:rPr>
              <w:t>$</w:t>
            </w:r>
            <w:r w:rsidR="00505142">
              <w:rPr>
                <w:kern w:val="1"/>
                <w:u w:val="double"/>
              </w:rPr>
              <w:t>1,937</w:t>
            </w:r>
          </w:p>
        </w:tc>
      </w:tr>
      <w:tr w:rsidR="00505142" w:rsidTr="0021582F">
        <w:trPr>
          <w:tblCellSpacing w:w="7" w:type="dxa"/>
        </w:trPr>
        <w:tc>
          <w:tcPr>
            <w:tcW w:w="7044" w:type="dxa"/>
            <w:vAlign w:val="bottom"/>
          </w:tcPr>
          <w:p w:rsidR="00505142" w:rsidRDefault="00505142" w:rsidP="0021582F">
            <w:pPr>
              <w:pStyle w:val="6pointlinespace"/>
              <w:tabs>
                <w:tab w:val="right" w:leader="dot" w:pos="7044"/>
              </w:tabs>
              <w:rPr>
                <w:kern w:val="1"/>
              </w:rPr>
            </w:pPr>
          </w:p>
        </w:tc>
        <w:tc>
          <w:tcPr>
            <w:tcW w:w="1596" w:type="dxa"/>
            <w:vAlign w:val="bottom"/>
          </w:tcPr>
          <w:p w:rsidR="00505142" w:rsidRDefault="00505142" w:rsidP="0021582F">
            <w:pPr>
              <w:pStyle w:val="6pointlinespace"/>
              <w:rPr>
                <w:kern w:val="1"/>
              </w:rPr>
            </w:pPr>
          </w:p>
        </w:tc>
      </w:tr>
      <w:tr w:rsidR="00505142" w:rsidTr="0021582F">
        <w:trPr>
          <w:tblCellSpacing w:w="7" w:type="dxa"/>
        </w:trPr>
        <w:tc>
          <w:tcPr>
            <w:tcW w:w="7044" w:type="dxa"/>
            <w:vAlign w:val="bottom"/>
          </w:tcPr>
          <w:p w:rsidR="00505142" w:rsidRDefault="00505142" w:rsidP="0021582F">
            <w:pPr>
              <w:pStyle w:val="TextLeader"/>
              <w:tabs>
                <w:tab w:val="clear" w:pos="7200"/>
                <w:tab w:val="right" w:leader="dot" w:pos="7044"/>
              </w:tabs>
              <w:rPr>
                <w:kern w:val="1"/>
              </w:rPr>
            </w:pPr>
            <w:r>
              <w:rPr>
                <w:kern w:val="1"/>
              </w:rPr>
              <w:t>Direct method:</w:t>
            </w:r>
          </w:p>
        </w:tc>
        <w:tc>
          <w:tcPr>
            <w:tcW w:w="1596" w:type="dxa"/>
            <w:vAlign w:val="bottom"/>
          </w:tcPr>
          <w:p w:rsidR="00505142" w:rsidRDefault="00505142" w:rsidP="0021582F">
            <w:pPr>
              <w:pStyle w:val="TextRight"/>
              <w:rPr>
                <w:kern w:val="1"/>
              </w:rPr>
            </w:pPr>
          </w:p>
        </w:tc>
      </w:tr>
      <w:tr w:rsidR="00505142" w:rsidTr="0021582F">
        <w:trPr>
          <w:tblCellSpacing w:w="7" w:type="dxa"/>
        </w:trPr>
        <w:tc>
          <w:tcPr>
            <w:tcW w:w="7044" w:type="dxa"/>
            <w:vAlign w:val="bottom"/>
          </w:tcPr>
          <w:p w:rsidR="00505142" w:rsidRDefault="00505142" w:rsidP="006A13D0">
            <w:pPr>
              <w:pStyle w:val="TextLeader"/>
              <w:tabs>
                <w:tab w:val="clear" w:pos="7200"/>
                <w:tab w:val="right" w:leader="dot" w:pos="7044"/>
              </w:tabs>
              <w:ind w:left="432"/>
              <w:rPr>
                <w:kern w:val="1"/>
              </w:rPr>
            </w:pPr>
            <w:r>
              <w:rPr>
                <w:kern w:val="1"/>
              </w:rPr>
              <w:t xml:space="preserve">Machining Department: </w:t>
            </w:r>
            <w:r w:rsidR="00CA437D">
              <w:rPr>
                <w:kern w:val="1"/>
              </w:rPr>
              <w:t>$</w:t>
            </w:r>
            <w:r>
              <w:rPr>
                <w:kern w:val="1"/>
              </w:rPr>
              <w:t>7</w:t>
            </w:r>
            <w:r w:rsidR="006A13D0">
              <w:rPr>
                <w:kern w:val="1"/>
              </w:rPr>
              <w:t>.</w:t>
            </w:r>
            <w:r>
              <w:rPr>
                <w:kern w:val="1"/>
              </w:rPr>
              <w:t>834 per machine-hour × 190 machine-hours</w:t>
            </w:r>
            <w:r>
              <w:rPr>
                <w:kern w:val="1"/>
              </w:rPr>
              <w:tab/>
            </w:r>
          </w:p>
        </w:tc>
        <w:tc>
          <w:tcPr>
            <w:tcW w:w="1596" w:type="dxa"/>
            <w:vAlign w:val="bottom"/>
          </w:tcPr>
          <w:p w:rsidR="00505142" w:rsidRDefault="00CA437D" w:rsidP="006A13D0">
            <w:pPr>
              <w:pStyle w:val="TextRight"/>
              <w:rPr>
                <w:kern w:val="1"/>
              </w:rPr>
            </w:pPr>
            <w:r>
              <w:rPr>
                <w:kern w:val="1"/>
              </w:rPr>
              <w:t>$</w:t>
            </w:r>
            <w:r w:rsidR="00505142">
              <w:rPr>
                <w:kern w:val="1"/>
              </w:rPr>
              <w:t>1,488</w:t>
            </w:r>
          </w:p>
        </w:tc>
      </w:tr>
      <w:tr w:rsidR="00505142" w:rsidTr="0021582F">
        <w:trPr>
          <w:tblCellSpacing w:w="7" w:type="dxa"/>
        </w:trPr>
        <w:tc>
          <w:tcPr>
            <w:tcW w:w="7044" w:type="dxa"/>
            <w:vAlign w:val="bottom"/>
          </w:tcPr>
          <w:p w:rsidR="00505142" w:rsidRDefault="00505142" w:rsidP="006A13D0">
            <w:pPr>
              <w:pStyle w:val="TextLeader"/>
              <w:tabs>
                <w:tab w:val="clear" w:pos="7200"/>
                <w:tab w:val="right" w:leader="dot" w:pos="7044"/>
              </w:tabs>
              <w:ind w:left="432"/>
              <w:rPr>
                <w:kern w:val="1"/>
              </w:rPr>
            </w:pPr>
            <w:r>
              <w:rPr>
                <w:kern w:val="1"/>
              </w:rPr>
              <w:t xml:space="preserve">Assembly department: </w:t>
            </w:r>
            <w:r w:rsidR="00CA437D">
              <w:rPr>
                <w:kern w:val="1"/>
              </w:rPr>
              <w:t>$</w:t>
            </w:r>
            <w:r>
              <w:rPr>
                <w:kern w:val="1"/>
              </w:rPr>
              <w:t>5</w:t>
            </w:r>
            <w:r w:rsidR="006A13D0">
              <w:rPr>
                <w:kern w:val="1"/>
              </w:rPr>
              <w:t>.</w:t>
            </w:r>
            <w:r>
              <w:rPr>
                <w:kern w:val="1"/>
              </w:rPr>
              <w:t>208 per direct labor-hour × 75 direct labor-hours</w:t>
            </w:r>
            <w:r>
              <w:rPr>
                <w:kern w:val="1"/>
              </w:rPr>
              <w:tab/>
            </w:r>
          </w:p>
        </w:tc>
        <w:tc>
          <w:tcPr>
            <w:tcW w:w="1596" w:type="dxa"/>
            <w:vAlign w:val="bottom"/>
          </w:tcPr>
          <w:p w:rsidR="00505142" w:rsidRDefault="00505142" w:rsidP="006A13D0">
            <w:pPr>
              <w:pStyle w:val="TextRight"/>
              <w:rPr>
                <w:kern w:val="1"/>
                <w:u w:val="single"/>
              </w:rPr>
            </w:pPr>
            <w:r>
              <w:rPr>
                <w:kern w:val="1"/>
                <w:u w:val="single"/>
              </w:rPr>
              <w:t>    39</w:t>
            </w:r>
            <w:r w:rsidR="006A13D0">
              <w:rPr>
                <w:kern w:val="1"/>
                <w:u w:val="single"/>
              </w:rPr>
              <w:t>1</w:t>
            </w:r>
          </w:p>
        </w:tc>
      </w:tr>
      <w:tr w:rsidR="00505142" w:rsidTr="0021582F">
        <w:trPr>
          <w:tblCellSpacing w:w="7" w:type="dxa"/>
        </w:trPr>
        <w:tc>
          <w:tcPr>
            <w:tcW w:w="7044" w:type="dxa"/>
            <w:vAlign w:val="bottom"/>
          </w:tcPr>
          <w:p w:rsidR="00505142" w:rsidRDefault="00505142" w:rsidP="0021582F">
            <w:pPr>
              <w:pStyle w:val="TextLeader"/>
              <w:tabs>
                <w:tab w:val="clear" w:pos="7200"/>
                <w:tab w:val="right" w:leader="dot" w:pos="7044"/>
              </w:tabs>
              <w:rPr>
                <w:kern w:val="1"/>
              </w:rPr>
            </w:pPr>
            <w:r>
              <w:rPr>
                <w:kern w:val="1"/>
              </w:rPr>
              <w:t>Total overhead cost</w:t>
            </w:r>
            <w:r>
              <w:rPr>
                <w:kern w:val="1"/>
              </w:rPr>
              <w:tab/>
            </w:r>
          </w:p>
        </w:tc>
        <w:tc>
          <w:tcPr>
            <w:tcW w:w="1596" w:type="dxa"/>
            <w:vAlign w:val="bottom"/>
          </w:tcPr>
          <w:p w:rsidR="00505142" w:rsidRDefault="00CA437D" w:rsidP="006A13D0">
            <w:pPr>
              <w:pStyle w:val="TextRight"/>
              <w:rPr>
                <w:kern w:val="1"/>
                <w:u w:val="double"/>
              </w:rPr>
            </w:pPr>
            <w:r>
              <w:rPr>
                <w:kern w:val="1"/>
                <w:u w:val="double"/>
              </w:rPr>
              <w:t>$</w:t>
            </w:r>
            <w:r w:rsidR="00505142">
              <w:rPr>
                <w:kern w:val="1"/>
                <w:u w:val="double"/>
              </w:rPr>
              <w:t>1,879</w:t>
            </w:r>
          </w:p>
        </w:tc>
      </w:tr>
      <w:tr w:rsidR="00505142" w:rsidTr="0021582F">
        <w:trPr>
          <w:tblCellSpacing w:w="7" w:type="dxa"/>
        </w:trPr>
        <w:tc>
          <w:tcPr>
            <w:tcW w:w="7044" w:type="dxa"/>
            <w:vAlign w:val="bottom"/>
          </w:tcPr>
          <w:p w:rsidR="00505142" w:rsidRDefault="00505142" w:rsidP="0021582F">
            <w:pPr>
              <w:pStyle w:val="6pointlinespace"/>
              <w:tabs>
                <w:tab w:val="right" w:leader="dot" w:pos="7044"/>
              </w:tabs>
              <w:rPr>
                <w:kern w:val="1"/>
              </w:rPr>
            </w:pPr>
          </w:p>
        </w:tc>
        <w:tc>
          <w:tcPr>
            <w:tcW w:w="1596" w:type="dxa"/>
            <w:vAlign w:val="bottom"/>
          </w:tcPr>
          <w:p w:rsidR="00505142" w:rsidRDefault="00505142" w:rsidP="0021582F">
            <w:pPr>
              <w:pStyle w:val="6pointlinespace"/>
              <w:rPr>
                <w:kern w:val="1"/>
              </w:rPr>
            </w:pPr>
          </w:p>
        </w:tc>
      </w:tr>
      <w:tr w:rsidR="00505142" w:rsidTr="0021582F">
        <w:trPr>
          <w:tblCellSpacing w:w="7" w:type="dxa"/>
        </w:trPr>
        <w:tc>
          <w:tcPr>
            <w:tcW w:w="7044" w:type="dxa"/>
            <w:vAlign w:val="bottom"/>
          </w:tcPr>
          <w:p w:rsidR="00505142" w:rsidRDefault="00505142" w:rsidP="0021582F">
            <w:pPr>
              <w:pStyle w:val="TextLeader"/>
              <w:tabs>
                <w:tab w:val="clear" w:pos="7200"/>
                <w:tab w:val="right" w:leader="dot" w:pos="7044"/>
              </w:tabs>
              <w:rPr>
                <w:kern w:val="1"/>
              </w:rPr>
            </w:pPr>
            <w:r>
              <w:rPr>
                <w:kern w:val="1"/>
              </w:rPr>
              <w:t>Plantwide method:</w:t>
            </w:r>
          </w:p>
        </w:tc>
        <w:tc>
          <w:tcPr>
            <w:tcW w:w="1596" w:type="dxa"/>
            <w:vAlign w:val="bottom"/>
          </w:tcPr>
          <w:p w:rsidR="00505142" w:rsidRDefault="00505142" w:rsidP="0021582F">
            <w:pPr>
              <w:pStyle w:val="TextRight"/>
              <w:rPr>
                <w:kern w:val="1"/>
              </w:rPr>
            </w:pPr>
          </w:p>
        </w:tc>
      </w:tr>
      <w:tr w:rsidR="00505142" w:rsidTr="0021582F">
        <w:trPr>
          <w:tblCellSpacing w:w="7" w:type="dxa"/>
        </w:trPr>
        <w:tc>
          <w:tcPr>
            <w:tcW w:w="7044" w:type="dxa"/>
            <w:vAlign w:val="bottom"/>
          </w:tcPr>
          <w:p w:rsidR="00505142" w:rsidRDefault="00CA437D" w:rsidP="00CA437D">
            <w:pPr>
              <w:pStyle w:val="TextLeader"/>
              <w:tabs>
                <w:tab w:val="clear" w:pos="7200"/>
                <w:tab w:val="right" w:leader="dot" w:pos="7044"/>
              </w:tabs>
              <w:ind w:left="432"/>
              <w:rPr>
                <w:kern w:val="1"/>
              </w:rPr>
            </w:pPr>
            <w:r>
              <w:rPr>
                <w:kern w:val="1"/>
              </w:rPr>
              <w:t>$</w:t>
            </w:r>
            <w:r w:rsidR="00505142">
              <w:rPr>
                <w:kern w:val="1"/>
              </w:rPr>
              <w:t>9</w:t>
            </w:r>
            <w:r>
              <w:rPr>
                <w:kern w:val="1"/>
              </w:rPr>
              <w:t>.</w:t>
            </w:r>
            <w:r w:rsidR="00505142">
              <w:rPr>
                <w:kern w:val="1"/>
              </w:rPr>
              <w:t>65 per direct labor-hour × 100 direct labor-hours</w:t>
            </w:r>
            <w:r w:rsidR="00505142">
              <w:rPr>
                <w:kern w:val="1"/>
              </w:rPr>
              <w:tab/>
            </w:r>
          </w:p>
        </w:tc>
        <w:tc>
          <w:tcPr>
            <w:tcW w:w="1596" w:type="dxa"/>
            <w:vAlign w:val="bottom"/>
          </w:tcPr>
          <w:p w:rsidR="00505142" w:rsidRDefault="00CA437D" w:rsidP="006A13D0">
            <w:pPr>
              <w:pStyle w:val="TextRight"/>
              <w:rPr>
                <w:kern w:val="1"/>
                <w:u w:val="double"/>
              </w:rPr>
            </w:pPr>
            <w:r>
              <w:rPr>
                <w:kern w:val="1"/>
                <w:u w:val="double"/>
              </w:rPr>
              <w:t>$</w:t>
            </w:r>
            <w:r w:rsidR="00505142">
              <w:rPr>
                <w:kern w:val="1"/>
                <w:u w:val="double"/>
              </w:rPr>
              <w:t>965</w:t>
            </w:r>
          </w:p>
        </w:tc>
      </w:tr>
    </w:tbl>
    <w:p w:rsidR="00505142" w:rsidRDefault="00505142" w:rsidP="00505142">
      <w:pPr>
        <w:pStyle w:val="6pointlinespace"/>
        <w:rPr>
          <w:kern w:val="1"/>
        </w:rPr>
      </w:pPr>
    </w:p>
    <w:p w:rsidR="00505142" w:rsidRDefault="00505142" w:rsidP="00505142">
      <w:pPr>
        <w:pStyle w:val="NumberedPart"/>
        <w:rPr>
          <w:kern w:val="1"/>
        </w:rPr>
      </w:pPr>
      <w:r>
        <w:rPr>
          <w:kern w:val="1"/>
        </w:rPr>
        <w:tab/>
      </w:r>
      <w:r>
        <w:rPr>
          <w:kern w:val="1"/>
        </w:rPr>
        <w:tab/>
        <w:t>The plantwide method, which is based on direct labor-hours, assigns very little overhead cost to the job because it requires little labor time. Assuming that Factory Administrative costs really do vary in proportion to labor-hours, Custodial Services with square feet occupied, and so on, the company will tend to undercost such jobs if a plantwide overhead rate is used (and it will tend to overcost jobs requiring large amounts of labor time). The direct method is better than the plantwide method, but the step-down method will generally provide the most accurate overhead rates of the three methods.</w:t>
      </w:r>
    </w:p>
    <w:p w:rsidR="00505142" w:rsidRDefault="00505142" w:rsidP="0076128D">
      <w:pPr>
        <w:pStyle w:val="ProblemNumber"/>
        <w:sectPr w:rsidR="00505142" w:rsidSect="00505142">
          <w:footerReference w:type="even" r:id="rId31"/>
          <w:footerReference w:type="default" r:id="rId32"/>
          <w:pgSz w:w="12240" w:h="15840" w:code="1"/>
          <w:pgMar w:top="1440" w:right="1440" w:bottom="1440" w:left="1440" w:header="720" w:footer="720" w:gutter="0"/>
          <w:cols w:space="720"/>
          <w:docGrid w:linePitch="381"/>
        </w:sectPr>
      </w:pPr>
    </w:p>
    <w:p w:rsidR="00505142" w:rsidRDefault="00505142" w:rsidP="00505142">
      <w:pPr>
        <w:pStyle w:val="ProblemNumber"/>
        <w:rPr>
          <w:kern w:val="1"/>
        </w:rPr>
      </w:pPr>
      <w:r>
        <w:rPr>
          <w:b/>
          <w:kern w:val="1"/>
        </w:rPr>
        <w:lastRenderedPageBreak/>
        <w:t xml:space="preserve">Case 4B-7 </w:t>
      </w:r>
      <w:r>
        <w:rPr>
          <w:kern w:val="1"/>
        </w:rPr>
        <w:t>(</w:t>
      </w:r>
      <w:r w:rsidR="00314883">
        <w:rPr>
          <w:kern w:val="1"/>
        </w:rPr>
        <w:t>6</w:t>
      </w:r>
      <w:r>
        <w:rPr>
          <w:kern w:val="1"/>
        </w:rPr>
        <w:t>0 minutes)</w:t>
      </w:r>
    </w:p>
    <w:p w:rsidR="00505142" w:rsidRDefault="00505142" w:rsidP="00505142">
      <w:pPr>
        <w:pStyle w:val="NumberedPart"/>
        <w:rPr>
          <w:kern w:val="1"/>
        </w:rPr>
      </w:pPr>
      <w:r>
        <w:rPr>
          <w:kern w:val="1"/>
        </w:rPr>
        <w:tab/>
        <w:t>1.</w:t>
      </w:r>
      <w:r>
        <w:rPr>
          <w:kern w:val="1"/>
        </w:rPr>
        <w:tab/>
        <w:t>Step-down method:</w:t>
      </w:r>
    </w:p>
    <w:tbl>
      <w:tblPr>
        <w:tblW w:w="12981" w:type="dxa"/>
        <w:tblCellSpacing w:w="7" w:type="dxa"/>
        <w:tblInd w:w="8" w:type="dxa"/>
        <w:tblLayout w:type="fixed"/>
        <w:tblCellMar>
          <w:left w:w="0" w:type="dxa"/>
          <w:right w:w="0" w:type="dxa"/>
        </w:tblCellMar>
        <w:tblLook w:val="0000" w:firstRow="0" w:lastRow="0" w:firstColumn="0" w:lastColumn="0" w:noHBand="0" w:noVBand="0"/>
      </w:tblPr>
      <w:tblGrid>
        <w:gridCol w:w="5961"/>
        <w:gridCol w:w="1440"/>
        <w:gridCol w:w="1440"/>
        <w:gridCol w:w="1350"/>
        <w:gridCol w:w="1350"/>
        <w:gridCol w:w="1440"/>
      </w:tblGrid>
      <w:tr w:rsidR="00505142" w:rsidTr="0021582F">
        <w:trPr>
          <w:tblCellSpacing w:w="7" w:type="dxa"/>
        </w:trPr>
        <w:tc>
          <w:tcPr>
            <w:tcW w:w="5940" w:type="dxa"/>
            <w:vAlign w:val="bottom"/>
          </w:tcPr>
          <w:p w:rsidR="00505142" w:rsidRDefault="00505142" w:rsidP="0021582F">
            <w:pPr>
              <w:pStyle w:val="TextLeader"/>
              <w:rPr>
                <w:kern w:val="1"/>
              </w:rPr>
            </w:pPr>
          </w:p>
        </w:tc>
        <w:tc>
          <w:tcPr>
            <w:tcW w:w="1426" w:type="dxa"/>
            <w:vAlign w:val="bottom"/>
          </w:tcPr>
          <w:p w:rsidR="00505142" w:rsidRDefault="00505142" w:rsidP="0021582F">
            <w:pPr>
              <w:pStyle w:val="ColumnHead"/>
              <w:rPr>
                <w:kern w:val="1"/>
              </w:rPr>
            </w:pPr>
            <w:r>
              <w:rPr>
                <w:kern w:val="1"/>
              </w:rPr>
              <w:t>Personnel</w:t>
            </w:r>
          </w:p>
        </w:tc>
        <w:tc>
          <w:tcPr>
            <w:tcW w:w="1426" w:type="dxa"/>
            <w:vAlign w:val="bottom"/>
          </w:tcPr>
          <w:p w:rsidR="00505142" w:rsidRDefault="00505142" w:rsidP="0021582F">
            <w:pPr>
              <w:pStyle w:val="ColumnHead"/>
              <w:rPr>
                <w:kern w:val="1"/>
              </w:rPr>
            </w:pPr>
            <w:r>
              <w:rPr>
                <w:kern w:val="1"/>
              </w:rPr>
              <w:t>Custodial Services</w:t>
            </w:r>
          </w:p>
        </w:tc>
        <w:tc>
          <w:tcPr>
            <w:tcW w:w="1336" w:type="dxa"/>
            <w:vAlign w:val="bottom"/>
          </w:tcPr>
          <w:p w:rsidR="00505142" w:rsidRDefault="00505142" w:rsidP="0021582F">
            <w:pPr>
              <w:pStyle w:val="ColumnHead"/>
              <w:rPr>
                <w:kern w:val="1"/>
              </w:rPr>
            </w:pPr>
            <w:r>
              <w:rPr>
                <w:kern w:val="1"/>
              </w:rPr>
              <w:t>Mainte-nance</w:t>
            </w:r>
          </w:p>
        </w:tc>
        <w:tc>
          <w:tcPr>
            <w:tcW w:w="1336" w:type="dxa"/>
            <w:vAlign w:val="bottom"/>
          </w:tcPr>
          <w:p w:rsidR="00505142" w:rsidRDefault="00505142" w:rsidP="0021582F">
            <w:pPr>
              <w:pStyle w:val="ColumnHead"/>
              <w:rPr>
                <w:kern w:val="1"/>
              </w:rPr>
            </w:pPr>
            <w:r>
              <w:rPr>
                <w:kern w:val="1"/>
              </w:rPr>
              <w:t>Printing</w:t>
            </w:r>
          </w:p>
        </w:tc>
        <w:tc>
          <w:tcPr>
            <w:tcW w:w="1419" w:type="dxa"/>
            <w:vAlign w:val="bottom"/>
          </w:tcPr>
          <w:p w:rsidR="00505142" w:rsidRDefault="00505142" w:rsidP="0021582F">
            <w:pPr>
              <w:pStyle w:val="ColumnHead"/>
              <w:rPr>
                <w:kern w:val="1"/>
              </w:rPr>
            </w:pPr>
            <w:r>
              <w:rPr>
                <w:kern w:val="1"/>
              </w:rPr>
              <w:t>Binding</w:t>
            </w: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rPr>
                <w:kern w:val="1"/>
              </w:rPr>
            </w:pPr>
            <w:r>
              <w:rPr>
                <w:kern w:val="1"/>
              </w:rPr>
              <w:t>Total cost before allocations</w:t>
            </w:r>
            <w:r>
              <w:rPr>
                <w:kern w:val="1"/>
              </w:rPr>
              <w:tab/>
            </w:r>
          </w:p>
        </w:tc>
        <w:tc>
          <w:tcPr>
            <w:tcW w:w="1426" w:type="dxa"/>
            <w:vAlign w:val="bottom"/>
          </w:tcPr>
          <w:p w:rsidR="00505142" w:rsidRDefault="00505142" w:rsidP="0021582F">
            <w:pPr>
              <w:pStyle w:val="TextRight"/>
              <w:ind w:right="101"/>
              <w:rPr>
                <w:kern w:val="1"/>
              </w:rPr>
            </w:pPr>
            <w:r>
              <w:rPr>
                <w:kern w:val="1"/>
              </w:rPr>
              <w:t>$360,000</w:t>
            </w:r>
          </w:p>
        </w:tc>
        <w:tc>
          <w:tcPr>
            <w:tcW w:w="1426" w:type="dxa"/>
            <w:vAlign w:val="bottom"/>
          </w:tcPr>
          <w:p w:rsidR="00505142" w:rsidRDefault="00505142" w:rsidP="0021582F">
            <w:pPr>
              <w:pStyle w:val="TextRight"/>
              <w:ind w:right="101"/>
              <w:rPr>
                <w:kern w:val="1"/>
              </w:rPr>
            </w:pPr>
            <w:r>
              <w:rPr>
                <w:kern w:val="1"/>
              </w:rPr>
              <w:t>$141,000</w:t>
            </w:r>
          </w:p>
        </w:tc>
        <w:tc>
          <w:tcPr>
            <w:tcW w:w="1336" w:type="dxa"/>
            <w:vAlign w:val="bottom"/>
          </w:tcPr>
          <w:p w:rsidR="00505142" w:rsidRDefault="00505142" w:rsidP="0021582F">
            <w:pPr>
              <w:pStyle w:val="TextRight"/>
              <w:ind w:right="101"/>
              <w:rPr>
                <w:kern w:val="1"/>
              </w:rPr>
            </w:pPr>
            <w:r>
              <w:rPr>
                <w:kern w:val="1"/>
              </w:rPr>
              <w:t>$201,000</w:t>
            </w:r>
          </w:p>
        </w:tc>
        <w:tc>
          <w:tcPr>
            <w:tcW w:w="1336" w:type="dxa"/>
            <w:vAlign w:val="bottom"/>
          </w:tcPr>
          <w:p w:rsidR="00505142" w:rsidRDefault="00505142" w:rsidP="0021582F">
            <w:pPr>
              <w:pStyle w:val="TextRight"/>
              <w:rPr>
                <w:kern w:val="1"/>
              </w:rPr>
            </w:pPr>
            <w:r>
              <w:rPr>
                <w:kern w:val="1"/>
              </w:rPr>
              <w:t>$525,000</w:t>
            </w:r>
          </w:p>
        </w:tc>
        <w:tc>
          <w:tcPr>
            <w:tcW w:w="1419" w:type="dxa"/>
            <w:vAlign w:val="bottom"/>
          </w:tcPr>
          <w:p w:rsidR="00505142" w:rsidRDefault="00505142" w:rsidP="0021582F">
            <w:pPr>
              <w:pStyle w:val="TextRight"/>
              <w:rPr>
                <w:kern w:val="1"/>
              </w:rPr>
            </w:pPr>
            <w:r>
              <w:rPr>
                <w:kern w:val="1"/>
              </w:rPr>
              <w:t>$373,500</w:t>
            </w: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rPr>
                <w:kern w:val="1"/>
              </w:rPr>
            </w:pPr>
            <w:r>
              <w:rPr>
                <w:kern w:val="1"/>
              </w:rPr>
              <w:t>Allocations:</w:t>
            </w: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rPr>
                <w:kern w:val="1"/>
              </w:rPr>
            </w:pPr>
          </w:p>
        </w:tc>
        <w:tc>
          <w:tcPr>
            <w:tcW w:w="1419" w:type="dxa"/>
            <w:vAlign w:val="bottom"/>
          </w:tcPr>
          <w:p w:rsidR="00505142" w:rsidRDefault="00505142" w:rsidP="0021582F">
            <w:pPr>
              <w:pStyle w:val="TextRight"/>
              <w:rPr>
                <w:kern w:val="1"/>
              </w:rPr>
            </w:pP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ind w:left="432"/>
              <w:rPr>
                <w:kern w:val="1"/>
              </w:rPr>
            </w:pPr>
            <w:r>
              <w:rPr>
                <w:kern w:val="1"/>
              </w:rPr>
              <w:t>Personnel (15/200, 25/200, 40/200, 120/200)</w:t>
            </w:r>
            <w:r>
              <w:rPr>
                <w:kern w:val="28"/>
                <w:szCs w:val="28"/>
                <w:vertAlign w:val="superscript"/>
              </w:rPr>
              <w:t>1</w:t>
            </w:r>
            <w:r>
              <w:rPr>
                <w:kern w:val="1"/>
              </w:rPr>
              <w:tab/>
            </w:r>
          </w:p>
        </w:tc>
        <w:tc>
          <w:tcPr>
            <w:tcW w:w="1426" w:type="dxa"/>
            <w:vAlign w:val="bottom"/>
          </w:tcPr>
          <w:p w:rsidR="00505142" w:rsidRDefault="00505142" w:rsidP="0021582F">
            <w:pPr>
              <w:pStyle w:val="TextRight"/>
              <w:ind w:right="0"/>
              <w:rPr>
                <w:kern w:val="1"/>
              </w:rPr>
            </w:pPr>
            <w:r>
              <w:rPr>
                <w:kern w:val="1"/>
              </w:rPr>
              <w:t>(360,000)</w:t>
            </w:r>
          </w:p>
        </w:tc>
        <w:tc>
          <w:tcPr>
            <w:tcW w:w="1426" w:type="dxa"/>
            <w:vAlign w:val="bottom"/>
          </w:tcPr>
          <w:p w:rsidR="00505142" w:rsidRDefault="00505142" w:rsidP="0021582F">
            <w:pPr>
              <w:pStyle w:val="TextRight"/>
              <w:ind w:right="101"/>
              <w:rPr>
                <w:kern w:val="1"/>
              </w:rPr>
            </w:pPr>
            <w:r>
              <w:rPr>
                <w:kern w:val="1"/>
              </w:rPr>
              <w:t>27,000</w:t>
            </w:r>
          </w:p>
        </w:tc>
        <w:tc>
          <w:tcPr>
            <w:tcW w:w="1336" w:type="dxa"/>
            <w:vAlign w:val="bottom"/>
          </w:tcPr>
          <w:p w:rsidR="00505142" w:rsidRDefault="00505142" w:rsidP="0021582F">
            <w:pPr>
              <w:pStyle w:val="TextRight"/>
              <w:ind w:right="101"/>
              <w:rPr>
                <w:kern w:val="1"/>
              </w:rPr>
            </w:pPr>
            <w:r>
              <w:rPr>
                <w:kern w:val="1"/>
              </w:rPr>
              <w:t>45,000</w:t>
            </w:r>
          </w:p>
        </w:tc>
        <w:tc>
          <w:tcPr>
            <w:tcW w:w="1336" w:type="dxa"/>
            <w:vAlign w:val="bottom"/>
          </w:tcPr>
          <w:p w:rsidR="00505142" w:rsidRDefault="00505142" w:rsidP="0021582F">
            <w:pPr>
              <w:pStyle w:val="TextRight"/>
              <w:rPr>
                <w:kern w:val="1"/>
              </w:rPr>
            </w:pPr>
            <w:r>
              <w:rPr>
                <w:kern w:val="1"/>
              </w:rPr>
              <w:t>72,000</w:t>
            </w:r>
          </w:p>
        </w:tc>
        <w:tc>
          <w:tcPr>
            <w:tcW w:w="1419" w:type="dxa"/>
            <w:vAlign w:val="bottom"/>
          </w:tcPr>
          <w:p w:rsidR="00505142" w:rsidRDefault="00505142" w:rsidP="0021582F">
            <w:pPr>
              <w:pStyle w:val="TextRight"/>
              <w:rPr>
                <w:kern w:val="1"/>
              </w:rPr>
            </w:pPr>
            <w:r>
              <w:rPr>
                <w:kern w:val="1"/>
              </w:rPr>
              <w:t>216,000</w:t>
            </w: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ind w:left="432"/>
              <w:rPr>
                <w:kern w:val="1"/>
              </w:rPr>
            </w:pPr>
            <w:r>
              <w:rPr>
                <w:kern w:val="1"/>
              </w:rPr>
              <w:t xml:space="preserve">Custodial services </w:t>
            </w:r>
            <w:r>
              <w:rPr>
                <w:kern w:val="1"/>
              </w:rPr>
              <w:br/>
              <w:t>(20/140, 80/140, 40/140)</w:t>
            </w:r>
            <w:r>
              <w:rPr>
                <w:kern w:val="28"/>
                <w:szCs w:val="28"/>
                <w:vertAlign w:val="superscript"/>
              </w:rPr>
              <w:t>2</w:t>
            </w:r>
            <w:r>
              <w:rPr>
                <w:kern w:val="1"/>
              </w:rPr>
              <w:tab/>
            </w: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0"/>
              <w:rPr>
                <w:kern w:val="1"/>
              </w:rPr>
            </w:pPr>
            <w:r>
              <w:rPr>
                <w:kern w:val="1"/>
              </w:rPr>
              <w:t>(168,000)</w:t>
            </w:r>
          </w:p>
        </w:tc>
        <w:tc>
          <w:tcPr>
            <w:tcW w:w="1336" w:type="dxa"/>
            <w:vAlign w:val="bottom"/>
          </w:tcPr>
          <w:p w:rsidR="00505142" w:rsidRDefault="00505142" w:rsidP="0021582F">
            <w:pPr>
              <w:pStyle w:val="TextRight"/>
              <w:ind w:right="101"/>
              <w:rPr>
                <w:kern w:val="1"/>
              </w:rPr>
            </w:pPr>
            <w:r>
              <w:rPr>
                <w:kern w:val="1"/>
              </w:rPr>
              <w:t>24,000</w:t>
            </w:r>
          </w:p>
        </w:tc>
        <w:tc>
          <w:tcPr>
            <w:tcW w:w="1336" w:type="dxa"/>
            <w:vAlign w:val="bottom"/>
          </w:tcPr>
          <w:p w:rsidR="00505142" w:rsidRDefault="00505142" w:rsidP="0021582F">
            <w:pPr>
              <w:pStyle w:val="TextRight"/>
              <w:rPr>
                <w:kern w:val="1"/>
              </w:rPr>
            </w:pPr>
            <w:r>
              <w:rPr>
                <w:kern w:val="1"/>
              </w:rPr>
              <w:t>96,000</w:t>
            </w:r>
          </w:p>
        </w:tc>
        <w:tc>
          <w:tcPr>
            <w:tcW w:w="1419" w:type="dxa"/>
            <w:vAlign w:val="bottom"/>
          </w:tcPr>
          <w:p w:rsidR="00505142" w:rsidRDefault="00505142" w:rsidP="0021582F">
            <w:pPr>
              <w:pStyle w:val="TextRight"/>
              <w:rPr>
                <w:kern w:val="1"/>
              </w:rPr>
            </w:pPr>
            <w:r>
              <w:rPr>
                <w:kern w:val="1"/>
              </w:rPr>
              <w:t>48,000</w:t>
            </w: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ind w:left="432"/>
              <w:rPr>
                <w:kern w:val="1"/>
              </w:rPr>
            </w:pPr>
            <w:r>
              <w:rPr>
                <w:kern w:val="1"/>
              </w:rPr>
              <w:t>Maintenance (150/180, 30/180)</w:t>
            </w:r>
            <w:r>
              <w:rPr>
                <w:kern w:val="28"/>
                <w:szCs w:val="28"/>
                <w:vertAlign w:val="superscript"/>
              </w:rPr>
              <w:t>3</w:t>
            </w:r>
            <w:r>
              <w:rPr>
                <w:kern w:val="1"/>
              </w:rPr>
              <w:tab/>
            </w:r>
          </w:p>
        </w:tc>
        <w:tc>
          <w:tcPr>
            <w:tcW w:w="1426" w:type="dxa"/>
            <w:vAlign w:val="bottom"/>
          </w:tcPr>
          <w:p w:rsidR="00505142" w:rsidRDefault="00505142" w:rsidP="0021582F">
            <w:pPr>
              <w:pStyle w:val="TextRight"/>
              <w:ind w:right="101"/>
              <w:rPr>
                <w:kern w:val="1"/>
                <w:u w:val="single"/>
              </w:rPr>
            </w:pPr>
            <w:r>
              <w:rPr>
                <w:kern w:val="1"/>
                <w:u w:val="single"/>
              </w:rPr>
              <w:t>            </w:t>
            </w:r>
          </w:p>
        </w:tc>
        <w:tc>
          <w:tcPr>
            <w:tcW w:w="1426" w:type="dxa"/>
            <w:vAlign w:val="bottom"/>
          </w:tcPr>
          <w:p w:rsidR="00505142" w:rsidRDefault="00505142" w:rsidP="0021582F">
            <w:pPr>
              <w:pStyle w:val="TextRight"/>
              <w:ind w:right="101"/>
              <w:rPr>
                <w:kern w:val="1"/>
                <w:u w:val="single"/>
              </w:rPr>
            </w:pPr>
            <w:r>
              <w:rPr>
                <w:kern w:val="1"/>
                <w:u w:val="single"/>
              </w:rPr>
              <w:t>            </w:t>
            </w:r>
          </w:p>
        </w:tc>
        <w:tc>
          <w:tcPr>
            <w:tcW w:w="1336" w:type="dxa"/>
            <w:vAlign w:val="bottom"/>
          </w:tcPr>
          <w:p w:rsidR="00505142" w:rsidRDefault="00505142" w:rsidP="0021582F">
            <w:pPr>
              <w:pStyle w:val="TextRight"/>
              <w:ind w:right="0"/>
              <w:rPr>
                <w:kern w:val="1"/>
                <w:u w:val="single"/>
              </w:rPr>
            </w:pPr>
            <w:r>
              <w:rPr>
                <w:kern w:val="1"/>
                <w:u w:val="single"/>
              </w:rPr>
              <w:t>(270,000</w:t>
            </w:r>
            <w:r>
              <w:rPr>
                <w:kern w:val="1"/>
              </w:rPr>
              <w:t>)</w:t>
            </w:r>
          </w:p>
        </w:tc>
        <w:tc>
          <w:tcPr>
            <w:tcW w:w="1336" w:type="dxa"/>
            <w:vAlign w:val="bottom"/>
          </w:tcPr>
          <w:p w:rsidR="00505142" w:rsidRDefault="00505142" w:rsidP="0021582F">
            <w:pPr>
              <w:pStyle w:val="TextRight"/>
              <w:rPr>
                <w:kern w:val="1"/>
                <w:u w:val="single"/>
              </w:rPr>
            </w:pPr>
            <w:r>
              <w:rPr>
                <w:kern w:val="1"/>
                <w:u w:val="single"/>
              </w:rPr>
              <w:t> 225,000</w:t>
            </w:r>
          </w:p>
        </w:tc>
        <w:tc>
          <w:tcPr>
            <w:tcW w:w="1419" w:type="dxa"/>
            <w:vAlign w:val="bottom"/>
          </w:tcPr>
          <w:p w:rsidR="00505142" w:rsidRDefault="00505142" w:rsidP="0021582F">
            <w:pPr>
              <w:pStyle w:val="TextRight"/>
              <w:rPr>
                <w:kern w:val="1"/>
                <w:u w:val="single"/>
              </w:rPr>
            </w:pPr>
            <w:r>
              <w:rPr>
                <w:kern w:val="1"/>
                <w:u w:val="single"/>
              </w:rPr>
              <w:t>   45,000</w:t>
            </w: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rPr>
                <w:kern w:val="1"/>
              </w:rPr>
            </w:pPr>
            <w:r>
              <w:rPr>
                <w:kern w:val="1"/>
              </w:rPr>
              <w:t>Total overhead cost after allocations</w:t>
            </w:r>
            <w:r>
              <w:rPr>
                <w:kern w:val="1"/>
              </w:rPr>
              <w:tab/>
            </w:r>
          </w:p>
        </w:tc>
        <w:tc>
          <w:tcPr>
            <w:tcW w:w="1426" w:type="dxa"/>
            <w:vAlign w:val="bottom"/>
          </w:tcPr>
          <w:p w:rsidR="00505142" w:rsidRDefault="00505142" w:rsidP="0021582F">
            <w:pPr>
              <w:pStyle w:val="TextRight"/>
              <w:ind w:right="101"/>
              <w:rPr>
                <w:kern w:val="1"/>
                <w:u w:val="double"/>
              </w:rPr>
            </w:pPr>
            <w:r>
              <w:rPr>
                <w:kern w:val="1"/>
                <w:u w:val="double"/>
              </w:rPr>
              <w:t>$        0</w:t>
            </w:r>
          </w:p>
        </w:tc>
        <w:tc>
          <w:tcPr>
            <w:tcW w:w="1426" w:type="dxa"/>
            <w:vAlign w:val="bottom"/>
          </w:tcPr>
          <w:p w:rsidR="00505142" w:rsidRDefault="00505142" w:rsidP="0021582F">
            <w:pPr>
              <w:pStyle w:val="TextRight"/>
              <w:ind w:right="101"/>
              <w:rPr>
                <w:kern w:val="1"/>
                <w:u w:val="double"/>
              </w:rPr>
            </w:pPr>
            <w:r>
              <w:rPr>
                <w:kern w:val="1"/>
                <w:u w:val="double"/>
              </w:rPr>
              <w:t>$        0</w:t>
            </w:r>
          </w:p>
        </w:tc>
        <w:tc>
          <w:tcPr>
            <w:tcW w:w="1336" w:type="dxa"/>
            <w:vAlign w:val="bottom"/>
          </w:tcPr>
          <w:p w:rsidR="00505142" w:rsidRDefault="00505142" w:rsidP="0021582F">
            <w:pPr>
              <w:pStyle w:val="TextRight"/>
              <w:ind w:right="101"/>
              <w:rPr>
                <w:kern w:val="1"/>
                <w:u w:val="double"/>
              </w:rPr>
            </w:pPr>
            <w:r>
              <w:rPr>
                <w:kern w:val="1"/>
                <w:u w:val="double"/>
              </w:rPr>
              <w:t>$ </w:t>
            </w:r>
            <w:r>
              <w:rPr>
                <w:kern w:val="1"/>
                <w:u w:val="double"/>
              </w:rPr>
              <w:t> </w:t>
            </w:r>
            <w:r>
              <w:rPr>
                <w:kern w:val="1"/>
                <w:u w:val="double"/>
              </w:rPr>
              <w:t>      0</w:t>
            </w:r>
          </w:p>
        </w:tc>
        <w:tc>
          <w:tcPr>
            <w:tcW w:w="1336" w:type="dxa"/>
            <w:vAlign w:val="bottom"/>
          </w:tcPr>
          <w:p w:rsidR="00505142" w:rsidRDefault="00505142" w:rsidP="0021582F">
            <w:pPr>
              <w:pStyle w:val="TextRight"/>
              <w:rPr>
                <w:kern w:val="1"/>
                <w:u w:val="double"/>
              </w:rPr>
            </w:pPr>
            <w:r>
              <w:rPr>
                <w:kern w:val="1"/>
                <w:u w:val="double"/>
              </w:rPr>
              <w:t>$918,000</w:t>
            </w:r>
          </w:p>
        </w:tc>
        <w:tc>
          <w:tcPr>
            <w:tcW w:w="1419" w:type="dxa"/>
            <w:vAlign w:val="bottom"/>
          </w:tcPr>
          <w:p w:rsidR="00505142" w:rsidRDefault="00505142" w:rsidP="0021582F">
            <w:pPr>
              <w:pStyle w:val="TextRight"/>
              <w:rPr>
                <w:kern w:val="1"/>
                <w:u w:val="double"/>
              </w:rPr>
            </w:pPr>
            <w:r>
              <w:rPr>
                <w:kern w:val="1"/>
                <w:u w:val="double"/>
              </w:rPr>
              <w:t>$682,500</w:t>
            </w: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rPr>
                <w:kern w:val="1"/>
              </w:rPr>
            </w:pPr>
            <w:r>
              <w:rPr>
                <w:kern w:val="1"/>
              </w:rPr>
              <w:t>Divide by machine-hours</w:t>
            </w:r>
            <w:r>
              <w:rPr>
                <w:kern w:val="1"/>
              </w:rPr>
              <w:tab/>
            </w: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rPr>
                <w:kern w:val="1"/>
              </w:rPr>
            </w:pPr>
            <w:r>
              <w:rPr>
                <w:kern w:val="1"/>
              </w:rPr>
              <w:sym w:font="Symbol" w:char="F0B8"/>
            </w:r>
            <w:r>
              <w:rPr>
                <w:kern w:val="1"/>
              </w:rPr>
              <w:t>150,000</w:t>
            </w:r>
          </w:p>
        </w:tc>
        <w:tc>
          <w:tcPr>
            <w:tcW w:w="1419" w:type="dxa"/>
            <w:vAlign w:val="bottom"/>
          </w:tcPr>
          <w:p w:rsidR="00505142" w:rsidRDefault="00505142" w:rsidP="0021582F">
            <w:pPr>
              <w:pStyle w:val="TextRight"/>
              <w:rPr>
                <w:kern w:val="1"/>
              </w:rPr>
            </w:pP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rPr>
                <w:kern w:val="1"/>
              </w:rPr>
            </w:pPr>
            <w:r>
              <w:rPr>
                <w:kern w:val="1"/>
              </w:rPr>
              <w:t>Divide by direct labor-hours</w:t>
            </w:r>
            <w:r>
              <w:rPr>
                <w:kern w:val="1"/>
              </w:rPr>
              <w:tab/>
            </w: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rPr>
                <w:kern w:val="1"/>
                <w:u w:val="single"/>
              </w:rPr>
            </w:pPr>
          </w:p>
        </w:tc>
        <w:tc>
          <w:tcPr>
            <w:tcW w:w="1419" w:type="dxa"/>
            <w:vAlign w:val="bottom"/>
          </w:tcPr>
          <w:p w:rsidR="00505142" w:rsidRDefault="00505142" w:rsidP="0021582F">
            <w:pPr>
              <w:pStyle w:val="TextRight"/>
              <w:rPr>
                <w:kern w:val="1"/>
              </w:rPr>
            </w:pPr>
            <w:r>
              <w:rPr>
                <w:kern w:val="1"/>
              </w:rPr>
              <w:sym w:font="Symbol" w:char="F0B8"/>
            </w:r>
            <w:r>
              <w:rPr>
                <w:kern w:val="1"/>
              </w:rPr>
              <w:t>175,000</w:t>
            </w: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rPr>
                <w:kern w:val="1"/>
              </w:rPr>
            </w:pPr>
            <w:r>
              <w:rPr>
                <w:kern w:val="1"/>
              </w:rPr>
              <w:t>Predetermined overhead rate</w:t>
            </w:r>
            <w:r>
              <w:rPr>
                <w:kern w:val="1"/>
              </w:rPr>
              <w:tab/>
            </w: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rPr>
                <w:kern w:val="1"/>
              </w:rPr>
            </w:pPr>
            <w:r>
              <w:rPr>
                <w:kern w:val="1"/>
              </w:rPr>
              <w:t>$6.12</w:t>
            </w:r>
          </w:p>
        </w:tc>
        <w:tc>
          <w:tcPr>
            <w:tcW w:w="1419" w:type="dxa"/>
            <w:vAlign w:val="bottom"/>
          </w:tcPr>
          <w:p w:rsidR="00505142" w:rsidRDefault="00505142" w:rsidP="0021582F">
            <w:pPr>
              <w:pStyle w:val="TextRight"/>
              <w:rPr>
                <w:kern w:val="1"/>
              </w:rPr>
            </w:pPr>
            <w:r>
              <w:rPr>
                <w:kern w:val="1"/>
              </w:rPr>
              <w:t>$3.90</w:t>
            </w:r>
          </w:p>
        </w:tc>
      </w:tr>
    </w:tbl>
    <w:p w:rsidR="00505142" w:rsidRDefault="00505142" w:rsidP="00505142">
      <w:pPr>
        <w:pStyle w:val="6pointlinespace"/>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71"/>
        <w:gridCol w:w="7815"/>
      </w:tblGrid>
      <w:tr w:rsidR="00505142" w:rsidTr="0021582F">
        <w:trPr>
          <w:tblCellSpacing w:w="7" w:type="dxa"/>
        </w:trPr>
        <w:tc>
          <w:tcPr>
            <w:tcW w:w="450" w:type="dxa"/>
          </w:tcPr>
          <w:p w:rsidR="00505142" w:rsidRDefault="00505142" w:rsidP="0021582F">
            <w:pPr>
              <w:pStyle w:val="TextRight"/>
              <w:rPr>
                <w:rFonts w:cs="Tahoma"/>
                <w:kern w:val="28"/>
                <w:szCs w:val="28"/>
                <w:vertAlign w:val="superscript"/>
              </w:rPr>
            </w:pPr>
            <w:r>
              <w:rPr>
                <w:rFonts w:cs="Tahoma"/>
                <w:kern w:val="28"/>
                <w:szCs w:val="28"/>
                <w:vertAlign w:val="superscript"/>
              </w:rPr>
              <w:t>1</w:t>
            </w:r>
          </w:p>
        </w:tc>
        <w:tc>
          <w:tcPr>
            <w:tcW w:w="7794" w:type="dxa"/>
            <w:vAlign w:val="bottom"/>
          </w:tcPr>
          <w:p w:rsidR="00505142" w:rsidRDefault="00505142" w:rsidP="0021582F">
            <w:pPr>
              <w:pStyle w:val="TextLeft"/>
              <w:rPr>
                <w:kern w:val="1"/>
              </w:rPr>
            </w:pPr>
            <w:r>
              <w:rPr>
                <w:kern w:val="1"/>
              </w:rPr>
              <w:t>Based on 15 + 25 + 40 + 120 = 200 employees</w:t>
            </w:r>
          </w:p>
        </w:tc>
      </w:tr>
      <w:tr w:rsidR="00505142" w:rsidTr="0021582F">
        <w:trPr>
          <w:tblCellSpacing w:w="7" w:type="dxa"/>
        </w:trPr>
        <w:tc>
          <w:tcPr>
            <w:tcW w:w="450" w:type="dxa"/>
            <w:vAlign w:val="bottom"/>
          </w:tcPr>
          <w:p w:rsidR="00505142" w:rsidRDefault="00505142" w:rsidP="0021582F">
            <w:pPr>
              <w:pStyle w:val="TextRight"/>
              <w:rPr>
                <w:rFonts w:cs="Tahoma"/>
                <w:kern w:val="28"/>
                <w:szCs w:val="28"/>
                <w:vertAlign w:val="superscript"/>
              </w:rPr>
            </w:pPr>
            <w:r>
              <w:rPr>
                <w:rFonts w:cs="Tahoma"/>
                <w:kern w:val="28"/>
                <w:szCs w:val="28"/>
                <w:vertAlign w:val="superscript"/>
              </w:rPr>
              <w:t>2</w:t>
            </w:r>
          </w:p>
        </w:tc>
        <w:tc>
          <w:tcPr>
            <w:tcW w:w="7794" w:type="dxa"/>
            <w:vAlign w:val="bottom"/>
          </w:tcPr>
          <w:p w:rsidR="00505142" w:rsidRDefault="00505142" w:rsidP="0021582F">
            <w:pPr>
              <w:pStyle w:val="TextLeft"/>
              <w:rPr>
                <w:kern w:val="1"/>
              </w:rPr>
            </w:pPr>
            <w:r>
              <w:rPr>
                <w:kern w:val="1"/>
              </w:rPr>
              <w:t>Based on 20,000 + 80,000 + 40,000 = 140,000 square feet</w:t>
            </w:r>
          </w:p>
        </w:tc>
      </w:tr>
      <w:tr w:rsidR="00505142" w:rsidTr="0021582F">
        <w:trPr>
          <w:tblCellSpacing w:w="7" w:type="dxa"/>
        </w:trPr>
        <w:tc>
          <w:tcPr>
            <w:tcW w:w="450" w:type="dxa"/>
            <w:vAlign w:val="bottom"/>
          </w:tcPr>
          <w:p w:rsidR="00505142" w:rsidRDefault="00505142" w:rsidP="0021582F">
            <w:pPr>
              <w:pStyle w:val="TextRight"/>
              <w:rPr>
                <w:rFonts w:cs="Tahoma"/>
                <w:kern w:val="28"/>
                <w:szCs w:val="28"/>
                <w:vertAlign w:val="superscript"/>
              </w:rPr>
            </w:pPr>
            <w:r>
              <w:rPr>
                <w:rFonts w:cs="Tahoma"/>
                <w:kern w:val="28"/>
                <w:szCs w:val="28"/>
                <w:vertAlign w:val="superscript"/>
              </w:rPr>
              <w:t>3</w:t>
            </w:r>
          </w:p>
        </w:tc>
        <w:tc>
          <w:tcPr>
            <w:tcW w:w="7794" w:type="dxa"/>
            <w:vAlign w:val="bottom"/>
          </w:tcPr>
          <w:p w:rsidR="00505142" w:rsidRDefault="00505142" w:rsidP="0021582F">
            <w:pPr>
              <w:pStyle w:val="TextLeft"/>
              <w:rPr>
                <w:kern w:val="1"/>
              </w:rPr>
            </w:pPr>
            <w:r>
              <w:rPr>
                <w:kern w:val="1"/>
              </w:rPr>
              <w:t>Based on 150,000 + 30,000 = 180,000 machine-hours</w:t>
            </w:r>
          </w:p>
        </w:tc>
      </w:tr>
    </w:tbl>
    <w:p w:rsidR="00505142" w:rsidRDefault="00505142" w:rsidP="00505142">
      <w:pPr>
        <w:pStyle w:val="ProblemNumber"/>
        <w:rPr>
          <w:kern w:val="1"/>
        </w:rPr>
      </w:pPr>
      <w:r>
        <w:br w:type="page"/>
      </w:r>
      <w:r>
        <w:rPr>
          <w:b/>
          <w:kern w:val="1"/>
        </w:rPr>
        <w:lastRenderedPageBreak/>
        <w:t xml:space="preserve">Case 4B-7 </w:t>
      </w:r>
      <w:r>
        <w:rPr>
          <w:kern w:val="1"/>
        </w:rPr>
        <w:t>(continued)</w:t>
      </w:r>
    </w:p>
    <w:p w:rsidR="00505142" w:rsidRDefault="00505142" w:rsidP="00505142">
      <w:pPr>
        <w:pStyle w:val="NumberedPart"/>
        <w:rPr>
          <w:kern w:val="1"/>
        </w:rPr>
      </w:pPr>
      <w:r>
        <w:rPr>
          <w:kern w:val="1"/>
        </w:rPr>
        <w:tab/>
        <w:t>2.</w:t>
      </w:r>
      <w:r>
        <w:rPr>
          <w:kern w:val="1"/>
        </w:rPr>
        <w:tab/>
        <w:t>Direct method:</w:t>
      </w:r>
    </w:p>
    <w:tbl>
      <w:tblPr>
        <w:tblW w:w="12981" w:type="dxa"/>
        <w:tblCellSpacing w:w="7" w:type="dxa"/>
        <w:tblInd w:w="8" w:type="dxa"/>
        <w:tblLayout w:type="fixed"/>
        <w:tblCellMar>
          <w:left w:w="0" w:type="dxa"/>
          <w:right w:w="0" w:type="dxa"/>
        </w:tblCellMar>
        <w:tblLook w:val="0000" w:firstRow="0" w:lastRow="0" w:firstColumn="0" w:lastColumn="0" w:noHBand="0" w:noVBand="0"/>
      </w:tblPr>
      <w:tblGrid>
        <w:gridCol w:w="5961"/>
        <w:gridCol w:w="1440"/>
        <w:gridCol w:w="1440"/>
        <w:gridCol w:w="1350"/>
        <w:gridCol w:w="1350"/>
        <w:gridCol w:w="1440"/>
      </w:tblGrid>
      <w:tr w:rsidR="00505142" w:rsidTr="0021582F">
        <w:trPr>
          <w:tblCellSpacing w:w="7" w:type="dxa"/>
        </w:trPr>
        <w:tc>
          <w:tcPr>
            <w:tcW w:w="5940" w:type="dxa"/>
            <w:vAlign w:val="bottom"/>
          </w:tcPr>
          <w:p w:rsidR="00505142" w:rsidRDefault="00505142" w:rsidP="0021582F">
            <w:pPr>
              <w:pStyle w:val="TextLeader"/>
              <w:rPr>
                <w:kern w:val="1"/>
              </w:rPr>
            </w:pPr>
          </w:p>
        </w:tc>
        <w:tc>
          <w:tcPr>
            <w:tcW w:w="1426" w:type="dxa"/>
            <w:vAlign w:val="bottom"/>
          </w:tcPr>
          <w:p w:rsidR="00505142" w:rsidRDefault="00505142" w:rsidP="0021582F">
            <w:pPr>
              <w:pStyle w:val="ColumnHead"/>
              <w:rPr>
                <w:kern w:val="1"/>
              </w:rPr>
            </w:pPr>
            <w:r>
              <w:rPr>
                <w:kern w:val="1"/>
              </w:rPr>
              <w:t>Personnel</w:t>
            </w:r>
          </w:p>
        </w:tc>
        <w:tc>
          <w:tcPr>
            <w:tcW w:w="1426" w:type="dxa"/>
            <w:vAlign w:val="bottom"/>
          </w:tcPr>
          <w:p w:rsidR="00505142" w:rsidRDefault="00505142" w:rsidP="0021582F">
            <w:pPr>
              <w:pStyle w:val="ColumnHead"/>
              <w:rPr>
                <w:kern w:val="1"/>
              </w:rPr>
            </w:pPr>
            <w:r>
              <w:rPr>
                <w:kern w:val="1"/>
              </w:rPr>
              <w:t>Custodial Services</w:t>
            </w:r>
          </w:p>
        </w:tc>
        <w:tc>
          <w:tcPr>
            <w:tcW w:w="1336" w:type="dxa"/>
            <w:vAlign w:val="bottom"/>
          </w:tcPr>
          <w:p w:rsidR="00505142" w:rsidRDefault="00505142" w:rsidP="0021582F">
            <w:pPr>
              <w:pStyle w:val="ColumnHead"/>
              <w:rPr>
                <w:kern w:val="1"/>
              </w:rPr>
            </w:pPr>
            <w:r>
              <w:rPr>
                <w:kern w:val="1"/>
              </w:rPr>
              <w:t>Mainte-nance</w:t>
            </w:r>
          </w:p>
        </w:tc>
        <w:tc>
          <w:tcPr>
            <w:tcW w:w="1336" w:type="dxa"/>
            <w:vAlign w:val="bottom"/>
          </w:tcPr>
          <w:p w:rsidR="00505142" w:rsidRDefault="00505142" w:rsidP="0021582F">
            <w:pPr>
              <w:pStyle w:val="ColumnHead"/>
              <w:rPr>
                <w:kern w:val="1"/>
              </w:rPr>
            </w:pPr>
            <w:r>
              <w:rPr>
                <w:kern w:val="1"/>
              </w:rPr>
              <w:t>Printing</w:t>
            </w:r>
          </w:p>
        </w:tc>
        <w:tc>
          <w:tcPr>
            <w:tcW w:w="1419" w:type="dxa"/>
            <w:vAlign w:val="bottom"/>
          </w:tcPr>
          <w:p w:rsidR="00505142" w:rsidRDefault="00505142" w:rsidP="0021582F">
            <w:pPr>
              <w:pStyle w:val="ColumnHead"/>
              <w:rPr>
                <w:kern w:val="1"/>
              </w:rPr>
            </w:pPr>
            <w:r>
              <w:rPr>
                <w:kern w:val="1"/>
              </w:rPr>
              <w:t>Binding</w:t>
            </w: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rPr>
                <w:kern w:val="1"/>
              </w:rPr>
            </w:pPr>
            <w:r>
              <w:rPr>
                <w:kern w:val="1"/>
              </w:rPr>
              <w:t>Total costs before allocations</w:t>
            </w:r>
            <w:r>
              <w:rPr>
                <w:kern w:val="1"/>
              </w:rPr>
              <w:tab/>
            </w:r>
          </w:p>
        </w:tc>
        <w:tc>
          <w:tcPr>
            <w:tcW w:w="1426" w:type="dxa"/>
            <w:vAlign w:val="bottom"/>
          </w:tcPr>
          <w:p w:rsidR="00505142" w:rsidRDefault="00505142" w:rsidP="0021582F">
            <w:pPr>
              <w:pStyle w:val="TextRight"/>
              <w:ind w:right="101"/>
              <w:rPr>
                <w:kern w:val="1"/>
              </w:rPr>
            </w:pPr>
            <w:r>
              <w:rPr>
                <w:kern w:val="1"/>
              </w:rPr>
              <w:t>$360,000</w:t>
            </w:r>
          </w:p>
        </w:tc>
        <w:tc>
          <w:tcPr>
            <w:tcW w:w="1426" w:type="dxa"/>
            <w:vAlign w:val="bottom"/>
          </w:tcPr>
          <w:p w:rsidR="00505142" w:rsidRDefault="00505142" w:rsidP="0021582F">
            <w:pPr>
              <w:pStyle w:val="TextRight"/>
              <w:ind w:right="101"/>
              <w:rPr>
                <w:kern w:val="1"/>
              </w:rPr>
            </w:pPr>
            <w:r>
              <w:rPr>
                <w:kern w:val="1"/>
              </w:rPr>
              <w:t>$141,000</w:t>
            </w:r>
          </w:p>
        </w:tc>
        <w:tc>
          <w:tcPr>
            <w:tcW w:w="1336" w:type="dxa"/>
            <w:vAlign w:val="bottom"/>
          </w:tcPr>
          <w:p w:rsidR="00505142" w:rsidRDefault="00505142" w:rsidP="0021582F">
            <w:pPr>
              <w:pStyle w:val="TextRight"/>
              <w:ind w:right="101"/>
              <w:rPr>
                <w:kern w:val="1"/>
              </w:rPr>
            </w:pPr>
            <w:r>
              <w:rPr>
                <w:kern w:val="1"/>
              </w:rPr>
              <w:t>$201,000</w:t>
            </w:r>
          </w:p>
        </w:tc>
        <w:tc>
          <w:tcPr>
            <w:tcW w:w="1336" w:type="dxa"/>
            <w:vAlign w:val="bottom"/>
          </w:tcPr>
          <w:p w:rsidR="00505142" w:rsidRDefault="00505142" w:rsidP="0021582F">
            <w:pPr>
              <w:pStyle w:val="TextRight"/>
              <w:rPr>
                <w:kern w:val="1"/>
              </w:rPr>
            </w:pPr>
            <w:r>
              <w:rPr>
                <w:kern w:val="1"/>
              </w:rPr>
              <w:t>$525,000</w:t>
            </w:r>
          </w:p>
        </w:tc>
        <w:tc>
          <w:tcPr>
            <w:tcW w:w="1419" w:type="dxa"/>
            <w:vAlign w:val="bottom"/>
          </w:tcPr>
          <w:p w:rsidR="00505142" w:rsidRDefault="00505142" w:rsidP="0021582F">
            <w:pPr>
              <w:pStyle w:val="TextRight"/>
              <w:rPr>
                <w:kern w:val="1"/>
              </w:rPr>
            </w:pPr>
            <w:r>
              <w:rPr>
                <w:kern w:val="1"/>
              </w:rPr>
              <w:t>$373,500</w:t>
            </w: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rPr>
                <w:kern w:val="1"/>
              </w:rPr>
            </w:pPr>
            <w:r>
              <w:rPr>
                <w:kern w:val="1"/>
              </w:rPr>
              <w:t>Allocations:</w:t>
            </w: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rPr>
                <w:kern w:val="1"/>
              </w:rPr>
            </w:pPr>
          </w:p>
        </w:tc>
        <w:tc>
          <w:tcPr>
            <w:tcW w:w="1419" w:type="dxa"/>
            <w:vAlign w:val="bottom"/>
          </w:tcPr>
          <w:p w:rsidR="00505142" w:rsidRDefault="00505142" w:rsidP="0021582F">
            <w:pPr>
              <w:pStyle w:val="TextRight"/>
              <w:rPr>
                <w:kern w:val="1"/>
              </w:rPr>
            </w:pP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ind w:left="432"/>
              <w:rPr>
                <w:kern w:val="1"/>
              </w:rPr>
            </w:pPr>
            <w:r>
              <w:rPr>
                <w:kern w:val="1"/>
              </w:rPr>
              <w:t>Personnel (40/160, 120/160)</w:t>
            </w:r>
            <w:r>
              <w:rPr>
                <w:kern w:val="28"/>
                <w:szCs w:val="28"/>
                <w:vertAlign w:val="superscript"/>
              </w:rPr>
              <w:t>1</w:t>
            </w:r>
            <w:r>
              <w:rPr>
                <w:kern w:val="1"/>
              </w:rPr>
              <w:tab/>
            </w:r>
          </w:p>
        </w:tc>
        <w:tc>
          <w:tcPr>
            <w:tcW w:w="1426" w:type="dxa"/>
            <w:vAlign w:val="bottom"/>
          </w:tcPr>
          <w:p w:rsidR="00505142" w:rsidRDefault="00505142" w:rsidP="0021582F">
            <w:pPr>
              <w:pStyle w:val="TextRight"/>
              <w:ind w:right="0"/>
              <w:rPr>
                <w:kern w:val="1"/>
              </w:rPr>
            </w:pPr>
            <w:r>
              <w:rPr>
                <w:kern w:val="1"/>
              </w:rPr>
              <w:t>(360,000)</w:t>
            </w:r>
          </w:p>
        </w:tc>
        <w:tc>
          <w:tcPr>
            <w:tcW w:w="142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rPr>
                <w:kern w:val="1"/>
              </w:rPr>
            </w:pPr>
            <w:r>
              <w:rPr>
                <w:kern w:val="1"/>
              </w:rPr>
              <w:t>90,000</w:t>
            </w:r>
          </w:p>
        </w:tc>
        <w:tc>
          <w:tcPr>
            <w:tcW w:w="1419" w:type="dxa"/>
            <w:vAlign w:val="bottom"/>
          </w:tcPr>
          <w:p w:rsidR="00505142" w:rsidRDefault="00505142" w:rsidP="0021582F">
            <w:pPr>
              <w:pStyle w:val="TextRight"/>
              <w:rPr>
                <w:kern w:val="1"/>
              </w:rPr>
            </w:pPr>
            <w:r>
              <w:rPr>
                <w:kern w:val="1"/>
              </w:rPr>
              <w:t>270,000</w:t>
            </w: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ind w:left="432"/>
              <w:rPr>
                <w:kern w:val="1"/>
              </w:rPr>
            </w:pPr>
            <w:r>
              <w:rPr>
                <w:kern w:val="1"/>
              </w:rPr>
              <w:t>Custodial Services (80/120, 40/120)</w:t>
            </w:r>
            <w:r>
              <w:rPr>
                <w:kern w:val="28"/>
                <w:szCs w:val="28"/>
                <w:vertAlign w:val="superscript"/>
              </w:rPr>
              <w:t>2</w:t>
            </w:r>
            <w:r>
              <w:rPr>
                <w:kern w:val="1"/>
              </w:rPr>
              <w:tab/>
            </w: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0"/>
              <w:rPr>
                <w:kern w:val="1"/>
              </w:rPr>
            </w:pPr>
            <w:r>
              <w:rPr>
                <w:kern w:val="1"/>
              </w:rPr>
              <w:t>(141,000)</w:t>
            </w:r>
          </w:p>
        </w:tc>
        <w:tc>
          <w:tcPr>
            <w:tcW w:w="133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rPr>
                <w:kern w:val="1"/>
              </w:rPr>
            </w:pPr>
            <w:r>
              <w:rPr>
                <w:kern w:val="1"/>
              </w:rPr>
              <w:t>94,000</w:t>
            </w:r>
          </w:p>
        </w:tc>
        <w:tc>
          <w:tcPr>
            <w:tcW w:w="1419" w:type="dxa"/>
            <w:vAlign w:val="bottom"/>
          </w:tcPr>
          <w:p w:rsidR="00505142" w:rsidRDefault="00505142" w:rsidP="0021582F">
            <w:pPr>
              <w:pStyle w:val="TextRight"/>
              <w:rPr>
                <w:kern w:val="1"/>
              </w:rPr>
            </w:pPr>
            <w:r>
              <w:rPr>
                <w:kern w:val="1"/>
              </w:rPr>
              <w:t>47,000</w:t>
            </w: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ind w:left="432"/>
              <w:rPr>
                <w:kern w:val="1"/>
              </w:rPr>
            </w:pPr>
            <w:r>
              <w:rPr>
                <w:kern w:val="1"/>
              </w:rPr>
              <w:t>Maintenance (150/180, 30/180)</w:t>
            </w:r>
            <w:r>
              <w:rPr>
                <w:kern w:val="28"/>
                <w:szCs w:val="28"/>
                <w:vertAlign w:val="superscript"/>
              </w:rPr>
              <w:t>3</w:t>
            </w:r>
            <w:r>
              <w:rPr>
                <w:kern w:val="1"/>
              </w:rPr>
              <w:tab/>
            </w:r>
          </w:p>
        </w:tc>
        <w:tc>
          <w:tcPr>
            <w:tcW w:w="1426" w:type="dxa"/>
            <w:vAlign w:val="bottom"/>
          </w:tcPr>
          <w:p w:rsidR="00505142" w:rsidRDefault="00505142" w:rsidP="0021582F">
            <w:pPr>
              <w:pStyle w:val="TextRight"/>
              <w:ind w:right="101"/>
              <w:rPr>
                <w:kern w:val="1"/>
                <w:u w:val="single"/>
              </w:rPr>
            </w:pPr>
            <w:r>
              <w:rPr>
                <w:kern w:val="1"/>
                <w:u w:val="single"/>
              </w:rPr>
              <w:t>             </w:t>
            </w:r>
          </w:p>
        </w:tc>
        <w:tc>
          <w:tcPr>
            <w:tcW w:w="1426" w:type="dxa"/>
            <w:vAlign w:val="bottom"/>
          </w:tcPr>
          <w:p w:rsidR="00505142" w:rsidRDefault="00505142" w:rsidP="0021582F">
            <w:pPr>
              <w:pStyle w:val="TextRight"/>
              <w:ind w:right="101"/>
              <w:rPr>
                <w:kern w:val="1"/>
                <w:u w:val="single"/>
              </w:rPr>
            </w:pPr>
            <w:r>
              <w:rPr>
                <w:kern w:val="1"/>
                <w:u w:val="single"/>
              </w:rPr>
              <w:t>             </w:t>
            </w:r>
          </w:p>
        </w:tc>
        <w:tc>
          <w:tcPr>
            <w:tcW w:w="1336" w:type="dxa"/>
            <w:vAlign w:val="bottom"/>
          </w:tcPr>
          <w:p w:rsidR="00505142" w:rsidRDefault="00505142" w:rsidP="0021582F">
            <w:pPr>
              <w:pStyle w:val="TextRight"/>
              <w:ind w:right="0"/>
              <w:rPr>
                <w:kern w:val="1"/>
                <w:u w:val="single"/>
              </w:rPr>
            </w:pPr>
            <w:r>
              <w:rPr>
                <w:kern w:val="1"/>
                <w:u w:val="single"/>
              </w:rPr>
              <w:t>(201,000</w:t>
            </w:r>
            <w:r>
              <w:rPr>
                <w:kern w:val="1"/>
              </w:rPr>
              <w:t>)</w:t>
            </w:r>
          </w:p>
        </w:tc>
        <w:tc>
          <w:tcPr>
            <w:tcW w:w="1336" w:type="dxa"/>
            <w:vAlign w:val="bottom"/>
          </w:tcPr>
          <w:p w:rsidR="00505142" w:rsidRDefault="00505142" w:rsidP="0021582F">
            <w:pPr>
              <w:pStyle w:val="TextRight"/>
              <w:rPr>
                <w:kern w:val="1"/>
                <w:u w:val="single"/>
              </w:rPr>
            </w:pPr>
            <w:r>
              <w:rPr>
                <w:kern w:val="1"/>
                <w:u w:val="single"/>
              </w:rPr>
              <w:t> 167,500</w:t>
            </w:r>
          </w:p>
        </w:tc>
        <w:tc>
          <w:tcPr>
            <w:tcW w:w="1419" w:type="dxa"/>
            <w:vAlign w:val="bottom"/>
          </w:tcPr>
          <w:p w:rsidR="00505142" w:rsidRDefault="00505142" w:rsidP="0021582F">
            <w:pPr>
              <w:pStyle w:val="TextRight"/>
              <w:rPr>
                <w:kern w:val="1"/>
                <w:u w:val="single"/>
              </w:rPr>
            </w:pPr>
            <w:r>
              <w:rPr>
                <w:kern w:val="1"/>
                <w:u w:val="single"/>
              </w:rPr>
              <w:t>   33,500</w:t>
            </w: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rPr>
                <w:kern w:val="1"/>
              </w:rPr>
            </w:pPr>
            <w:r>
              <w:rPr>
                <w:kern w:val="1"/>
              </w:rPr>
              <w:t>Total overhead cost after allocations</w:t>
            </w:r>
            <w:r>
              <w:rPr>
                <w:kern w:val="1"/>
              </w:rPr>
              <w:tab/>
            </w:r>
          </w:p>
        </w:tc>
        <w:tc>
          <w:tcPr>
            <w:tcW w:w="1426" w:type="dxa"/>
            <w:vAlign w:val="bottom"/>
          </w:tcPr>
          <w:p w:rsidR="00505142" w:rsidRDefault="00505142" w:rsidP="0021582F">
            <w:pPr>
              <w:pStyle w:val="TextRight"/>
              <w:ind w:right="101"/>
              <w:rPr>
                <w:kern w:val="1"/>
                <w:u w:val="double"/>
              </w:rPr>
            </w:pPr>
            <w:r>
              <w:rPr>
                <w:kern w:val="1"/>
                <w:u w:val="double"/>
              </w:rPr>
              <w:t>$ </w:t>
            </w:r>
            <w:r>
              <w:rPr>
                <w:kern w:val="1"/>
                <w:u w:val="double"/>
              </w:rPr>
              <w:t> </w:t>
            </w:r>
            <w:r>
              <w:rPr>
                <w:kern w:val="1"/>
                <w:u w:val="double"/>
              </w:rPr>
              <w:t>      0</w:t>
            </w:r>
          </w:p>
        </w:tc>
        <w:tc>
          <w:tcPr>
            <w:tcW w:w="1426" w:type="dxa"/>
            <w:vAlign w:val="bottom"/>
          </w:tcPr>
          <w:p w:rsidR="00505142" w:rsidRDefault="00505142" w:rsidP="0021582F">
            <w:pPr>
              <w:pStyle w:val="TextRight"/>
              <w:ind w:right="101"/>
              <w:rPr>
                <w:kern w:val="1"/>
                <w:u w:val="double"/>
              </w:rPr>
            </w:pPr>
            <w:r>
              <w:rPr>
                <w:kern w:val="1"/>
                <w:u w:val="double"/>
              </w:rPr>
              <w:t>$ </w:t>
            </w:r>
            <w:r>
              <w:rPr>
                <w:kern w:val="1"/>
                <w:u w:val="double"/>
              </w:rPr>
              <w:t> </w:t>
            </w:r>
            <w:r>
              <w:rPr>
                <w:kern w:val="1"/>
                <w:u w:val="double"/>
              </w:rPr>
              <w:t>      0</w:t>
            </w:r>
          </w:p>
        </w:tc>
        <w:tc>
          <w:tcPr>
            <w:tcW w:w="1336" w:type="dxa"/>
            <w:vAlign w:val="bottom"/>
          </w:tcPr>
          <w:p w:rsidR="00505142" w:rsidRDefault="00505142" w:rsidP="0021582F">
            <w:pPr>
              <w:pStyle w:val="TextRight"/>
              <w:ind w:right="101"/>
              <w:rPr>
                <w:kern w:val="1"/>
                <w:u w:val="double"/>
              </w:rPr>
            </w:pPr>
            <w:r>
              <w:rPr>
                <w:kern w:val="1"/>
                <w:u w:val="double"/>
              </w:rPr>
              <w:t>$ </w:t>
            </w:r>
            <w:r>
              <w:rPr>
                <w:kern w:val="1"/>
                <w:u w:val="double"/>
              </w:rPr>
              <w:t> </w:t>
            </w:r>
            <w:r>
              <w:rPr>
                <w:kern w:val="1"/>
                <w:u w:val="double"/>
              </w:rPr>
              <w:t>      0</w:t>
            </w:r>
          </w:p>
        </w:tc>
        <w:tc>
          <w:tcPr>
            <w:tcW w:w="1336" w:type="dxa"/>
            <w:vAlign w:val="bottom"/>
          </w:tcPr>
          <w:p w:rsidR="00505142" w:rsidRDefault="00505142" w:rsidP="0021582F">
            <w:pPr>
              <w:pStyle w:val="TextRight"/>
              <w:rPr>
                <w:kern w:val="1"/>
                <w:u w:val="double"/>
              </w:rPr>
            </w:pPr>
            <w:r>
              <w:rPr>
                <w:kern w:val="1"/>
                <w:u w:val="double"/>
              </w:rPr>
              <w:t>$876,500</w:t>
            </w:r>
          </w:p>
        </w:tc>
        <w:tc>
          <w:tcPr>
            <w:tcW w:w="1419" w:type="dxa"/>
            <w:vAlign w:val="bottom"/>
          </w:tcPr>
          <w:p w:rsidR="00505142" w:rsidRDefault="00505142" w:rsidP="0021582F">
            <w:pPr>
              <w:pStyle w:val="TextRight"/>
              <w:rPr>
                <w:kern w:val="1"/>
                <w:u w:val="double"/>
              </w:rPr>
            </w:pPr>
            <w:r>
              <w:rPr>
                <w:kern w:val="1"/>
                <w:u w:val="double"/>
              </w:rPr>
              <w:t>$724,000</w:t>
            </w: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rPr>
                <w:kern w:val="1"/>
              </w:rPr>
            </w:pPr>
            <w:r>
              <w:rPr>
                <w:kern w:val="1"/>
              </w:rPr>
              <w:t>Divide by machine-hours</w:t>
            </w:r>
            <w:r>
              <w:rPr>
                <w:kern w:val="1"/>
              </w:rPr>
              <w:tab/>
            </w: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rPr>
                <w:kern w:val="1"/>
              </w:rPr>
            </w:pPr>
            <w:r>
              <w:rPr>
                <w:kern w:val="1"/>
              </w:rPr>
              <w:sym w:font="Symbol" w:char="F0B8"/>
            </w:r>
            <w:r>
              <w:rPr>
                <w:kern w:val="1"/>
              </w:rPr>
              <w:t>150,000</w:t>
            </w:r>
          </w:p>
        </w:tc>
        <w:tc>
          <w:tcPr>
            <w:tcW w:w="1419" w:type="dxa"/>
            <w:vAlign w:val="bottom"/>
          </w:tcPr>
          <w:p w:rsidR="00505142" w:rsidRDefault="00505142" w:rsidP="0021582F">
            <w:pPr>
              <w:pStyle w:val="TextRight"/>
              <w:rPr>
                <w:kern w:val="1"/>
              </w:rPr>
            </w:pP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rPr>
                <w:kern w:val="1"/>
              </w:rPr>
            </w:pPr>
            <w:r>
              <w:rPr>
                <w:kern w:val="1"/>
              </w:rPr>
              <w:t>Divide by direct labor-hours</w:t>
            </w:r>
            <w:r>
              <w:rPr>
                <w:kern w:val="1"/>
              </w:rPr>
              <w:tab/>
            </w: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rPr>
                <w:kern w:val="1"/>
                <w:u w:val="single"/>
              </w:rPr>
            </w:pPr>
          </w:p>
        </w:tc>
        <w:tc>
          <w:tcPr>
            <w:tcW w:w="1419" w:type="dxa"/>
            <w:vAlign w:val="bottom"/>
          </w:tcPr>
          <w:p w:rsidR="00505142" w:rsidRDefault="00505142" w:rsidP="0021582F">
            <w:pPr>
              <w:pStyle w:val="TextRight"/>
              <w:rPr>
                <w:kern w:val="1"/>
              </w:rPr>
            </w:pPr>
            <w:r>
              <w:rPr>
                <w:kern w:val="1"/>
              </w:rPr>
              <w:sym w:font="Symbol" w:char="F0B8"/>
            </w:r>
            <w:r>
              <w:rPr>
                <w:kern w:val="1"/>
              </w:rPr>
              <w:t>175,000</w:t>
            </w:r>
          </w:p>
        </w:tc>
      </w:tr>
      <w:tr w:rsidR="00505142" w:rsidTr="0021582F">
        <w:trPr>
          <w:tblCellSpacing w:w="7" w:type="dxa"/>
        </w:trPr>
        <w:tc>
          <w:tcPr>
            <w:tcW w:w="5940" w:type="dxa"/>
            <w:vAlign w:val="bottom"/>
          </w:tcPr>
          <w:p w:rsidR="00505142" w:rsidRDefault="00505142" w:rsidP="0021582F">
            <w:pPr>
              <w:pStyle w:val="TextLeader"/>
              <w:tabs>
                <w:tab w:val="clear" w:pos="7200"/>
                <w:tab w:val="right" w:leader="dot" w:pos="5940"/>
              </w:tabs>
              <w:rPr>
                <w:kern w:val="1"/>
              </w:rPr>
            </w:pPr>
            <w:r>
              <w:rPr>
                <w:kern w:val="1"/>
              </w:rPr>
              <w:t>Predetermined overhead rate</w:t>
            </w:r>
            <w:r>
              <w:rPr>
                <w:kern w:val="1"/>
              </w:rPr>
              <w:tab/>
            </w:r>
          </w:p>
        </w:tc>
        <w:tc>
          <w:tcPr>
            <w:tcW w:w="1426" w:type="dxa"/>
            <w:vAlign w:val="bottom"/>
          </w:tcPr>
          <w:p w:rsidR="00505142" w:rsidRDefault="00505142" w:rsidP="0021582F">
            <w:pPr>
              <w:pStyle w:val="TextRight"/>
              <w:ind w:right="101"/>
              <w:rPr>
                <w:kern w:val="1"/>
              </w:rPr>
            </w:pPr>
          </w:p>
        </w:tc>
        <w:tc>
          <w:tcPr>
            <w:tcW w:w="142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ind w:right="101"/>
              <w:rPr>
                <w:kern w:val="1"/>
              </w:rPr>
            </w:pPr>
          </w:p>
        </w:tc>
        <w:tc>
          <w:tcPr>
            <w:tcW w:w="1336" w:type="dxa"/>
            <w:vAlign w:val="bottom"/>
          </w:tcPr>
          <w:p w:rsidR="00505142" w:rsidRDefault="00505142" w:rsidP="0021582F">
            <w:pPr>
              <w:pStyle w:val="TextRight"/>
              <w:rPr>
                <w:kern w:val="1"/>
              </w:rPr>
            </w:pPr>
            <w:r>
              <w:rPr>
                <w:kern w:val="1"/>
              </w:rPr>
              <w:t>$5.84</w:t>
            </w:r>
          </w:p>
        </w:tc>
        <w:tc>
          <w:tcPr>
            <w:tcW w:w="1419" w:type="dxa"/>
            <w:vAlign w:val="bottom"/>
          </w:tcPr>
          <w:p w:rsidR="00505142" w:rsidRDefault="00505142" w:rsidP="0021582F">
            <w:pPr>
              <w:pStyle w:val="TextRight"/>
              <w:rPr>
                <w:kern w:val="1"/>
              </w:rPr>
            </w:pPr>
            <w:r>
              <w:rPr>
                <w:kern w:val="1"/>
              </w:rPr>
              <w:t>$4.14</w:t>
            </w:r>
          </w:p>
        </w:tc>
      </w:tr>
    </w:tbl>
    <w:p w:rsidR="00505142" w:rsidRDefault="00505142" w:rsidP="00505142">
      <w:pPr>
        <w:pStyle w:val="6pointlinespace"/>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71"/>
        <w:gridCol w:w="7815"/>
      </w:tblGrid>
      <w:tr w:rsidR="00505142" w:rsidTr="0021582F">
        <w:trPr>
          <w:tblCellSpacing w:w="7" w:type="dxa"/>
        </w:trPr>
        <w:tc>
          <w:tcPr>
            <w:tcW w:w="450" w:type="dxa"/>
          </w:tcPr>
          <w:p w:rsidR="00505142" w:rsidRDefault="00505142" w:rsidP="0021582F">
            <w:pPr>
              <w:pStyle w:val="TextRight"/>
              <w:rPr>
                <w:rFonts w:cs="Tahoma"/>
                <w:kern w:val="28"/>
                <w:szCs w:val="28"/>
                <w:vertAlign w:val="superscript"/>
              </w:rPr>
            </w:pPr>
            <w:r>
              <w:rPr>
                <w:rFonts w:cs="Tahoma"/>
                <w:kern w:val="28"/>
                <w:szCs w:val="28"/>
                <w:vertAlign w:val="superscript"/>
              </w:rPr>
              <w:t>1</w:t>
            </w:r>
          </w:p>
        </w:tc>
        <w:tc>
          <w:tcPr>
            <w:tcW w:w="7794" w:type="dxa"/>
            <w:vAlign w:val="bottom"/>
          </w:tcPr>
          <w:p w:rsidR="00505142" w:rsidRDefault="00505142" w:rsidP="0021582F">
            <w:pPr>
              <w:pStyle w:val="TextLeft"/>
              <w:rPr>
                <w:kern w:val="1"/>
              </w:rPr>
            </w:pPr>
            <w:r>
              <w:rPr>
                <w:kern w:val="1"/>
              </w:rPr>
              <w:t>Based on 40 + 120 = 160 employees</w:t>
            </w:r>
          </w:p>
        </w:tc>
      </w:tr>
      <w:tr w:rsidR="00505142" w:rsidTr="0021582F">
        <w:trPr>
          <w:tblCellSpacing w:w="7" w:type="dxa"/>
        </w:trPr>
        <w:tc>
          <w:tcPr>
            <w:tcW w:w="450" w:type="dxa"/>
            <w:vAlign w:val="bottom"/>
          </w:tcPr>
          <w:p w:rsidR="00505142" w:rsidRDefault="00505142" w:rsidP="0021582F">
            <w:pPr>
              <w:pStyle w:val="TextRight"/>
              <w:rPr>
                <w:rFonts w:cs="Tahoma"/>
                <w:kern w:val="28"/>
                <w:szCs w:val="28"/>
                <w:vertAlign w:val="superscript"/>
              </w:rPr>
            </w:pPr>
            <w:r>
              <w:rPr>
                <w:rFonts w:cs="Tahoma"/>
                <w:kern w:val="28"/>
                <w:szCs w:val="28"/>
                <w:vertAlign w:val="superscript"/>
              </w:rPr>
              <w:t>2</w:t>
            </w:r>
          </w:p>
        </w:tc>
        <w:tc>
          <w:tcPr>
            <w:tcW w:w="7794" w:type="dxa"/>
            <w:vAlign w:val="bottom"/>
          </w:tcPr>
          <w:p w:rsidR="00505142" w:rsidRDefault="00505142" w:rsidP="0021582F">
            <w:pPr>
              <w:pStyle w:val="TextLeft"/>
              <w:rPr>
                <w:kern w:val="1"/>
              </w:rPr>
            </w:pPr>
            <w:r>
              <w:rPr>
                <w:kern w:val="1"/>
              </w:rPr>
              <w:t>Based on 80,000 + 40,000 = 120,000 square feet</w:t>
            </w:r>
          </w:p>
        </w:tc>
      </w:tr>
      <w:tr w:rsidR="00505142" w:rsidTr="0021582F">
        <w:trPr>
          <w:tblCellSpacing w:w="7" w:type="dxa"/>
        </w:trPr>
        <w:tc>
          <w:tcPr>
            <w:tcW w:w="450" w:type="dxa"/>
            <w:vAlign w:val="bottom"/>
          </w:tcPr>
          <w:p w:rsidR="00505142" w:rsidRDefault="00505142" w:rsidP="0021582F">
            <w:pPr>
              <w:pStyle w:val="TextRight"/>
              <w:rPr>
                <w:rFonts w:cs="Tahoma"/>
                <w:kern w:val="28"/>
                <w:szCs w:val="28"/>
                <w:vertAlign w:val="superscript"/>
              </w:rPr>
            </w:pPr>
            <w:r>
              <w:rPr>
                <w:rFonts w:cs="Tahoma"/>
                <w:kern w:val="28"/>
                <w:szCs w:val="28"/>
                <w:vertAlign w:val="superscript"/>
              </w:rPr>
              <w:t>3</w:t>
            </w:r>
          </w:p>
        </w:tc>
        <w:tc>
          <w:tcPr>
            <w:tcW w:w="7794" w:type="dxa"/>
            <w:vAlign w:val="bottom"/>
          </w:tcPr>
          <w:p w:rsidR="00505142" w:rsidRDefault="00505142" w:rsidP="0021582F">
            <w:pPr>
              <w:pStyle w:val="TextLeft"/>
              <w:rPr>
                <w:kern w:val="1"/>
              </w:rPr>
            </w:pPr>
            <w:r>
              <w:rPr>
                <w:kern w:val="1"/>
              </w:rPr>
              <w:t>Based on 150,000 + 30,000 = 180,000 machine-hours</w:t>
            </w:r>
          </w:p>
        </w:tc>
      </w:tr>
    </w:tbl>
    <w:p w:rsidR="00505142" w:rsidRDefault="00505142" w:rsidP="00505142">
      <w:pPr>
        <w:pStyle w:val="NumberedPart"/>
        <w:sectPr w:rsidR="00505142">
          <w:footerReference w:type="even" r:id="rId33"/>
          <w:footerReference w:type="default" r:id="rId34"/>
          <w:pgSz w:w="15840" w:h="12240" w:orient="landscape" w:code="1"/>
          <w:pgMar w:top="1440" w:right="1440" w:bottom="1440" w:left="1440" w:header="720" w:footer="720" w:gutter="0"/>
          <w:paperSrc w:first="7" w:other="7"/>
          <w:cols w:space="720"/>
          <w:docGrid w:linePitch="360"/>
        </w:sectPr>
      </w:pPr>
    </w:p>
    <w:p w:rsidR="00505142" w:rsidRDefault="00505142" w:rsidP="00505142">
      <w:pPr>
        <w:pStyle w:val="ProblemNumber"/>
        <w:rPr>
          <w:kern w:val="1"/>
        </w:rPr>
      </w:pPr>
      <w:r>
        <w:rPr>
          <w:b/>
          <w:kern w:val="1"/>
        </w:rPr>
        <w:lastRenderedPageBreak/>
        <w:t xml:space="preserve">Case 4B-7 </w:t>
      </w:r>
      <w:r>
        <w:rPr>
          <w:kern w:val="1"/>
        </w:rPr>
        <w:t>(continued)</w:t>
      </w:r>
    </w:p>
    <w:p w:rsidR="00505142" w:rsidRDefault="00505142" w:rsidP="00505142">
      <w:pPr>
        <w:pStyle w:val="NumberedPartSub"/>
        <w:rPr>
          <w:kern w:val="1"/>
        </w:rPr>
      </w:pPr>
      <w:r>
        <w:rPr>
          <w:kern w:val="1"/>
        </w:rPr>
        <w:tab/>
        <w:t>3.</w:t>
      </w:r>
      <w:r>
        <w:rPr>
          <w:kern w:val="1"/>
        </w:rPr>
        <w:tab/>
        <w:t>a.</w:t>
      </w:r>
      <w:r>
        <w:rPr>
          <w:kern w:val="1"/>
        </w:rPr>
        <w:tab/>
        <w:t>The amount of overhead cost assigned to the job would be:</w:t>
      </w:r>
    </w:p>
    <w:p w:rsidR="00505142" w:rsidRDefault="00505142" w:rsidP="00505142">
      <w:pPr>
        <w:pStyle w:val="6pointlinespace"/>
        <w:rPr>
          <w:kern w:val="1"/>
        </w:rPr>
      </w:pPr>
    </w:p>
    <w:tbl>
      <w:tblPr>
        <w:tblW w:w="8595" w:type="dxa"/>
        <w:tblCellSpacing w:w="7" w:type="dxa"/>
        <w:tblInd w:w="704" w:type="dxa"/>
        <w:tblLayout w:type="fixed"/>
        <w:tblCellMar>
          <w:left w:w="0" w:type="dxa"/>
          <w:right w:w="0" w:type="dxa"/>
        </w:tblCellMar>
        <w:tblLook w:val="0000" w:firstRow="0" w:lastRow="0" w:firstColumn="0" w:lastColumn="0" w:noHBand="0" w:noVBand="0"/>
      </w:tblPr>
      <w:tblGrid>
        <w:gridCol w:w="7245"/>
        <w:gridCol w:w="1350"/>
      </w:tblGrid>
      <w:tr w:rsidR="00505142" w:rsidTr="0021582F">
        <w:trPr>
          <w:tblCellSpacing w:w="7" w:type="dxa"/>
        </w:trPr>
        <w:tc>
          <w:tcPr>
            <w:tcW w:w="7224" w:type="dxa"/>
            <w:vAlign w:val="bottom"/>
          </w:tcPr>
          <w:p w:rsidR="00505142" w:rsidRDefault="00505142" w:rsidP="0021582F">
            <w:pPr>
              <w:pStyle w:val="TextLeader"/>
              <w:ind w:right="0"/>
              <w:rPr>
                <w:kern w:val="1"/>
              </w:rPr>
            </w:pPr>
            <w:r w:rsidRPr="00E75912">
              <w:rPr>
                <w:i/>
                <w:kern w:val="1"/>
              </w:rPr>
              <w:t>Step-down method</w:t>
            </w:r>
            <w:r>
              <w:rPr>
                <w:kern w:val="1"/>
              </w:rPr>
              <w:t>:</w:t>
            </w:r>
          </w:p>
        </w:tc>
        <w:tc>
          <w:tcPr>
            <w:tcW w:w="1329" w:type="dxa"/>
            <w:vAlign w:val="bottom"/>
          </w:tcPr>
          <w:p w:rsidR="00505142" w:rsidRDefault="00505142" w:rsidP="0021582F">
            <w:pPr>
              <w:pStyle w:val="TextRight"/>
              <w:rPr>
                <w:kern w:val="1"/>
              </w:rPr>
            </w:pPr>
          </w:p>
        </w:tc>
      </w:tr>
      <w:tr w:rsidR="00505142" w:rsidTr="0021582F">
        <w:trPr>
          <w:tblCellSpacing w:w="7" w:type="dxa"/>
        </w:trPr>
        <w:tc>
          <w:tcPr>
            <w:tcW w:w="7224" w:type="dxa"/>
            <w:vAlign w:val="bottom"/>
          </w:tcPr>
          <w:p w:rsidR="00505142" w:rsidRDefault="00505142" w:rsidP="0021582F">
            <w:pPr>
              <w:pStyle w:val="TextLeader"/>
              <w:ind w:left="432" w:right="0"/>
              <w:rPr>
                <w:kern w:val="1"/>
              </w:rPr>
            </w:pPr>
            <w:r>
              <w:rPr>
                <w:kern w:val="1"/>
              </w:rPr>
              <w:t>Printing department:</w:t>
            </w:r>
          </w:p>
        </w:tc>
        <w:tc>
          <w:tcPr>
            <w:tcW w:w="1329" w:type="dxa"/>
            <w:vAlign w:val="bottom"/>
          </w:tcPr>
          <w:p w:rsidR="00505142" w:rsidRDefault="00505142" w:rsidP="0021582F">
            <w:pPr>
              <w:pStyle w:val="TextRight"/>
              <w:rPr>
                <w:kern w:val="1"/>
              </w:rPr>
            </w:pPr>
          </w:p>
        </w:tc>
      </w:tr>
      <w:tr w:rsidR="00505142" w:rsidTr="0021582F">
        <w:trPr>
          <w:tblCellSpacing w:w="7" w:type="dxa"/>
        </w:trPr>
        <w:tc>
          <w:tcPr>
            <w:tcW w:w="7224" w:type="dxa"/>
            <w:vAlign w:val="bottom"/>
          </w:tcPr>
          <w:p w:rsidR="00505142" w:rsidRDefault="00505142" w:rsidP="0021582F">
            <w:pPr>
              <w:pStyle w:val="TextLeader"/>
              <w:ind w:left="648" w:right="0"/>
              <w:rPr>
                <w:kern w:val="1"/>
              </w:rPr>
            </w:pPr>
            <w:r>
              <w:rPr>
                <w:kern w:val="1"/>
              </w:rPr>
              <w:t>$6.12 per machine-hour × 15,400 machine-hours</w:t>
            </w:r>
            <w:r>
              <w:rPr>
                <w:kern w:val="1"/>
              </w:rPr>
              <w:tab/>
            </w:r>
          </w:p>
        </w:tc>
        <w:tc>
          <w:tcPr>
            <w:tcW w:w="1329" w:type="dxa"/>
            <w:vAlign w:val="bottom"/>
          </w:tcPr>
          <w:p w:rsidR="00505142" w:rsidRDefault="00505142" w:rsidP="0021582F">
            <w:pPr>
              <w:pStyle w:val="TextRight"/>
              <w:rPr>
                <w:kern w:val="1"/>
              </w:rPr>
            </w:pPr>
            <w:r>
              <w:rPr>
                <w:kern w:val="1"/>
              </w:rPr>
              <w:t>$</w:t>
            </w:r>
            <w:r>
              <w:rPr>
                <w:kern w:val="1"/>
              </w:rPr>
              <w:t> </w:t>
            </w:r>
            <w:r>
              <w:rPr>
                <w:kern w:val="1"/>
              </w:rPr>
              <w:t>94,248</w:t>
            </w:r>
          </w:p>
        </w:tc>
      </w:tr>
      <w:tr w:rsidR="00505142" w:rsidTr="0021582F">
        <w:trPr>
          <w:tblCellSpacing w:w="7" w:type="dxa"/>
        </w:trPr>
        <w:tc>
          <w:tcPr>
            <w:tcW w:w="7224" w:type="dxa"/>
            <w:vAlign w:val="bottom"/>
          </w:tcPr>
          <w:p w:rsidR="00505142" w:rsidRDefault="00505142" w:rsidP="0021582F">
            <w:pPr>
              <w:pStyle w:val="TextLeader"/>
              <w:ind w:left="432" w:right="0"/>
              <w:rPr>
                <w:kern w:val="1"/>
              </w:rPr>
            </w:pPr>
            <w:r>
              <w:rPr>
                <w:kern w:val="1"/>
              </w:rPr>
              <w:t>Binding department:</w:t>
            </w:r>
          </w:p>
        </w:tc>
        <w:tc>
          <w:tcPr>
            <w:tcW w:w="1329" w:type="dxa"/>
            <w:vAlign w:val="bottom"/>
          </w:tcPr>
          <w:p w:rsidR="00505142" w:rsidRDefault="00505142" w:rsidP="0021582F">
            <w:pPr>
              <w:pStyle w:val="TextRight"/>
              <w:rPr>
                <w:kern w:val="1"/>
              </w:rPr>
            </w:pPr>
          </w:p>
        </w:tc>
      </w:tr>
      <w:tr w:rsidR="00505142" w:rsidTr="0021582F">
        <w:trPr>
          <w:tblCellSpacing w:w="7" w:type="dxa"/>
        </w:trPr>
        <w:tc>
          <w:tcPr>
            <w:tcW w:w="7224" w:type="dxa"/>
            <w:vAlign w:val="bottom"/>
          </w:tcPr>
          <w:p w:rsidR="00505142" w:rsidRDefault="00505142" w:rsidP="0021582F">
            <w:pPr>
              <w:pStyle w:val="TextLeader"/>
              <w:ind w:left="648" w:right="0"/>
              <w:rPr>
                <w:kern w:val="1"/>
              </w:rPr>
            </w:pPr>
            <w:r>
              <w:rPr>
                <w:kern w:val="1"/>
              </w:rPr>
              <w:t>$3.90 per direct labor-hour × 2,000 direct labor-hours</w:t>
            </w:r>
            <w:r>
              <w:rPr>
                <w:kern w:val="1"/>
              </w:rPr>
              <w:tab/>
            </w:r>
          </w:p>
        </w:tc>
        <w:tc>
          <w:tcPr>
            <w:tcW w:w="1329" w:type="dxa"/>
            <w:vAlign w:val="bottom"/>
          </w:tcPr>
          <w:p w:rsidR="00505142" w:rsidRDefault="00505142" w:rsidP="0021582F">
            <w:pPr>
              <w:pStyle w:val="TextRight"/>
              <w:rPr>
                <w:kern w:val="1"/>
                <w:u w:val="single"/>
              </w:rPr>
            </w:pPr>
            <w:r>
              <w:rPr>
                <w:kern w:val="1"/>
                <w:u w:val="single"/>
              </w:rPr>
              <w:t>     7,800</w:t>
            </w:r>
          </w:p>
        </w:tc>
      </w:tr>
      <w:tr w:rsidR="00505142" w:rsidTr="0021582F">
        <w:trPr>
          <w:tblCellSpacing w:w="7" w:type="dxa"/>
        </w:trPr>
        <w:tc>
          <w:tcPr>
            <w:tcW w:w="7224" w:type="dxa"/>
            <w:vAlign w:val="bottom"/>
          </w:tcPr>
          <w:p w:rsidR="00505142" w:rsidRDefault="00505142" w:rsidP="0021582F">
            <w:pPr>
              <w:pStyle w:val="TextLeader"/>
              <w:ind w:left="432" w:right="0"/>
              <w:rPr>
                <w:kern w:val="1"/>
              </w:rPr>
            </w:pPr>
            <w:r>
              <w:rPr>
                <w:kern w:val="1"/>
              </w:rPr>
              <w:t>Total overhead cost</w:t>
            </w:r>
            <w:r>
              <w:rPr>
                <w:kern w:val="1"/>
              </w:rPr>
              <w:tab/>
            </w:r>
          </w:p>
        </w:tc>
        <w:tc>
          <w:tcPr>
            <w:tcW w:w="1329" w:type="dxa"/>
            <w:vAlign w:val="bottom"/>
          </w:tcPr>
          <w:p w:rsidR="00505142" w:rsidRDefault="00505142" w:rsidP="0021582F">
            <w:pPr>
              <w:pStyle w:val="TextRight"/>
              <w:rPr>
                <w:kern w:val="1"/>
                <w:u w:val="double"/>
              </w:rPr>
            </w:pPr>
            <w:r>
              <w:rPr>
                <w:kern w:val="1"/>
                <w:u w:val="double"/>
              </w:rPr>
              <w:t>$102,048</w:t>
            </w:r>
          </w:p>
        </w:tc>
      </w:tr>
      <w:tr w:rsidR="00505142" w:rsidTr="0021582F">
        <w:trPr>
          <w:tblCellSpacing w:w="7" w:type="dxa"/>
        </w:trPr>
        <w:tc>
          <w:tcPr>
            <w:tcW w:w="7224" w:type="dxa"/>
            <w:vAlign w:val="bottom"/>
          </w:tcPr>
          <w:p w:rsidR="00505142" w:rsidRDefault="00505142" w:rsidP="0021582F">
            <w:pPr>
              <w:pStyle w:val="6pointlinespace"/>
              <w:rPr>
                <w:kern w:val="1"/>
              </w:rPr>
            </w:pPr>
          </w:p>
        </w:tc>
        <w:tc>
          <w:tcPr>
            <w:tcW w:w="1329" w:type="dxa"/>
            <w:vAlign w:val="bottom"/>
          </w:tcPr>
          <w:p w:rsidR="00505142" w:rsidRDefault="00505142" w:rsidP="0021582F">
            <w:pPr>
              <w:pStyle w:val="6pointlinespace"/>
              <w:rPr>
                <w:kern w:val="1"/>
              </w:rPr>
            </w:pPr>
          </w:p>
        </w:tc>
      </w:tr>
      <w:tr w:rsidR="00505142" w:rsidTr="0021582F">
        <w:trPr>
          <w:tblCellSpacing w:w="7" w:type="dxa"/>
        </w:trPr>
        <w:tc>
          <w:tcPr>
            <w:tcW w:w="7224" w:type="dxa"/>
            <w:vAlign w:val="bottom"/>
          </w:tcPr>
          <w:p w:rsidR="00505142" w:rsidRDefault="00505142" w:rsidP="0021582F">
            <w:pPr>
              <w:pStyle w:val="TextLeader"/>
              <w:ind w:right="0"/>
              <w:rPr>
                <w:kern w:val="1"/>
              </w:rPr>
            </w:pPr>
            <w:r w:rsidRPr="00E75912">
              <w:rPr>
                <w:i/>
                <w:kern w:val="1"/>
              </w:rPr>
              <w:t>Direct method</w:t>
            </w:r>
            <w:r>
              <w:rPr>
                <w:kern w:val="1"/>
              </w:rPr>
              <w:t>:</w:t>
            </w:r>
          </w:p>
        </w:tc>
        <w:tc>
          <w:tcPr>
            <w:tcW w:w="1329" w:type="dxa"/>
            <w:vAlign w:val="bottom"/>
          </w:tcPr>
          <w:p w:rsidR="00505142" w:rsidRDefault="00505142" w:rsidP="0021582F">
            <w:pPr>
              <w:pStyle w:val="TextRight"/>
              <w:rPr>
                <w:kern w:val="1"/>
              </w:rPr>
            </w:pPr>
          </w:p>
        </w:tc>
      </w:tr>
      <w:tr w:rsidR="00505142" w:rsidTr="0021582F">
        <w:trPr>
          <w:tblCellSpacing w:w="7" w:type="dxa"/>
        </w:trPr>
        <w:tc>
          <w:tcPr>
            <w:tcW w:w="7224" w:type="dxa"/>
            <w:vAlign w:val="bottom"/>
          </w:tcPr>
          <w:p w:rsidR="00505142" w:rsidRDefault="00505142" w:rsidP="0021582F">
            <w:pPr>
              <w:pStyle w:val="TextLeader"/>
              <w:ind w:left="432" w:right="0"/>
              <w:rPr>
                <w:kern w:val="1"/>
              </w:rPr>
            </w:pPr>
            <w:r>
              <w:rPr>
                <w:kern w:val="1"/>
              </w:rPr>
              <w:t>Printing department:</w:t>
            </w:r>
          </w:p>
        </w:tc>
        <w:tc>
          <w:tcPr>
            <w:tcW w:w="1329" w:type="dxa"/>
            <w:vAlign w:val="bottom"/>
          </w:tcPr>
          <w:p w:rsidR="00505142" w:rsidRDefault="00505142" w:rsidP="0021582F">
            <w:pPr>
              <w:pStyle w:val="TextRight"/>
              <w:rPr>
                <w:kern w:val="1"/>
              </w:rPr>
            </w:pPr>
          </w:p>
        </w:tc>
      </w:tr>
      <w:tr w:rsidR="00505142" w:rsidTr="0021582F">
        <w:trPr>
          <w:tblCellSpacing w:w="7" w:type="dxa"/>
        </w:trPr>
        <w:tc>
          <w:tcPr>
            <w:tcW w:w="7224" w:type="dxa"/>
            <w:vAlign w:val="bottom"/>
          </w:tcPr>
          <w:p w:rsidR="00505142" w:rsidRDefault="00505142" w:rsidP="0021582F">
            <w:pPr>
              <w:pStyle w:val="TextLeader"/>
              <w:ind w:left="648" w:right="0"/>
              <w:rPr>
                <w:kern w:val="1"/>
              </w:rPr>
            </w:pPr>
            <w:r>
              <w:rPr>
                <w:kern w:val="1"/>
              </w:rPr>
              <w:t>$5.84 per machine-hour × 15,400 machine-hours</w:t>
            </w:r>
            <w:r>
              <w:rPr>
                <w:kern w:val="1"/>
              </w:rPr>
              <w:tab/>
            </w:r>
          </w:p>
        </w:tc>
        <w:tc>
          <w:tcPr>
            <w:tcW w:w="1329" w:type="dxa"/>
            <w:vAlign w:val="bottom"/>
          </w:tcPr>
          <w:p w:rsidR="00505142" w:rsidRDefault="00505142" w:rsidP="0021582F">
            <w:pPr>
              <w:pStyle w:val="TextRight"/>
              <w:rPr>
                <w:kern w:val="1"/>
              </w:rPr>
            </w:pPr>
            <w:r>
              <w:rPr>
                <w:kern w:val="1"/>
              </w:rPr>
              <w:t>$ 89,936</w:t>
            </w:r>
          </w:p>
        </w:tc>
      </w:tr>
      <w:tr w:rsidR="00505142" w:rsidTr="0021582F">
        <w:trPr>
          <w:tblCellSpacing w:w="7" w:type="dxa"/>
        </w:trPr>
        <w:tc>
          <w:tcPr>
            <w:tcW w:w="7224" w:type="dxa"/>
            <w:vAlign w:val="bottom"/>
          </w:tcPr>
          <w:p w:rsidR="00505142" w:rsidRDefault="00505142" w:rsidP="0021582F">
            <w:pPr>
              <w:pStyle w:val="TextLeader"/>
              <w:ind w:left="432" w:right="0"/>
              <w:rPr>
                <w:kern w:val="1"/>
              </w:rPr>
            </w:pPr>
            <w:r>
              <w:rPr>
                <w:kern w:val="1"/>
              </w:rPr>
              <w:t>Binding department:</w:t>
            </w:r>
          </w:p>
        </w:tc>
        <w:tc>
          <w:tcPr>
            <w:tcW w:w="1329" w:type="dxa"/>
            <w:vAlign w:val="bottom"/>
          </w:tcPr>
          <w:p w:rsidR="00505142" w:rsidRDefault="00505142" w:rsidP="0021582F">
            <w:pPr>
              <w:pStyle w:val="TextRight"/>
              <w:rPr>
                <w:kern w:val="1"/>
              </w:rPr>
            </w:pPr>
          </w:p>
        </w:tc>
      </w:tr>
      <w:tr w:rsidR="00505142" w:rsidTr="0021582F">
        <w:trPr>
          <w:tblCellSpacing w:w="7" w:type="dxa"/>
        </w:trPr>
        <w:tc>
          <w:tcPr>
            <w:tcW w:w="7224" w:type="dxa"/>
            <w:vAlign w:val="bottom"/>
          </w:tcPr>
          <w:p w:rsidR="00505142" w:rsidRDefault="00505142" w:rsidP="0021582F">
            <w:pPr>
              <w:pStyle w:val="TextLeader"/>
              <w:ind w:left="648" w:right="0"/>
              <w:rPr>
                <w:kern w:val="1"/>
              </w:rPr>
            </w:pPr>
            <w:r>
              <w:rPr>
                <w:kern w:val="1"/>
              </w:rPr>
              <w:t>$4.14 per direct labor-hour × 2,000 direct labor-hours</w:t>
            </w:r>
            <w:r>
              <w:rPr>
                <w:kern w:val="1"/>
              </w:rPr>
              <w:tab/>
            </w:r>
          </w:p>
        </w:tc>
        <w:tc>
          <w:tcPr>
            <w:tcW w:w="1329" w:type="dxa"/>
            <w:vAlign w:val="bottom"/>
          </w:tcPr>
          <w:p w:rsidR="00505142" w:rsidRDefault="00505142" w:rsidP="0021582F">
            <w:pPr>
              <w:pStyle w:val="TextRight"/>
              <w:rPr>
                <w:kern w:val="1"/>
                <w:u w:val="single"/>
              </w:rPr>
            </w:pPr>
            <w:r>
              <w:rPr>
                <w:kern w:val="1"/>
                <w:u w:val="single"/>
              </w:rPr>
              <w:t>    8,280</w:t>
            </w:r>
          </w:p>
        </w:tc>
      </w:tr>
      <w:tr w:rsidR="00505142" w:rsidTr="0021582F">
        <w:trPr>
          <w:tblCellSpacing w:w="7" w:type="dxa"/>
        </w:trPr>
        <w:tc>
          <w:tcPr>
            <w:tcW w:w="7224" w:type="dxa"/>
            <w:vAlign w:val="bottom"/>
          </w:tcPr>
          <w:p w:rsidR="00505142" w:rsidRDefault="00505142" w:rsidP="0021582F">
            <w:pPr>
              <w:pStyle w:val="TextLeader"/>
              <w:ind w:left="432" w:right="0"/>
              <w:rPr>
                <w:kern w:val="1"/>
              </w:rPr>
            </w:pPr>
            <w:r>
              <w:rPr>
                <w:kern w:val="1"/>
              </w:rPr>
              <w:t>Total overhead cost</w:t>
            </w:r>
            <w:r>
              <w:rPr>
                <w:kern w:val="1"/>
              </w:rPr>
              <w:tab/>
            </w:r>
          </w:p>
        </w:tc>
        <w:tc>
          <w:tcPr>
            <w:tcW w:w="1329" w:type="dxa"/>
            <w:vAlign w:val="bottom"/>
          </w:tcPr>
          <w:p w:rsidR="00505142" w:rsidRDefault="00505142" w:rsidP="0021582F">
            <w:pPr>
              <w:pStyle w:val="TextRight"/>
              <w:rPr>
                <w:kern w:val="1"/>
                <w:u w:val="double"/>
              </w:rPr>
            </w:pPr>
            <w:r>
              <w:rPr>
                <w:kern w:val="1"/>
                <w:u w:val="double"/>
              </w:rPr>
              <w:t>$ 98,216</w:t>
            </w:r>
          </w:p>
        </w:tc>
      </w:tr>
    </w:tbl>
    <w:p w:rsidR="00505142" w:rsidRDefault="00505142" w:rsidP="00505142">
      <w:pPr>
        <w:pStyle w:val="NumberedPart"/>
        <w:rPr>
          <w:kern w:val="1"/>
        </w:rPr>
      </w:pPr>
    </w:p>
    <w:p w:rsidR="00505142" w:rsidRDefault="00505142" w:rsidP="00505142">
      <w:pPr>
        <w:pStyle w:val="NumberedPartSub"/>
        <w:rPr>
          <w:kern w:val="1"/>
        </w:rPr>
      </w:pPr>
      <w:r>
        <w:rPr>
          <w:kern w:val="1"/>
        </w:rPr>
        <w:tab/>
      </w:r>
      <w:r>
        <w:rPr>
          <w:kern w:val="1"/>
        </w:rPr>
        <w:tab/>
        <w:t>b.</w:t>
      </w:r>
      <w:r>
        <w:rPr>
          <w:kern w:val="1"/>
        </w:rPr>
        <w:tab/>
        <w:t>The step-down method provides a better basis for computing predetermined overhead rates than the direct method because it gives recognition to services provided between service departments. If this interdepartmental service is not recognized, then either too much or too little of a service department’s costs may be allocated to a producing department. The result will be an inaccuracy in the producing department’s predetermined overhead rate.</w:t>
      </w:r>
    </w:p>
    <w:p w:rsidR="00505142" w:rsidRDefault="00505142" w:rsidP="00505142">
      <w:pPr>
        <w:pStyle w:val="6pointlinespace"/>
        <w:rPr>
          <w:kern w:val="1"/>
        </w:rPr>
      </w:pPr>
    </w:p>
    <w:p w:rsidR="00505142" w:rsidRDefault="00505142" w:rsidP="00505142">
      <w:pPr>
        <w:pStyle w:val="NumberedPartSub"/>
        <w:rPr>
          <w:kern w:val="1"/>
        </w:rPr>
      </w:pPr>
      <w:r>
        <w:rPr>
          <w:kern w:val="1"/>
        </w:rPr>
        <w:tab/>
      </w:r>
      <w:r>
        <w:rPr>
          <w:kern w:val="1"/>
        </w:rPr>
        <w:tab/>
      </w:r>
      <w:r>
        <w:rPr>
          <w:kern w:val="1"/>
        </w:rPr>
        <w:tab/>
        <w:t>Inaccuracies in the predetermined overhead rate can cause corresponding inaccuracies in bids for jobs. Because the direct method in this case understates the overhead rate in the Printing Department and overstates the overhead rate in the Binding Department, it is not surprising that the company tends to bid low on jobs requiring a lot of printing work and tends to bid too high on jobs that require a lot of binding work.</w:t>
      </w:r>
    </w:p>
    <w:p w:rsidR="00DD22EF" w:rsidRPr="00DC1380" w:rsidRDefault="00DD22EF" w:rsidP="0076128D">
      <w:pPr>
        <w:pStyle w:val="ProblemNumber"/>
      </w:pPr>
    </w:p>
    <w:sectPr w:rsidR="00DD22EF" w:rsidRPr="00DC1380" w:rsidSect="00505142">
      <w:pgSz w:w="12240" w:h="15840" w:code="1"/>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7E8" w:rsidRDefault="004237E8">
      <w:r>
        <w:separator/>
      </w:r>
    </w:p>
  </w:endnote>
  <w:endnote w:type="continuationSeparator" w:id="0">
    <w:p w:rsidR="004237E8" w:rsidRDefault="00423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pPr>
      <w:pStyle w:val="rhL"/>
      <w:widowControl/>
      <w:tabs>
        <w:tab w:val="right" w:pos="9000"/>
      </w:tabs>
    </w:pPr>
    <w:r>
      <w:t>©</w:t>
    </w:r>
    <w:r>
      <w:rPr>
        <w:rFonts w:cs="Tahoma"/>
      </w:rPr>
      <w:t xml:space="preserve"> The McGraw-Hill Companies, Inc., 2012. All rights reserved.</w:t>
    </w:r>
  </w:p>
  <w:p w:rsidR="008914D5" w:rsidRDefault="008914D5">
    <w:pPr>
      <w:pStyle w:val="rhL"/>
      <w:widowControl/>
      <w:spacing w:line="360" w:lineRule="exact"/>
    </w:pPr>
    <w:r>
      <w:rPr>
        <w:noProof/>
      </w:rPr>
      <mc:AlternateContent>
        <mc:Choice Requires="wps">
          <w:drawing>
            <wp:anchor distT="0" distB="0" distL="114300" distR="114300" simplePos="0" relativeHeight="251653120"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14"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CeFx8TKwIAAGY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fldChar w:fldCharType="begin"/>
    </w:r>
    <w:r>
      <w:instrText xml:space="preserve"> PAGE </w:instrText>
    </w:r>
    <w:r>
      <w:fldChar w:fldCharType="separate"/>
    </w:r>
    <w:r>
      <w:rPr>
        <w:noProof/>
      </w:rPr>
      <w:t>2</w:t>
    </w:r>
    <w:r>
      <w:rPr>
        <w:noProof/>
      </w:rPr>
      <w:fldChar w:fldCharType="end"/>
    </w:r>
    <w:r>
      <w:tab/>
      <w:t>Managerial Accounting, 14th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pPr>
      <w:pStyle w:val="rhL"/>
      <w:widowControl/>
      <w:tabs>
        <w:tab w:val="right" w:pos="9000"/>
      </w:tabs>
    </w:pPr>
    <w:r>
      <w:t>©</w:t>
    </w:r>
    <w:r>
      <w:rPr>
        <w:rFonts w:cs="Tahoma"/>
      </w:rPr>
      <w:t xml:space="preserve"> The McGraw-Hill Companies, Inc., 2015. All rights reserved.</w:t>
    </w:r>
  </w:p>
  <w:p w:rsidR="008914D5" w:rsidRDefault="008914D5" w:rsidP="00010809">
    <w:pPr>
      <w:pStyle w:val="rhL"/>
      <w:widowControl/>
      <w:tabs>
        <w:tab w:val="clear" w:pos="12960"/>
      </w:tabs>
      <w:spacing w:line="360" w:lineRule="exact"/>
      <w:ind w:right="3600"/>
    </w:pPr>
    <w:r>
      <w:rPr>
        <w:noProof/>
      </w:rPr>
      <mc:AlternateContent>
        <mc:Choice Requires="wps">
          <w:drawing>
            <wp:anchor distT="0" distB="0" distL="114300" distR="114300" simplePos="0" relativeHeight="251661312" behindDoc="0" locked="0" layoutInCell="0" allowOverlap="1">
              <wp:simplePos x="0" y="0"/>
              <wp:positionH relativeFrom="column">
                <wp:posOffset>0</wp:posOffset>
              </wp:positionH>
              <wp:positionV relativeFrom="paragraph">
                <wp:posOffset>37465</wp:posOffset>
              </wp:positionV>
              <wp:extent cx="5977890" cy="635"/>
              <wp:effectExtent l="9525" t="8890" r="13335" b="9525"/>
              <wp:wrapNone/>
              <wp:docPr id="6"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789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5pt" to="470.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" o:allowincell="f" strokeweight="1pt">
              <v:stroke startarrowwidth="narrow" startarrowlength="short" endarrowwidth="narrow" endarrowlength="short"/>
            </v:line>
          </w:pict>
        </mc:Fallback>
      </mc:AlternateContent>
    </w:r>
    <w:r>
      <w:fldChar w:fldCharType="begin"/>
    </w:r>
    <w:r>
      <w:instrText xml:space="preserve"> PAGE </w:instrText>
    </w:r>
    <w:r>
      <w:fldChar w:fldCharType="separate"/>
    </w:r>
    <w:r w:rsidR="00C43AF7">
      <w:rPr>
        <w:noProof/>
      </w:rPr>
      <w:t>56</w:t>
    </w:r>
    <w:r>
      <w:rPr>
        <w:noProof/>
      </w:rPr>
      <w:fldChar w:fldCharType="end"/>
    </w:r>
    <w:r>
      <w:tab/>
      <w:t>Managerial Accounting, 15th Edition</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rsidP="00010809">
    <w:pPr>
      <w:pStyle w:val="rhL"/>
      <w:jc w:val="left"/>
    </w:pPr>
    <w:r>
      <w:t>© The McGraw-Hill Companies, Inc., 2015. All rights reserved.</w:t>
    </w:r>
  </w:p>
  <w:p w:rsidR="008914D5" w:rsidRDefault="008914D5" w:rsidP="00010809">
    <w:pPr>
      <w:pStyle w:val="rhL"/>
      <w:widowControl/>
      <w:tabs>
        <w:tab w:val="clear" w:pos="12960"/>
      </w:tabs>
      <w:spacing w:line="360" w:lineRule="exact"/>
      <w:ind w:right="-80"/>
    </w:pPr>
    <w:r>
      <w:rPr>
        <w:noProof/>
      </w:rPr>
      <mc:AlternateContent>
        <mc:Choice Requires="wps">
          <w:drawing>
            <wp:anchor distT="0" distB="0" distL="114300" distR="114300" simplePos="0" relativeHeight="251662336" behindDoc="0" locked="0" layoutInCell="0" allowOverlap="1">
              <wp:simplePos x="0" y="0"/>
              <wp:positionH relativeFrom="column">
                <wp:posOffset>0</wp:posOffset>
              </wp:positionH>
              <wp:positionV relativeFrom="paragraph">
                <wp:posOffset>38100</wp:posOffset>
              </wp:positionV>
              <wp:extent cx="6059805" cy="13335"/>
              <wp:effectExtent l="9525" t="9525" r="7620" b="15240"/>
              <wp:wrapNone/>
              <wp:docPr id="5" name="Freeform 2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9805" cy="13335"/>
                      </a:xfrm>
                      <a:custGeom>
                        <a:avLst/>
                        <a:gdLst>
                          <a:gd name="T0" fmla="*/ 0 w 9543"/>
                          <a:gd name="T1" fmla="*/ 0 h 21"/>
                          <a:gd name="T2" fmla="*/ 9543 w 9543"/>
                          <a:gd name="T3" fmla="*/ 21 h 21"/>
                        </a:gdLst>
                        <a:ahLst/>
                        <a:cxnLst>
                          <a:cxn ang="0">
                            <a:pos x="T0" y="T1"/>
                          </a:cxn>
                          <a:cxn ang="0">
                            <a:pos x="T2" y="T3"/>
                          </a:cxn>
                        </a:cxnLst>
                        <a:rect l="0" t="0" r="r" b="b"/>
                        <a:pathLst>
                          <a:path w="9543" h="21">
                            <a:moveTo>
                              <a:pt x="0" y="0"/>
                            </a:moveTo>
                            <a:lnTo>
                              <a:pt x="9543" y="21"/>
                            </a:lnTo>
                          </a:path>
                        </a:pathLst>
                      </a:custGeom>
                      <a:solidFill>
                        <a:srgbClr val="FFFFFF"/>
                      </a:solidFill>
                      <a:ln w="12700">
                        <a:solidFill>
                          <a:srgbClr val="000000"/>
                        </a:solidFill>
                        <a:round/>
                        <a:headEnd type="none" w="sm" len="sm"/>
                        <a:tailEnd type="none" w="sm" len="sm"/>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6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3pt,477.15pt,4.05pt" coordsize="95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" o:allowincell="f" strokeweight="1pt">
              <v:stroke startarrowwidth="narrow" startarrowlength="short" endarrowwidth="narrow" endarrowlength="short"/>
              <v:path arrowok="t" o:connecttype="custom" o:connectlocs="0,0;6059805,13335" o:connectangles="0,0"/>
            </v:polyline>
          </w:pict>
        </mc:Fallback>
      </mc:AlternateContent>
    </w:r>
    <w:r>
      <w:t>Solutions Manual, Appendix 4B</w:t>
    </w:r>
    <w:r>
      <w:tab/>
      <w:t xml:space="preserve">                                                                                                      </w:t>
    </w:r>
    <w:r>
      <w:fldChar w:fldCharType="begin"/>
    </w:r>
    <w:r>
      <w:instrText xml:space="preserve"> PAGE </w:instrText>
    </w:r>
    <w:r>
      <w:fldChar w:fldCharType="separate"/>
    </w:r>
    <w:r w:rsidR="00C43AF7">
      <w:rPr>
        <w:noProof/>
      </w:rPr>
      <w:t>55</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rsidP="00872150">
    <w:pPr>
      <w:pStyle w:val="rhL"/>
      <w:widowControl/>
      <w:tabs>
        <w:tab w:val="right" w:pos="9000"/>
      </w:tabs>
    </w:pPr>
    <w:r>
      <w:t>©</w:t>
    </w:r>
    <w:r>
      <w:rPr>
        <w:rFonts w:cs="Tahoma"/>
      </w:rPr>
      <w:t xml:space="preserve"> The McGraw-Hill Companies, Inc., 2012. All rights reserved.</w:t>
    </w:r>
  </w:p>
  <w:p w:rsidR="008914D5" w:rsidRDefault="008914D5" w:rsidP="00872150">
    <w:pPr>
      <w:pStyle w:val="rhL"/>
      <w:widowControl/>
      <w:spacing w:line="360" w:lineRule="exact"/>
    </w:pPr>
    <w:r>
      <w:rPr>
        <w:noProof/>
      </w:rPr>
      <mc:AlternateContent>
        <mc:Choice Requires="wps">
          <w:drawing>
            <wp:anchor distT="0" distB="0" distL="114300" distR="114300" simplePos="0" relativeHeight="251656192"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4" name="Line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FDh4KoqAgAAZQ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fldChar w:fldCharType="begin"/>
    </w:r>
    <w:r>
      <w:instrText xml:space="preserve"> PAGE </w:instrText>
    </w:r>
    <w:r>
      <w:fldChar w:fldCharType="separate"/>
    </w:r>
    <w:r>
      <w:rPr>
        <w:noProof/>
      </w:rPr>
      <w:t>190</w:t>
    </w:r>
    <w:r>
      <w:rPr>
        <w:noProof/>
      </w:rPr>
      <w:fldChar w:fldCharType="end"/>
    </w:r>
    <w:r>
      <w:tab/>
      <w:t>Managerial Accounting, 14th Edition</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rsidP="00BE1E22">
    <w:pPr>
      <w:pStyle w:val="rhL"/>
    </w:pPr>
    <w:r>
      <w:t>© The McGraw-Hill Companies, Inc., 2015. All rights reserved.</w:t>
    </w:r>
  </w:p>
  <w:p w:rsidR="008914D5" w:rsidRDefault="008914D5" w:rsidP="00872150">
    <w:pPr>
      <w:pStyle w:val="rhL"/>
      <w:widowControl/>
      <w:spacing w:line="360" w:lineRule="exact"/>
      <w:ind w:right="-80"/>
    </w:pPr>
    <w:r>
      <w:rPr>
        <w:noProof/>
      </w:rPr>
      <mc:AlternateContent>
        <mc:Choice Requires="wps">
          <w:drawing>
            <wp:anchor distT="0" distB="0" distL="114300" distR="114300" simplePos="0" relativeHeight="251657216"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3" name="Lin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D7n7gl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t>Solutions Manual, Appendix 4B</w:t>
    </w:r>
    <w:r>
      <w:tab/>
    </w:r>
    <w:r>
      <w:fldChar w:fldCharType="begin"/>
    </w:r>
    <w:r>
      <w:instrText xml:space="preserve"> PAGE </w:instrText>
    </w:r>
    <w:r>
      <w:fldChar w:fldCharType="separate"/>
    </w:r>
    <w:r w:rsidR="00C43AF7">
      <w:rPr>
        <w:noProof/>
      </w:rPr>
      <w:t>57</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pPr>
      <w:pStyle w:val="rhL"/>
      <w:widowControl/>
      <w:tabs>
        <w:tab w:val="right" w:pos="9000"/>
      </w:tabs>
    </w:pPr>
    <w:r>
      <w:t>©</w:t>
    </w:r>
    <w:r>
      <w:rPr>
        <w:rFonts w:cs="Tahoma"/>
      </w:rPr>
      <w:t xml:space="preserve"> The McGraw-Hill Companies, Inc., 2015. All rights reserved.</w:t>
    </w:r>
  </w:p>
  <w:p w:rsidR="008914D5" w:rsidRDefault="008914D5" w:rsidP="00010809">
    <w:pPr>
      <w:pStyle w:val="rhL"/>
      <w:widowControl/>
      <w:tabs>
        <w:tab w:val="clear" w:pos="12960"/>
      </w:tabs>
      <w:spacing w:line="360" w:lineRule="exact"/>
    </w:pPr>
    <w:r>
      <w:rPr>
        <w:noProof/>
      </w:rPr>
      <mc:AlternateContent>
        <mc:Choice Requires="wps">
          <w:drawing>
            <wp:anchor distT="0" distB="0" distL="114300" distR="114300" simplePos="0" relativeHeight="251664384" behindDoc="0" locked="0" layoutInCell="0" allowOverlap="1">
              <wp:simplePos x="0" y="0"/>
              <wp:positionH relativeFrom="column">
                <wp:posOffset>0</wp:posOffset>
              </wp:positionH>
              <wp:positionV relativeFrom="paragraph">
                <wp:posOffset>37465</wp:posOffset>
              </wp:positionV>
              <wp:extent cx="6005195" cy="635"/>
              <wp:effectExtent l="9525" t="8890" r="14605" b="9525"/>
              <wp:wrapNone/>
              <wp:docPr id="2"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0519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3"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5pt" to="472.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" o:allowincell="f" strokeweight="1pt">
              <v:stroke startarrowwidth="narrow" startarrowlength="short" endarrowwidth="narrow" endarrowlength="short"/>
            </v:line>
          </w:pict>
        </mc:Fallback>
      </mc:AlternateContent>
    </w:r>
    <w:r>
      <w:fldChar w:fldCharType="begin"/>
    </w:r>
    <w:r>
      <w:instrText xml:space="preserve"> PAGE </w:instrText>
    </w:r>
    <w:r>
      <w:fldChar w:fldCharType="separate"/>
    </w:r>
    <w:r w:rsidR="00C43AF7">
      <w:rPr>
        <w:noProof/>
      </w:rPr>
      <w:t>60</w:t>
    </w:r>
    <w:r>
      <w:rPr>
        <w:noProof/>
      </w:rPr>
      <w:fldChar w:fldCharType="end"/>
    </w:r>
    <w:r>
      <w:tab/>
      <w:t>Managerial Accounting, 15th Edition</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rsidP="00010809">
    <w:pPr>
      <w:pStyle w:val="rhL"/>
      <w:jc w:val="left"/>
    </w:pPr>
    <w:r>
      <w:t>© The McGraw-Hill Companies, Inc., 2015. All rights reserved.</w:t>
    </w:r>
  </w:p>
  <w:p w:rsidR="008914D5" w:rsidRDefault="008914D5">
    <w:pPr>
      <w:pStyle w:val="rhL"/>
      <w:widowControl/>
      <w:tabs>
        <w:tab w:val="clear" w:pos="9360"/>
      </w:tabs>
      <w:spacing w:line="360" w:lineRule="exact"/>
      <w:ind w:right="-80"/>
    </w:pPr>
    <w:r>
      <w:rPr>
        <w:noProof/>
      </w:rPr>
      <mc:AlternateContent>
        <mc:Choice Requires="wps">
          <w:drawing>
            <wp:anchor distT="0" distB="0" distL="114300" distR="114300" simplePos="0" relativeHeight="251663360" behindDoc="0" locked="0" layoutInCell="0" allowOverlap="1">
              <wp:simplePos x="0" y="0"/>
              <wp:positionH relativeFrom="column">
                <wp:posOffset>0</wp:posOffset>
              </wp:positionH>
              <wp:positionV relativeFrom="paragraph">
                <wp:posOffset>37465</wp:posOffset>
              </wp:positionV>
              <wp:extent cx="6005195" cy="0"/>
              <wp:effectExtent l="9525" t="8890" r="14605" b="10160"/>
              <wp:wrapNone/>
              <wp:docPr id="1"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5195" cy="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5pt" to="472.8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" o:allowincell="f" strokeweight="1pt">
              <v:stroke startarrowwidth="narrow" startarrowlength="short" endarrowwidth="narrow" endarrowlength="short"/>
            </v:line>
          </w:pict>
        </mc:Fallback>
      </mc:AlternateContent>
    </w:r>
    <w:r>
      <w:t xml:space="preserve">Solutions Manual, Appendix 4B                                                                                                    </w:t>
    </w:r>
    <w:r>
      <w:fldChar w:fldCharType="begin"/>
    </w:r>
    <w:r>
      <w:instrText xml:space="preserve"> PAGE </w:instrText>
    </w:r>
    <w:r>
      <w:fldChar w:fldCharType="separate"/>
    </w:r>
    <w:r w:rsidR="00C43AF7">
      <w:rPr>
        <w:noProof/>
      </w:rPr>
      <w:t>59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rsidP="005918D8">
    <w:pPr>
      <w:pStyle w:val="rhL"/>
      <w:jc w:val="left"/>
    </w:pPr>
    <w:r>
      <w:t>© The McGraw-Hill Companies, Inc., 2015. All rights reserved.</w:t>
    </w:r>
  </w:p>
  <w:p w:rsidR="008914D5" w:rsidRDefault="008914D5">
    <w:pPr>
      <w:pStyle w:val="rhL"/>
      <w:widowControl/>
      <w:spacing w:line="360" w:lineRule="exact"/>
      <w:ind w:right="-80"/>
    </w:pPr>
    <w:r>
      <w:rPr>
        <w:noProof/>
      </w:rPr>
      <mc:AlternateContent>
        <mc:Choice Requires="wps">
          <w:drawing>
            <wp:anchor distT="0" distB="0" distL="114300" distR="114300" simplePos="0" relativeHeight="251651072"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13"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A3ITp2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t>Solutions Manual, Chapter 4</w:t>
    </w:r>
    <w:r>
      <w:tab/>
    </w:r>
    <w:r w:rsidRPr="0064368F">
      <w:rPr>
        <w:rStyle w:val="PageNumber"/>
        <w:color w:val="auto"/>
      </w:rPr>
      <w:fldChar w:fldCharType="begin"/>
    </w:r>
    <w:r w:rsidRPr="0064368F">
      <w:rPr>
        <w:rStyle w:val="PageNumber"/>
        <w:color w:val="auto"/>
      </w:rPr>
      <w:instrText xml:space="preserve"> PAGE </w:instrText>
    </w:r>
    <w:r w:rsidRPr="0064368F">
      <w:rPr>
        <w:rStyle w:val="PageNumber"/>
        <w:color w:val="auto"/>
      </w:rPr>
      <w:fldChar w:fldCharType="separate"/>
    </w:r>
    <w:r w:rsidR="00C43AF7">
      <w:rPr>
        <w:rStyle w:val="PageNumber"/>
        <w:noProof/>
        <w:color w:val="auto"/>
      </w:rPr>
      <w:t>33</w:t>
    </w:r>
    <w:r w:rsidRPr="0064368F">
      <w:rPr>
        <w:rStyle w:val="PageNumber"/>
        <w:color w:val="auto"/>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pP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8914D5" w:rsidRDefault="008914D5">
    <w:pP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pPr>
      <w:pStyle w:val="rhL"/>
      <w:widowControl/>
      <w:tabs>
        <w:tab w:val="right" w:pos="9000"/>
      </w:tabs>
    </w:pPr>
    <w:r>
      <w:t>©</w:t>
    </w:r>
    <w:r>
      <w:rPr>
        <w:rFonts w:cs="Tahoma"/>
      </w:rPr>
      <w:t xml:space="preserve"> The McGraw-Hill Companies, Inc., 2015. All rights reserved.</w:t>
    </w:r>
  </w:p>
  <w:p w:rsidR="008914D5" w:rsidRDefault="008914D5">
    <w:pPr>
      <w:pStyle w:val="rhL"/>
      <w:widowControl/>
      <w:spacing w:line="360" w:lineRule="exact"/>
    </w:pPr>
    <w:r>
      <w:rPr>
        <w:noProof/>
      </w:rPr>
      <mc:AlternateContent>
        <mc:Choice Requires="wps">
          <w:drawing>
            <wp:anchor distT="0" distB="0" distL="114300" distR="114300" simplePos="0" relativeHeight="251652096"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12"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JrEqXUqAgAAZQ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fldChar w:fldCharType="begin"/>
    </w:r>
    <w:r>
      <w:instrText xml:space="preserve"> PAGE </w:instrText>
    </w:r>
    <w:r>
      <w:fldChar w:fldCharType="separate"/>
    </w:r>
    <w:r w:rsidR="00C43AF7">
      <w:rPr>
        <w:noProof/>
      </w:rPr>
      <w:t>32</w:t>
    </w:r>
    <w:r>
      <w:rPr>
        <w:noProof/>
      </w:rPr>
      <w:fldChar w:fldCharType="end"/>
    </w:r>
    <w:r>
      <w:tab/>
      <w:t>Managerial Accounting, 15th Edition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pPr>
      <w:pStyle w:val="rhL"/>
      <w:widowControl/>
      <w:tabs>
        <w:tab w:val="right" w:pos="9000"/>
      </w:tabs>
    </w:pPr>
    <w:r>
      <w:t>©</w:t>
    </w:r>
    <w:r>
      <w:rPr>
        <w:rFonts w:cs="Tahoma"/>
      </w:rPr>
      <w:t xml:space="preserve"> The McGraw-Hill Companies, Inc., 2015. All rights reserved.</w:t>
    </w:r>
  </w:p>
  <w:p w:rsidR="008914D5" w:rsidRDefault="008914D5">
    <w:pPr>
      <w:pStyle w:val="rhL"/>
      <w:widowControl/>
      <w:spacing w:line="360" w:lineRule="exact"/>
    </w:pPr>
    <w:r>
      <w:rPr>
        <w:noProof/>
      </w:rPr>
      <mc:AlternateContent>
        <mc:Choice Requires="wps">
          <w:drawing>
            <wp:anchor distT="0" distB="0" distL="114300" distR="114300" simplePos="0" relativeHeight="251654144"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11" name="Lin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" o:allowincell="f" strokeweight="1pt">
              <v:stroke startarrowwidth="narrow" startarrowlength="short" endarrowwidth="narrow" endarrowlength="short"/>
            </v:line>
          </w:pict>
        </mc:Fallback>
      </mc:AlternateContent>
    </w:r>
    <w:r>
      <w:fldChar w:fldCharType="begin"/>
    </w:r>
    <w:r>
      <w:instrText xml:space="preserve"> PAGE </w:instrText>
    </w:r>
    <w:r>
      <w:fldChar w:fldCharType="separate"/>
    </w:r>
    <w:r w:rsidR="00C43AF7">
      <w:rPr>
        <w:noProof/>
      </w:rPr>
      <w:t>42</w:t>
    </w:r>
    <w:r>
      <w:rPr>
        <w:noProof/>
      </w:rPr>
      <w:fldChar w:fldCharType="end"/>
    </w:r>
    <w:r>
      <w:tab/>
      <w:t>Managerial Accounting, 15th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rsidP="00010809">
    <w:pPr>
      <w:pStyle w:val="rhL"/>
      <w:jc w:val="left"/>
    </w:pPr>
    <w:r>
      <w:t>© The McGraw-Hill Companies, Inc., 2015. All rights reserved.</w:t>
    </w:r>
  </w:p>
  <w:p w:rsidR="008914D5" w:rsidRDefault="008914D5">
    <w:pPr>
      <w:pStyle w:val="rhL"/>
      <w:widowControl/>
      <w:spacing w:line="360" w:lineRule="exact"/>
      <w:ind w:right="-80"/>
    </w:pPr>
    <w:r>
      <w:rPr>
        <w:noProof/>
      </w:rPr>
      <mc:AlternateContent>
        <mc:Choice Requires="wps">
          <w:drawing>
            <wp:anchor distT="0" distB="0" distL="114300" distR="114300" simplePos="0" relativeHeight="251655168" behindDoc="0" locked="0" layoutInCell="0" allowOverlap="1">
              <wp:simplePos x="0" y="0"/>
              <wp:positionH relativeFrom="column">
                <wp:posOffset>0</wp:posOffset>
              </wp:positionH>
              <wp:positionV relativeFrom="paragraph">
                <wp:posOffset>38100</wp:posOffset>
              </wp:positionV>
              <wp:extent cx="5943600" cy="635"/>
              <wp:effectExtent l="9525" t="9525" r="9525" b="8890"/>
              <wp:wrapNone/>
              <wp:docPr id="10"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8"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" o:allowincell="f" strokeweight="1pt">
              <v:stroke startarrowwidth="narrow" startarrowlength="short" endarrowwidth="narrow" endarrowlength="short"/>
            </v:line>
          </w:pict>
        </mc:Fallback>
      </mc:AlternateContent>
    </w:r>
    <w:r>
      <w:t>Solutions Manual, Appendix 4A</w:t>
    </w:r>
    <w:r>
      <w:tab/>
    </w:r>
    <w:r>
      <w:fldChar w:fldCharType="begin"/>
    </w:r>
    <w:r>
      <w:instrText xml:space="preserve"> PAGE </w:instrText>
    </w:r>
    <w:r>
      <w:fldChar w:fldCharType="separate"/>
    </w:r>
    <w:r w:rsidR="00C43AF7">
      <w:rPr>
        <w:noProof/>
      </w:rPr>
      <w:t>43</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pPr>
      <w:pStyle w:val="rhL"/>
      <w:widowControl/>
      <w:tabs>
        <w:tab w:val="right" w:pos="9000"/>
      </w:tabs>
    </w:pPr>
    <w:r>
      <w:t>©</w:t>
    </w:r>
    <w:r>
      <w:rPr>
        <w:rFonts w:cs="Tahoma"/>
      </w:rPr>
      <w:t xml:space="preserve"> The McGraw-Hill Companies, Inc., 2015. All rights reserved.</w:t>
    </w:r>
  </w:p>
  <w:p w:rsidR="008914D5" w:rsidRDefault="008914D5">
    <w:pPr>
      <w:pStyle w:val="rhL"/>
      <w:widowControl/>
      <w:spacing w:line="360" w:lineRule="exact"/>
    </w:pPr>
    <w:r>
      <w:rPr>
        <w:noProof/>
      </w:rPr>
      <mc:AlternateContent>
        <mc:Choice Requires="wps">
          <w:drawing>
            <wp:anchor distT="0" distB="0" distL="114300" distR="114300" simplePos="0" relativeHeight="251660288"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9"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Blf7qL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fldChar w:fldCharType="begin"/>
    </w:r>
    <w:r>
      <w:instrText xml:space="preserve"> PAGE </w:instrText>
    </w:r>
    <w:r>
      <w:fldChar w:fldCharType="separate"/>
    </w:r>
    <w:r w:rsidR="00C43AF7">
      <w:rPr>
        <w:noProof/>
      </w:rPr>
      <w:t>50</w:t>
    </w:r>
    <w:r>
      <w:rPr>
        <w:noProof/>
      </w:rPr>
      <w:fldChar w:fldCharType="end"/>
    </w:r>
    <w:r>
      <w:tab/>
      <w:t>Managerial Accounting, 15th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rsidP="005918D8">
    <w:pPr>
      <w:pStyle w:val="rhL"/>
      <w:jc w:val="left"/>
    </w:pPr>
    <w:r>
      <w:t>© The McGraw-Hill Companies, Inc., 2015. All rights reserved.</w:t>
    </w:r>
  </w:p>
  <w:p w:rsidR="008914D5" w:rsidRDefault="008914D5">
    <w:pPr>
      <w:pStyle w:val="rhL"/>
      <w:widowControl/>
      <w:spacing w:line="360" w:lineRule="exact"/>
      <w:ind w:right="-80"/>
    </w:pPr>
    <w:r>
      <w:rPr>
        <w:noProof/>
      </w:rPr>
      <mc:AlternateContent>
        <mc:Choice Requires="wps">
          <w:drawing>
            <wp:anchor distT="0" distB="0" distL="114300" distR="114300" simplePos="0" relativeHeight="251658240"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8"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Cwhy4T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t>Solutions Manual, Appendix 4A</w:t>
    </w:r>
    <w:r>
      <w:tab/>
    </w:r>
    <w:r w:rsidRPr="0064368F">
      <w:rPr>
        <w:rStyle w:val="PageNumber"/>
        <w:color w:val="auto"/>
      </w:rPr>
      <w:fldChar w:fldCharType="begin"/>
    </w:r>
    <w:r w:rsidRPr="0064368F">
      <w:rPr>
        <w:rStyle w:val="PageNumber"/>
        <w:color w:val="auto"/>
      </w:rPr>
      <w:instrText xml:space="preserve"> PAGE </w:instrText>
    </w:r>
    <w:r w:rsidRPr="0064368F">
      <w:rPr>
        <w:rStyle w:val="PageNumber"/>
        <w:color w:val="auto"/>
      </w:rPr>
      <w:fldChar w:fldCharType="separate"/>
    </w:r>
    <w:r w:rsidR="00C43AF7">
      <w:rPr>
        <w:rStyle w:val="PageNumber"/>
        <w:noProof/>
        <w:color w:val="auto"/>
      </w:rPr>
      <w:t>49</w:t>
    </w:r>
    <w:r w:rsidRPr="0064368F">
      <w:rPr>
        <w:rStyle w:val="PageNumber"/>
        <w:color w:val="auto"/>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D5" w:rsidRDefault="008914D5" w:rsidP="005918D8">
    <w:pPr>
      <w:pStyle w:val="rhL"/>
      <w:jc w:val="left"/>
    </w:pPr>
    <w:r>
      <w:t>© The McGraw-Hill Companies, Inc., 2012. All rights reserved.</w:t>
    </w:r>
  </w:p>
  <w:p w:rsidR="008914D5" w:rsidRDefault="008914D5">
    <w:pPr>
      <w:pStyle w:val="rhL"/>
      <w:widowControl/>
      <w:spacing w:line="360" w:lineRule="exact"/>
      <w:ind w:right="-80"/>
    </w:pPr>
    <w:r>
      <w:rPr>
        <w:noProof/>
      </w:rPr>
      <mc:AlternateContent>
        <mc:Choice Requires="wps">
          <w:drawing>
            <wp:anchor distT="0" distB="0" distL="114300" distR="114300" simplePos="0" relativeHeight="251659264"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7" name="Lin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CNgVXAqAgAAZQ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t>Solutions Manual, Appendix 4B</w:t>
    </w:r>
    <w:r>
      <w:tab/>
    </w:r>
    <w:r w:rsidRPr="0064368F">
      <w:rPr>
        <w:rStyle w:val="PageNumber"/>
        <w:color w:val="auto"/>
      </w:rPr>
      <w:fldChar w:fldCharType="begin"/>
    </w:r>
    <w:r w:rsidRPr="0064368F">
      <w:rPr>
        <w:rStyle w:val="PageNumber"/>
        <w:color w:val="auto"/>
      </w:rPr>
      <w:instrText xml:space="preserve"> PAGE </w:instrText>
    </w:r>
    <w:r w:rsidRPr="0064368F">
      <w:rPr>
        <w:rStyle w:val="PageNumber"/>
        <w:color w:val="auto"/>
      </w:rPr>
      <w:fldChar w:fldCharType="separate"/>
    </w:r>
    <w:r>
      <w:rPr>
        <w:rStyle w:val="PageNumber"/>
        <w:noProof/>
        <w:color w:val="auto"/>
      </w:rPr>
      <w:t>183</w:t>
    </w:r>
    <w:r w:rsidRPr="0064368F">
      <w:rPr>
        <w:rStyle w:val="PageNumber"/>
        <w:color w:val="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7E8" w:rsidRDefault="004237E8">
      <w:r>
        <w:separator/>
      </w:r>
    </w:p>
  </w:footnote>
  <w:footnote w:type="continuationSeparator" w:id="0">
    <w:p w:rsidR="004237E8" w:rsidRDefault="004237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144DA06"/>
    <w:lvl w:ilvl="0">
      <w:start w:val="1"/>
      <w:numFmt w:val="decimal"/>
      <w:lvlText w:val="%1."/>
      <w:lvlJc w:val="left"/>
      <w:pPr>
        <w:tabs>
          <w:tab w:val="num" w:pos="1800"/>
        </w:tabs>
        <w:ind w:left="1800" w:hanging="360"/>
      </w:pPr>
    </w:lvl>
  </w:abstractNum>
  <w:abstractNum w:abstractNumId="1">
    <w:nsid w:val="FFFFFF7D"/>
    <w:multiLevelType w:val="singleLevel"/>
    <w:tmpl w:val="FC2CC08E"/>
    <w:lvl w:ilvl="0">
      <w:start w:val="1"/>
      <w:numFmt w:val="decimal"/>
      <w:lvlText w:val="%1."/>
      <w:lvlJc w:val="left"/>
      <w:pPr>
        <w:tabs>
          <w:tab w:val="num" w:pos="1440"/>
        </w:tabs>
        <w:ind w:left="1440" w:hanging="360"/>
      </w:pPr>
    </w:lvl>
  </w:abstractNum>
  <w:abstractNum w:abstractNumId="2">
    <w:nsid w:val="FFFFFF7E"/>
    <w:multiLevelType w:val="singleLevel"/>
    <w:tmpl w:val="35C05FF0"/>
    <w:lvl w:ilvl="0">
      <w:start w:val="1"/>
      <w:numFmt w:val="decimal"/>
      <w:lvlText w:val="%1."/>
      <w:lvlJc w:val="left"/>
      <w:pPr>
        <w:tabs>
          <w:tab w:val="num" w:pos="1080"/>
        </w:tabs>
        <w:ind w:left="1080" w:hanging="360"/>
      </w:pPr>
    </w:lvl>
  </w:abstractNum>
  <w:abstractNum w:abstractNumId="3">
    <w:nsid w:val="FFFFFF7F"/>
    <w:multiLevelType w:val="singleLevel"/>
    <w:tmpl w:val="91A87552"/>
    <w:lvl w:ilvl="0">
      <w:start w:val="1"/>
      <w:numFmt w:val="decimal"/>
      <w:lvlText w:val="%1."/>
      <w:lvlJc w:val="left"/>
      <w:pPr>
        <w:tabs>
          <w:tab w:val="num" w:pos="720"/>
        </w:tabs>
        <w:ind w:left="720" w:hanging="360"/>
      </w:pPr>
    </w:lvl>
  </w:abstractNum>
  <w:abstractNum w:abstractNumId="4">
    <w:nsid w:val="FFFFFF80"/>
    <w:multiLevelType w:val="singleLevel"/>
    <w:tmpl w:val="DB060A8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4729CC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3863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FA6363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8E418CC"/>
    <w:lvl w:ilvl="0">
      <w:start w:val="1"/>
      <w:numFmt w:val="decimal"/>
      <w:lvlText w:val="%1."/>
      <w:lvlJc w:val="left"/>
      <w:pPr>
        <w:tabs>
          <w:tab w:val="num" w:pos="360"/>
        </w:tabs>
        <w:ind w:left="360" w:hanging="360"/>
      </w:pPr>
    </w:lvl>
  </w:abstractNum>
  <w:abstractNum w:abstractNumId="9">
    <w:nsid w:val="FFFFFF89"/>
    <w:multiLevelType w:val="singleLevel"/>
    <w:tmpl w:val="F83007D6"/>
    <w:lvl w:ilvl="0">
      <w:start w:val="1"/>
      <w:numFmt w:val="bullet"/>
      <w:lvlText w:val=""/>
      <w:lvlJc w:val="left"/>
      <w:pPr>
        <w:tabs>
          <w:tab w:val="num" w:pos="360"/>
        </w:tabs>
        <w:ind w:left="360" w:hanging="360"/>
      </w:pPr>
      <w:rPr>
        <w:rFonts w:ascii="Symbol" w:hAnsi="Symbol" w:hint="default"/>
      </w:rPr>
    </w:lvl>
  </w:abstractNum>
  <w:abstractNum w:abstractNumId="10">
    <w:nsid w:val="181772BB"/>
    <w:multiLevelType w:val="singleLevel"/>
    <w:tmpl w:val="5FE2FEDE"/>
    <w:lvl w:ilvl="0">
      <w:start w:val="1"/>
      <w:numFmt w:val="decimal"/>
      <w:lvlText w:val="%1."/>
      <w:lvlJc w:val="left"/>
      <w:pPr>
        <w:tabs>
          <w:tab w:val="num" w:pos="390"/>
        </w:tabs>
        <w:ind w:left="390" w:hanging="390"/>
      </w:pPr>
      <w:rPr>
        <w:rFonts w:hint="default"/>
      </w:rPr>
    </w:lvl>
  </w:abstractNum>
  <w:abstractNum w:abstractNumId="11">
    <w:nsid w:val="1F204EFB"/>
    <w:multiLevelType w:val="singleLevel"/>
    <w:tmpl w:val="0409000F"/>
    <w:lvl w:ilvl="0">
      <w:start w:val="2"/>
      <w:numFmt w:val="decimal"/>
      <w:lvlText w:val="%1."/>
      <w:lvlJc w:val="left"/>
      <w:pPr>
        <w:tabs>
          <w:tab w:val="num" w:pos="360"/>
        </w:tabs>
        <w:ind w:left="360" w:hanging="360"/>
      </w:pPr>
      <w:rPr>
        <w:rFonts w:hint="default"/>
      </w:rPr>
    </w:lvl>
  </w:abstractNum>
  <w:abstractNum w:abstractNumId="12">
    <w:nsid w:val="213B12BF"/>
    <w:multiLevelType w:val="hybridMultilevel"/>
    <w:tmpl w:val="505C2C28"/>
    <w:lvl w:ilvl="0" w:tplc="04090001">
      <w:start w:val="17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E72F94"/>
    <w:multiLevelType w:val="hybridMultilevel"/>
    <w:tmpl w:val="91922908"/>
    <w:lvl w:ilvl="0" w:tplc="04090001">
      <w:start w:val="17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D94944"/>
    <w:multiLevelType w:val="singleLevel"/>
    <w:tmpl w:val="F57C5B6E"/>
    <w:lvl w:ilvl="0">
      <w:start w:val="1"/>
      <w:numFmt w:val="decimal"/>
      <w:lvlText w:val="%1."/>
      <w:lvlJc w:val="left"/>
      <w:pPr>
        <w:tabs>
          <w:tab w:val="num" w:pos="390"/>
        </w:tabs>
        <w:ind w:left="390" w:hanging="390"/>
      </w:pPr>
      <w:rPr>
        <w:rFonts w:hint="default"/>
      </w:rPr>
    </w:lvl>
  </w:abstractNum>
  <w:abstractNum w:abstractNumId="15">
    <w:nsid w:val="2E6D3F60"/>
    <w:multiLevelType w:val="singleLevel"/>
    <w:tmpl w:val="0B8A0BE2"/>
    <w:lvl w:ilvl="0">
      <w:start w:val="1"/>
      <w:numFmt w:val="decimal"/>
      <w:lvlText w:val="%1."/>
      <w:legacy w:legacy="1" w:legacySpace="0" w:legacyIndent="360"/>
      <w:lvlJc w:val="left"/>
      <w:pPr>
        <w:ind w:left="360" w:hanging="360"/>
      </w:pPr>
    </w:lvl>
  </w:abstractNum>
  <w:abstractNum w:abstractNumId="16">
    <w:nsid w:val="2F091A9A"/>
    <w:multiLevelType w:val="hybridMultilevel"/>
    <w:tmpl w:val="8DFC93BA"/>
    <w:lvl w:ilvl="0" w:tplc="FE2C781E">
      <w:start w:val="1"/>
      <w:numFmt w:val="bullet"/>
      <w:lvlText w:val="o"/>
      <w:lvlJc w:val="left"/>
      <w:pPr>
        <w:tabs>
          <w:tab w:val="num" w:pos="720"/>
        </w:tabs>
        <w:ind w:left="72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96818DE"/>
    <w:multiLevelType w:val="hybridMultilevel"/>
    <w:tmpl w:val="D7160A88"/>
    <w:lvl w:ilvl="0" w:tplc="04090001">
      <w:start w:val="17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1A424F"/>
    <w:multiLevelType w:val="hybridMultilevel"/>
    <w:tmpl w:val="3A1CAA02"/>
    <w:lvl w:ilvl="0" w:tplc="3674780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EF72FC2"/>
    <w:multiLevelType w:val="hybridMultilevel"/>
    <w:tmpl w:val="DE865E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82832B4"/>
    <w:multiLevelType w:val="hybridMultilevel"/>
    <w:tmpl w:val="C9E86C00"/>
    <w:lvl w:ilvl="0" w:tplc="3674780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55A6DE0"/>
    <w:multiLevelType w:val="singleLevel"/>
    <w:tmpl w:val="0409000F"/>
    <w:lvl w:ilvl="0">
      <w:start w:val="1"/>
      <w:numFmt w:val="decimal"/>
      <w:lvlText w:val="%1."/>
      <w:legacy w:legacy="1" w:legacySpace="0" w:legacyIndent="360"/>
      <w:lvlJc w:val="left"/>
      <w:pPr>
        <w:ind w:left="360" w:hanging="360"/>
      </w:pPr>
    </w:lvl>
  </w:abstractNum>
  <w:abstractNum w:abstractNumId="22">
    <w:nsid w:val="7EDE6899"/>
    <w:multiLevelType w:val="singleLevel"/>
    <w:tmpl w:val="0409000F"/>
    <w:lvl w:ilvl="0">
      <w:start w:val="1"/>
      <w:numFmt w:val="decimal"/>
      <w:lvlText w:val="%1."/>
      <w:lvlJc w:val="left"/>
      <w:pPr>
        <w:tabs>
          <w:tab w:val="num" w:pos="360"/>
        </w:tabs>
        <w:ind w:left="360" w:hanging="360"/>
      </w:pPr>
      <w:rPr>
        <w:rFonts w:hint="default"/>
      </w:rPr>
    </w:lvl>
  </w:abstractNum>
  <w:num w:numId="1">
    <w:abstractNumId w:val="21"/>
  </w:num>
  <w:num w:numId="2">
    <w:abstractNumId w:val="21"/>
    <w:lvlOverride w:ilvl="0">
      <w:lvl w:ilvl="0">
        <w:start w:val="1"/>
        <w:numFmt w:val="decimal"/>
        <w:lvlText w:val="%1."/>
        <w:legacy w:legacy="1" w:legacySpace="0" w:legacyIndent="360"/>
        <w:lvlJc w:val="left"/>
        <w:pPr>
          <w:ind w:left="360" w:hanging="360"/>
        </w:pPr>
      </w:lvl>
    </w:lvlOverride>
  </w:num>
  <w:num w:numId="3">
    <w:abstractNumId w:val="15"/>
  </w:num>
  <w:num w:numId="4">
    <w:abstractNumId w:val="15"/>
    <w:lvlOverride w:ilvl="0">
      <w:lvl w:ilvl="0">
        <w:start w:val="1"/>
        <w:numFmt w:val="decimal"/>
        <w:lvlText w:val="%1."/>
        <w:legacy w:legacy="1" w:legacySpace="0" w:legacyIndent="360"/>
        <w:lvlJc w:val="left"/>
        <w:pPr>
          <w:ind w:left="360" w:hanging="360"/>
        </w:pPr>
      </w:lvl>
    </w:lvlOverride>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0"/>
  </w:num>
  <w:num w:numId="17">
    <w:abstractNumId w:val="14"/>
  </w:num>
  <w:num w:numId="18">
    <w:abstractNumId w:val="22"/>
  </w:num>
  <w:num w:numId="19">
    <w:abstractNumId w:val="18"/>
  </w:num>
  <w:num w:numId="20">
    <w:abstractNumId w:val="20"/>
  </w:num>
  <w:num w:numId="21">
    <w:abstractNumId w:val="16"/>
  </w:num>
  <w:num w:numId="22">
    <w:abstractNumId w:val="19"/>
  </w:num>
  <w:num w:numId="23">
    <w:abstractNumId w:val="17"/>
  </w:num>
  <w:num w:numId="24">
    <w:abstractNumId w:val="12"/>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FE5"/>
    <w:rsid w:val="00005B54"/>
    <w:rsid w:val="00010809"/>
    <w:rsid w:val="00012939"/>
    <w:rsid w:val="00012B1D"/>
    <w:rsid w:val="00013811"/>
    <w:rsid w:val="00014059"/>
    <w:rsid w:val="00027AD4"/>
    <w:rsid w:val="00031DAD"/>
    <w:rsid w:val="00031E90"/>
    <w:rsid w:val="00034B45"/>
    <w:rsid w:val="00035E2B"/>
    <w:rsid w:val="00040AFE"/>
    <w:rsid w:val="00043018"/>
    <w:rsid w:val="000435F6"/>
    <w:rsid w:val="0005460F"/>
    <w:rsid w:val="00057D5A"/>
    <w:rsid w:val="0006182B"/>
    <w:rsid w:val="000620FC"/>
    <w:rsid w:val="000621A2"/>
    <w:rsid w:val="000678D7"/>
    <w:rsid w:val="000A1670"/>
    <w:rsid w:val="000A35D5"/>
    <w:rsid w:val="000B5D5B"/>
    <w:rsid w:val="000B76AA"/>
    <w:rsid w:val="000B7D61"/>
    <w:rsid w:val="000C1797"/>
    <w:rsid w:val="000C3785"/>
    <w:rsid w:val="000C4D74"/>
    <w:rsid w:val="000D06FA"/>
    <w:rsid w:val="000D344F"/>
    <w:rsid w:val="000F39E5"/>
    <w:rsid w:val="0010350C"/>
    <w:rsid w:val="00115339"/>
    <w:rsid w:val="00123844"/>
    <w:rsid w:val="00132935"/>
    <w:rsid w:val="00132E2B"/>
    <w:rsid w:val="001340F1"/>
    <w:rsid w:val="0013586C"/>
    <w:rsid w:val="001523DF"/>
    <w:rsid w:val="00170A33"/>
    <w:rsid w:val="00172EBB"/>
    <w:rsid w:val="00176127"/>
    <w:rsid w:val="00181640"/>
    <w:rsid w:val="00185105"/>
    <w:rsid w:val="00185545"/>
    <w:rsid w:val="00187B56"/>
    <w:rsid w:val="00196C0A"/>
    <w:rsid w:val="001A2F58"/>
    <w:rsid w:val="001A7391"/>
    <w:rsid w:val="001B0BE1"/>
    <w:rsid w:val="001D5724"/>
    <w:rsid w:val="001E298F"/>
    <w:rsid w:val="001E46A3"/>
    <w:rsid w:val="001F6783"/>
    <w:rsid w:val="0020299B"/>
    <w:rsid w:val="00203B06"/>
    <w:rsid w:val="002121CC"/>
    <w:rsid w:val="0021449F"/>
    <w:rsid w:val="0021582F"/>
    <w:rsid w:val="00233397"/>
    <w:rsid w:val="00245DC5"/>
    <w:rsid w:val="00247C9A"/>
    <w:rsid w:val="00254CAE"/>
    <w:rsid w:val="00255FC6"/>
    <w:rsid w:val="0026005D"/>
    <w:rsid w:val="00267EF1"/>
    <w:rsid w:val="00270AA1"/>
    <w:rsid w:val="00271323"/>
    <w:rsid w:val="002744EB"/>
    <w:rsid w:val="00284F0E"/>
    <w:rsid w:val="002924ED"/>
    <w:rsid w:val="0029669C"/>
    <w:rsid w:val="002A580F"/>
    <w:rsid w:val="002C0B9B"/>
    <w:rsid w:val="002C22A3"/>
    <w:rsid w:val="002C3FB7"/>
    <w:rsid w:val="002C6434"/>
    <w:rsid w:val="002F7CFE"/>
    <w:rsid w:val="00302838"/>
    <w:rsid w:val="0030737F"/>
    <w:rsid w:val="00313AF4"/>
    <w:rsid w:val="00314883"/>
    <w:rsid w:val="00325EDC"/>
    <w:rsid w:val="00326293"/>
    <w:rsid w:val="003275DA"/>
    <w:rsid w:val="00327925"/>
    <w:rsid w:val="0033578E"/>
    <w:rsid w:val="003459FF"/>
    <w:rsid w:val="00350CC3"/>
    <w:rsid w:val="00351350"/>
    <w:rsid w:val="0035292A"/>
    <w:rsid w:val="00357DE9"/>
    <w:rsid w:val="00371741"/>
    <w:rsid w:val="0038315A"/>
    <w:rsid w:val="003869DC"/>
    <w:rsid w:val="003A5064"/>
    <w:rsid w:val="003B3094"/>
    <w:rsid w:val="003C3AF0"/>
    <w:rsid w:val="003C4CF1"/>
    <w:rsid w:val="003C7A21"/>
    <w:rsid w:val="003D2549"/>
    <w:rsid w:val="003D2B29"/>
    <w:rsid w:val="003D611A"/>
    <w:rsid w:val="003E0C6D"/>
    <w:rsid w:val="003E382E"/>
    <w:rsid w:val="003E4221"/>
    <w:rsid w:val="003F2E4A"/>
    <w:rsid w:val="00406B12"/>
    <w:rsid w:val="00406D06"/>
    <w:rsid w:val="00412118"/>
    <w:rsid w:val="00413A1B"/>
    <w:rsid w:val="00415E64"/>
    <w:rsid w:val="00417E52"/>
    <w:rsid w:val="004237E8"/>
    <w:rsid w:val="004341AE"/>
    <w:rsid w:val="00443DDD"/>
    <w:rsid w:val="0045591B"/>
    <w:rsid w:val="00457310"/>
    <w:rsid w:val="00460C60"/>
    <w:rsid w:val="004676B2"/>
    <w:rsid w:val="00470FA9"/>
    <w:rsid w:val="0047154A"/>
    <w:rsid w:val="0047390F"/>
    <w:rsid w:val="00474FA0"/>
    <w:rsid w:val="00480A30"/>
    <w:rsid w:val="00487D73"/>
    <w:rsid w:val="00491358"/>
    <w:rsid w:val="0049656C"/>
    <w:rsid w:val="004A1D7B"/>
    <w:rsid w:val="004A4426"/>
    <w:rsid w:val="004B1B27"/>
    <w:rsid w:val="004B1F8F"/>
    <w:rsid w:val="004B28B1"/>
    <w:rsid w:val="004C2EFC"/>
    <w:rsid w:val="004C76DB"/>
    <w:rsid w:val="004D0740"/>
    <w:rsid w:val="004D7E66"/>
    <w:rsid w:val="004E71BE"/>
    <w:rsid w:val="004F1B05"/>
    <w:rsid w:val="004F5FCE"/>
    <w:rsid w:val="00501B5B"/>
    <w:rsid w:val="00505142"/>
    <w:rsid w:val="0051015B"/>
    <w:rsid w:val="00513D67"/>
    <w:rsid w:val="00524F25"/>
    <w:rsid w:val="00527031"/>
    <w:rsid w:val="0053067D"/>
    <w:rsid w:val="00556168"/>
    <w:rsid w:val="00561D69"/>
    <w:rsid w:val="00562CC2"/>
    <w:rsid w:val="00577ECF"/>
    <w:rsid w:val="00581C33"/>
    <w:rsid w:val="005918D8"/>
    <w:rsid w:val="005C34EE"/>
    <w:rsid w:val="005C3C2F"/>
    <w:rsid w:val="005D08D6"/>
    <w:rsid w:val="005D0B76"/>
    <w:rsid w:val="005D4C76"/>
    <w:rsid w:val="005D4E72"/>
    <w:rsid w:val="005D7E29"/>
    <w:rsid w:val="005E25EB"/>
    <w:rsid w:val="005F086E"/>
    <w:rsid w:val="005F1611"/>
    <w:rsid w:val="00610BD0"/>
    <w:rsid w:val="00615B42"/>
    <w:rsid w:val="006173C3"/>
    <w:rsid w:val="006227C1"/>
    <w:rsid w:val="00623EC2"/>
    <w:rsid w:val="00631ECF"/>
    <w:rsid w:val="0064368F"/>
    <w:rsid w:val="0064437F"/>
    <w:rsid w:val="0064496A"/>
    <w:rsid w:val="00644CBD"/>
    <w:rsid w:val="006473C5"/>
    <w:rsid w:val="00653499"/>
    <w:rsid w:val="00654D8D"/>
    <w:rsid w:val="0065585D"/>
    <w:rsid w:val="00655BB7"/>
    <w:rsid w:val="00656339"/>
    <w:rsid w:val="00682DE3"/>
    <w:rsid w:val="00694440"/>
    <w:rsid w:val="006A13D0"/>
    <w:rsid w:val="006A7F7D"/>
    <w:rsid w:val="006C4265"/>
    <w:rsid w:val="006C5E5A"/>
    <w:rsid w:val="006D04AA"/>
    <w:rsid w:val="006D3EA8"/>
    <w:rsid w:val="006D478B"/>
    <w:rsid w:val="006E407C"/>
    <w:rsid w:val="006F0E33"/>
    <w:rsid w:val="006F6095"/>
    <w:rsid w:val="006F64BC"/>
    <w:rsid w:val="0071444F"/>
    <w:rsid w:val="00715A04"/>
    <w:rsid w:val="00716A47"/>
    <w:rsid w:val="00720389"/>
    <w:rsid w:val="00720B3B"/>
    <w:rsid w:val="00723CF7"/>
    <w:rsid w:val="00734E62"/>
    <w:rsid w:val="00735727"/>
    <w:rsid w:val="007359FD"/>
    <w:rsid w:val="007412C3"/>
    <w:rsid w:val="00741ECD"/>
    <w:rsid w:val="0075688D"/>
    <w:rsid w:val="00757CE9"/>
    <w:rsid w:val="0076128D"/>
    <w:rsid w:val="0076278A"/>
    <w:rsid w:val="007704E2"/>
    <w:rsid w:val="0077330E"/>
    <w:rsid w:val="00775B66"/>
    <w:rsid w:val="007770B8"/>
    <w:rsid w:val="007829F9"/>
    <w:rsid w:val="0078621F"/>
    <w:rsid w:val="0079678A"/>
    <w:rsid w:val="007A0273"/>
    <w:rsid w:val="007A7659"/>
    <w:rsid w:val="007A7CFB"/>
    <w:rsid w:val="007F0D52"/>
    <w:rsid w:val="007F460A"/>
    <w:rsid w:val="0080785F"/>
    <w:rsid w:val="008145C9"/>
    <w:rsid w:val="00815419"/>
    <w:rsid w:val="00820267"/>
    <w:rsid w:val="00833570"/>
    <w:rsid w:val="00835291"/>
    <w:rsid w:val="00837B73"/>
    <w:rsid w:val="00840E8B"/>
    <w:rsid w:val="00854196"/>
    <w:rsid w:val="008620DE"/>
    <w:rsid w:val="00865CC2"/>
    <w:rsid w:val="00872150"/>
    <w:rsid w:val="0087282A"/>
    <w:rsid w:val="00872AA7"/>
    <w:rsid w:val="00875E3F"/>
    <w:rsid w:val="00886233"/>
    <w:rsid w:val="00886663"/>
    <w:rsid w:val="0088698F"/>
    <w:rsid w:val="00891059"/>
    <w:rsid w:val="008914D5"/>
    <w:rsid w:val="008A5200"/>
    <w:rsid w:val="008A7AFF"/>
    <w:rsid w:val="008B3804"/>
    <w:rsid w:val="008C2E00"/>
    <w:rsid w:val="008D28D2"/>
    <w:rsid w:val="008D3CCB"/>
    <w:rsid w:val="008E7566"/>
    <w:rsid w:val="008F3390"/>
    <w:rsid w:val="008F6368"/>
    <w:rsid w:val="008F6497"/>
    <w:rsid w:val="0092087F"/>
    <w:rsid w:val="009361C8"/>
    <w:rsid w:val="0094687C"/>
    <w:rsid w:val="00950133"/>
    <w:rsid w:val="00950FB9"/>
    <w:rsid w:val="009518B1"/>
    <w:rsid w:val="00954116"/>
    <w:rsid w:val="00955B54"/>
    <w:rsid w:val="00957484"/>
    <w:rsid w:val="0096259E"/>
    <w:rsid w:val="0096269F"/>
    <w:rsid w:val="009646E9"/>
    <w:rsid w:val="0097083A"/>
    <w:rsid w:val="0097440F"/>
    <w:rsid w:val="00984E39"/>
    <w:rsid w:val="00992FA1"/>
    <w:rsid w:val="0099605B"/>
    <w:rsid w:val="009A129C"/>
    <w:rsid w:val="009A752D"/>
    <w:rsid w:val="009B349C"/>
    <w:rsid w:val="009B46D4"/>
    <w:rsid w:val="009C21DC"/>
    <w:rsid w:val="009C43E4"/>
    <w:rsid w:val="009C6EB6"/>
    <w:rsid w:val="009D094D"/>
    <w:rsid w:val="009E56EF"/>
    <w:rsid w:val="009F44A6"/>
    <w:rsid w:val="009F49A3"/>
    <w:rsid w:val="00A03944"/>
    <w:rsid w:val="00A06B07"/>
    <w:rsid w:val="00A12F89"/>
    <w:rsid w:val="00A27326"/>
    <w:rsid w:val="00A32A2E"/>
    <w:rsid w:val="00A51CED"/>
    <w:rsid w:val="00A54A73"/>
    <w:rsid w:val="00A5743B"/>
    <w:rsid w:val="00A612F7"/>
    <w:rsid w:val="00A652B6"/>
    <w:rsid w:val="00A733B8"/>
    <w:rsid w:val="00A7411B"/>
    <w:rsid w:val="00AA031D"/>
    <w:rsid w:val="00AA0D11"/>
    <w:rsid w:val="00AA7B8A"/>
    <w:rsid w:val="00AC13D6"/>
    <w:rsid w:val="00AC6078"/>
    <w:rsid w:val="00AD7EF2"/>
    <w:rsid w:val="00AE7DCA"/>
    <w:rsid w:val="00AF26C7"/>
    <w:rsid w:val="00B01B56"/>
    <w:rsid w:val="00B03EC8"/>
    <w:rsid w:val="00B13134"/>
    <w:rsid w:val="00B27691"/>
    <w:rsid w:val="00B33C27"/>
    <w:rsid w:val="00B34B2C"/>
    <w:rsid w:val="00B379D4"/>
    <w:rsid w:val="00B37FC0"/>
    <w:rsid w:val="00B42471"/>
    <w:rsid w:val="00B466B2"/>
    <w:rsid w:val="00B47198"/>
    <w:rsid w:val="00B5281C"/>
    <w:rsid w:val="00B54AC1"/>
    <w:rsid w:val="00B75B6C"/>
    <w:rsid w:val="00B76E4D"/>
    <w:rsid w:val="00B93431"/>
    <w:rsid w:val="00B966EE"/>
    <w:rsid w:val="00BB1404"/>
    <w:rsid w:val="00BB508E"/>
    <w:rsid w:val="00BC1AF7"/>
    <w:rsid w:val="00BC33AD"/>
    <w:rsid w:val="00BC3AD2"/>
    <w:rsid w:val="00BE1E22"/>
    <w:rsid w:val="00BE43A2"/>
    <w:rsid w:val="00BF4678"/>
    <w:rsid w:val="00BF46B9"/>
    <w:rsid w:val="00BF69D3"/>
    <w:rsid w:val="00BF761B"/>
    <w:rsid w:val="00C259F2"/>
    <w:rsid w:val="00C27E6C"/>
    <w:rsid w:val="00C32D40"/>
    <w:rsid w:val="00C42376"/>
    <w:rsid w:val="00C43AF7"/>
    <w:rsid w:val="00C43C30"/>
    <w:rsid w:val="00C51595"/>
    <w:rsid w:val="00C54515"/>
    <w:rsid w:val="00C629F4"/>
    <w:rsid w:val="00C70B5A"/>
    <w:rsid w:val="00C85FAD"/>
    <w:rsid w:val="00C91A7E"/>
    <w:rsid w:val="00CA437D"/>
    <w:rsid w:val="00CA5181"/>
    <w:rsid w:val="00CB016E"/>
    <w:rsid w:val="00CB11A2"/>
    <w:rsid w:val="00CB26D5"/>
    <w:rsid w:val="00CB4A86"/>
    <w:rsid w:val="00CB689D"/>
    <w:rsid w:val="00CC0D0E"/>
    <w:rsid w:val="00CE266B"/>
    <w:rsid w:val="00CE64EC"/>
    <w:rsid w:val="00CE6BC1"/>
    <w:rsid w:val="00CE7561"/>
    <w:rsid w:val="00CF2D90"/>
    <w:rsid w:val="00CF3254"/>
    <w:rsid w:val="00CF4212"/>
    <w:rsid w:val="00CF7430"/>
    <w:rsid w:val="00CF7FB1"/>
    <w:rsid w:val="00D01175"/>
    <w:rsid w:val="00D06D1F"/>
    <w:rsid w:val="00D13FDE"/>
    <w:rsid w:val="00D144A9"/>
    <w:rsid w:val="00D20262"/>
    <w:rsid w:val="00D2263A"/>
    <w:rsid w:val="00D23DF4"/>
    <w:rsid w:val="00D240CE"/>
    <w:rsid w:val="00D2546F"/>
    <w:rsid w:val="00D32BEF"/>
    <w:rsid w:val="00D4192F"/>
    <w:rsid w:val="00D44AB1"/>
    <w:rsid w:val="00D47E4D"/>
    <w:rsid w:val="00D47E75"/>
    <w:rsid w:val="00D677B6"/>
    <w:rsid w:val="00D71409"/>
    <w:rsid w:val="00D715CA"/>
    <w:rsid w:val="00D809C8"/>
    <w:rsid w:val="00D81BB1"/>
    <w:rsid w:val="00D82E03"/>
    <w:rsid w:val="00D84226"/>
    <w:rsid w:val="00D84A8E"/>
    <w:rsid w:val="00D90677"/>
    <w:rsid w:val="00D91DC7"/>
    <w:rsid w:val="00D920E5"/>
    <w:rsid w:val="00D93455"/>
    <w:rsid w:val="00D93610"/>
    <w:rsid w:val="00D972E0"/>
    <w:rsid w:val="00DB226C"/>
    <w:rsid w:val="00DC0251"/>
    <w:rsid w:val="00DC1380"/>
    <w:rsid w:val="00DC61DC"/>
    <w:rsid w:val="00DD0D9B"/>
    <w:rsid w:val="00DD22EF"/>
    <w:rsid w:val="00DD4975"/>
    <w:rsid w:val="00DD5E11"/>
    <w:rsid w:val="00DE381E"/>
    <w:rsid w:val="00DE7380"/>
    <w:rsid w:val="00DF6671"/>
    <w:rsid w:val="00DF6FCD"/>
    <w:rsid w:val="00E140BA"/>
    <w:rsid w:val="00E14542"/>
    <w:rsid w:val="00E22528"/>
    <w:rsid w:val="00E22FE5"/>
    <w:rsid w:val="00E34260"/>
    <w:rsid w:val="00E34427"/>
    <w:rsid w:val="00E47D74"/>
    <w:rsid w:val="00E53497"/>
    <w:rsid w:val="00E55DD5"/>
    <w:rsid w:val="00E5640B"/>
    <w:rsid w:val="00E608C6"/>
    <w:rsid w:val="00E616AD"/>
    <w:rsid w:val="00E66463"/>
    <w:rsid w:val="00E678B7"/>
    <w:rsid w:val="00E7566C"/>
    <w:rsid w:val="00E75912"/>
    <w:rsid w:val="00E80006"/>
    <w:rsid w:val="00E8595A"/>
    <w:rsid w:val="00E86AC9"/>
    <w:rsid w:val="00E9335A"/>
    <w:rsid w:val="00E974DA"/>
    <w:rsid w:val="00EA248B"/>
    <w:rsid w:val="00EA3949"/>
    <w:rsid w:val="00EA6695"/>
    <w:rsid w:val="00EB4DD7"/>
    <w:rsid w:val="00EC6BBF"/>
    <w:rsid w:val="00EE31B1"/>
    <w:rsid w:val="00EF2195"/>
    <w:rsid w:val="00EF3000"/>
    <w:rsid w:val="00F07012"/>
    <w:rsid w:val="00F17B84"/>
    <w:rsid w:val="00F208B4"/>
    <w:rsid w:val="00F2255B"/>
    <w:rsid w:val="00F2436D"/>
    <w:rsid w:val="00F3204B"/>
    <w:rsid w:val="00F351D4"/>
    <w:rsid w:val="00F41BD7"/>
    <w:rsid w:val="00F43055"/>
    <w:rsid w:val="00F4339F"/>
    <w:rsid w:val="00F45661"/>
    <w:rsid w:val="00F6320A"/>
    <w:rsid w:val="00F63D2A"/>
    <w:rsid w:val="00F65E63"/>
    <w:rsid w:val="00F661E2"/>
    <w:rsid w:val="00F752B8"/>
    <w:rsid w:val="00F843B2"/>
    <w:rsid w:val="00F95223"/>
    <w:rsid w:val="00F953FB"/>
    <w:rsid w:val="00F95689"/>
    <w:rsid w:val="00F97947"/>
    <w:rsid w:val="00FA7077"/>
    <w:rsid w:val="00FB2705"/>
    <w:rsid w:val="00FB2947"/>
    <w:rsid w:val="00FB46D8"/>
    <w:rsid w:val="00FC3938"/>
    <w:rsid w:val="00FC40D3"/>
    <w:rsid w:val="00FC70E1"/>
    <w:rsid w:val="00FE35AD"/>
    <w:rsid w:val="00FE5113"/>
    <w:rsid w:val="00FF221F"/>
    <w:rsid w:val="00FF4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AC9"/>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E86AC9"/>
    <w:pPr>
      <w:widowControl w:val="0"/>
      <w:spacing w:line="580" w:lineRule="atLeast"/>
    </w:pPr>
    <w:rPr>
      <w:rFonts w:ascii="Tahoma" w:hAnsi="Tahoma"/>
      <w:b/>
      <w:color w:val="000000"/>
      <w:sz w:val="48"/>
    </w:rPr>
  </w:style>
  <w:style w:type="paragraph" w:customStyle="1" w:styleId="ChapterTitle">
    <w:name w:val="Chapter Title"/>
    <w:rsid w:val="0064496A"/>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E86AC9"/>
    <w:pPr>
      <w:widowControl w:val="0"/>
      <w:spacing w:before="240" w:after="480" w:line="240" w:lineRule="exact"/>
      <w:jc w:val="both"/>
    </w:pPr>
    <w:rPr>
      <w:rFonts w:ascii="Tahoma" w:hAnsi="Tahoma"/>
      <w:b/>
      <w:color w:val="000000"/>
      <w:sz w:val="24"/>
    </w:rPr>
  </w:style>
  <w:style w:type="paragraph" w:customStyle="1" w:styleId="Questions">
    <w:name w:val="Questions"/>
    <w:rsid w:val="00E86AC9"/>
    <w:pPr>
      <w:tabs>
        <w:tab w:val="left" w:pos="720"/>
      </w:tabs>
      <w:spacing w:after="240" w:line="240" w:lineRule="exact"/>
    </w:pPr>
    <w:rPr>
      <w:rFonts w:ascii="Tahoma" w:hAnsi="Tahoma"/>
    </w:rPr>
  </w:style>
  <w:style w:type="paragraph" w:customStyle="1" w:styleId="QuestionsLeaders">
    <w:name w:val="QuestionsLeaders"/>
    <w:rsid w:val="00E86AC9"/>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E86AC9"/>
    <w:pPr>
      <w:tabs>
        <w:tab w:val="left" w:pos="240"/>
        <w:tab w:val="left" w:pos="600"/>
        <w:tab w:val="left" w:pos="720"/>
      </w:tabs>
      <w:spacing w:line="240" w:lineRule="exact"/>
    </w:pPr>
    <w:rPr>
      <w:sz w:val="20"/>
      <w:szCs w:val="20"/>
    </w:rPr>
  </w:style>
  <w:style w:type="paragraph" w:customStyle="1" w:styleId="ProblemNumber">
    <w:name w:val="Problem Number"/>
    <w:rsid w:val="00E86AC9"/>
    <w:pPr>
      <w:widowControl w:val="0"/>
      <w:spacing w:after="240" w:line="320" w:lineRule="atLeast"/>
    </w:pPr>
    <w:rPr>
      <w:rFonts w:ascii="Tahoma" w:hAnsi="Tahoma"/>
      <w:color w:val="000000"/>
      <w:sz w:val="28"/>
    </w:rPr>
  </w:style>
  <w:style w:type="paragraph" w:customStyle="1" w:styleId="QuestionsR">
    <w:name w:val="QuestionsR"/>
    <w:rsid w:val="00E86AC9"/>
    <w:pPr>
      <w:jc w:val="right"/>
    </w:pPr>
    <w:rPr>
      <w:rFonts w:ascii="Tahoma" w:hAnsi="Tahoma"/>
    </w:rPr>
  </w:style>
  <w:style w:type="paragraph" w:customStyle="1" w:styleId="TextCentered">
    <w:name w:val="Text Centered"/>
    <w:basedOn w:val="Normal"/>
    <w:rsid w:val="00E86AC9"/>
    <w:pPr>
      <w:spacing w:line="320" w:lineRule="exact"/>
      <w:jc w:val="center"/>
    </w:pPr>
    <w:rPr>
      <w:szCs w:val="20"/>
    </w:rPr>
  </w:style>
  <w:style w:type="paragraph" w:customStyle="1" w:styleId="TextLeft">
    <w:name w:val="Text Left"/>
    <w:basedOn w:val="Normal"/>
    <w:rsid w:val="00E86AC9"/>
    <w:pPr>
      <w:spacing w:line="320" w:lineRule="exact"/>
    </w:pPr>
    <w:rPr>
      <w:szCs w:val="20"/>
    </w:rPr>
  </w:style>
  <w:style w:type="paragraph" w:customStyle="1" w:styleId="TextRight">
    <w:name w:val="Text Right"/>
    <w:rsid w:val="00E86AC9"/>
    <w:pPr>
      <w:spacing w:line="320" w:lineRule="exact"/>
      <w:ind w:right="72"/>
      <w:jc w:val="right"/>
    </w:pPr>
    <w:rPr>
      <w:rFonts w:ascii="Tahoma" w:hAnsi="Tahoma"/>
      <w:sz w:val="28"/>
    </w:rPr>
  </w:style>
  <w:style w:type="paragraph" w:customStyle="1" w:styleId="NumberedPart">
    <w:name w:val="Numbered Part"/>
    <w:rsid w:val="00E86AC9"/>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E86AC9"/>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E86AC9"/>
    <w:pPr>
      <w:ind w:left="360"/>
    </w:pPr>
  </w:style>
  <w:style w:type="paragraph" w:customStyle="1" w:styleId="ColumnHead">
    <w:name w:val="Column Head"/>
    <w:basedOn w:val="TextCentered"/>
    <w:rsid w:val="00E86AC9"/>
    <w:pPr>
      <w:spacing w:line="240" w:lineRule="auto"/>
      <w:ind w:left="72" w:right="72"/>
    </w:pPr>
    <w:rPr>
      <w:bCs/>
      <w:i/>
      <w:iCs/>
    </w:rPr>
  </w:style>
  <w:style w:type="paragraph" w:customStyle="1" w:styleId="6pointlinespace">
    <w:name w:val="6 point line space"/>
    <w:basedOn w:val="Normal"/>
    <w:rsid w:val="00E86AC9"/>
    <w:pPr>
      <w:spacing w:line="120" w:lineRule="exact"/>
    </w:pPr>
    <w:rPr>
      <w:sz w:val="12"/>
    </w:rPr>
  </w:style>
  <w:style w:type="paragraph" w:customStyle="1" w:styleId="NumberedPartSub">
    <w:name w:val="Numbered Part Sub"/>
    <w:basedOn w:val="NumberedPart"/>
    <w:rsid w:val="00E86AC9"/>
    <w:pPr>
      <w:ind w:left="691" w:hanging="691"/>
    </w:pPr>
  </w:style>
  <w:style w:type="paragraph" w:customStyle="1" w:styleId="Equation">
    <w:name w:val="Equation"/>
    <w:basedOn w:val="TextLeftIndented"/>
    <w:rsid w:val="00E86AC9"/>
    <w:pPr>
      <w:spacing w:before="120" w:after="120" w:line="240" w:lineRule="auto"/>
    </w:pPr>
    <w:rPr>
      <w:rFonts w:cs="Tahoma"/>
    </w:rPr>
  </w:style>
  <w:style w:type="character" w:customStyle="1" w:styleId="MTEquationSection">
    <w:name w:val="MTEquationSection"/>
    <w:basedOn w:val="DefaultParagraphFont"/>
    <w:rsid w:val="00E86AC9"/>
    <w:rPr>
      <w:vanish/>
      <w:color w:val="FF0000"/>
    </w:rPr>
  </w:style>
  <w:style w:type="paragraph" w:customStyle="1" w:styleId="rhL">
    <w:name w:val="rhL"/>
    <w:rsid w:val="00E86AC9"/>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E86AC9"/>
    <w:pPr>
      <w:tabs>
        <w:tab w:val="decimal" w:pos="300"/>
        <w:tab w:val="left" w:pos="540"/>
      </w:tabs>
      <w:spacing w:after="120"/>
    </w:pPr>
    <w:rPr>
      <w:rFonts w:ascii="Tahoma" w:hAnsi="Tahoma"/>
      <w:sz w:val="28"/>
    </w:rPr>
  </w:style>
  <w:style w:type="paragraph" w:customStyle="1" w:styleId="EquationCentered">
    <w:name w:val="Equation Centered"/>
    <w:basedOn w:val="Equation"/>
    <w:rsid w:val="00E86AC9"/>
    <w:pPr>
      <w:jc w:val="center"/>
    </w:pPr>
  </w:style>
  <w:style w:type="paragraph" w:customStyle="1" w:styleId="NLindEq">
    <w:name w:val="NLindEq"/>
    <w:basedOn w:val="Normal"/>
    <w:rsid w:val="00E86AC9"/>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E86AC9"/>
    <w:pPr>
      <w:tabs>
        <w:tab w:val="center" w:pos="4320"/>
        <w:tab w:val="right" w:pos="8640"/>
      </w:tabs>
    </w:pPr>
  </w:style>
  <w:style w:type="paragraph" w:styleId="Footer">
    <w:name w:val="footer"/>
    <w:basedOn w:val="Normal"/>
    <w:rsid w:val="00E86AC9"/>
    <w:pPr>
      <w:tabs>
        <w:tab w:val="center" w:pos="4320"/>
        <w:tab w:val="right" w:pos="8640"/>
      </w:tabs>
    </w:pPr>
  </w:style>
  <w:style w:type="character" w:styleId="PageNumber">
    <w:name w:val="page number"/>
    <w:basedOn w:val="DefaultParagraphFont"/>
    <w:rsid w:val="00E86AC9"/>
  </w:style>
  <w:style w:type="paragraph" w:customStyle="1" w:styleId="Journalentry">
    <w:name w:val="Journal entry"/>
    <w:basedOn w:val="Normal"/>
    <w:rsid w:val="00E86AC9"/>
    <w:pPr>
      <w:tabs>
        <w:tab w:val="left" w:pos="720"/>
        <w:tab w:val="left" w:pos="1260"/>
        <w:tab w:val="right" w:leader="dot" w:pos="6300"/>
        <w:tab w:val="right" w:pos="7740"/>
        <w:tab w:val="right" w:pos="9180"/>
      </w:tabs>
    </w:pPr>
  </w:style>
  <w:style w:type="paragraph" w:styleId="BalloonText">
    <w:name w:val="Balloon Text"/>
    <w:basedOn w:val="Normal"/>
    <w:semiHidden/>
    <w:rsid w:val="006D3EA8"/>
    <w:rPr>
      <w:rFonts w:cs="Tahoma"/>
      <w:sz w:val="16"/>
      <w:szCs w:val="16"/>
    </w:rPr>
  </w:style>
  <w:style w:type="table" w:styleId="TableGrid">
    <w:name w:val="Table Grid"/>
    <w:basedOn w:val="TableNormal"/>
    <w:rsid w:val="00992F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xercisenumber">
    <w:name w:val="Exercise number"/>
    <w:basedOn w:val="Normal"/>
    <w:rsid w:val="00C54515"/>
    <w:pPr>
      <w:spacing w:after="160"/>
    </w:pPr>
    <w:rPr>
      <w:b/>
    </w:rPr>
  </w:style>
  <w:style w:type="character" w:styleId="CommentReference">
    <w:name w:val="annotation reference"/>
    <w:basedOn w:val="DefaultParagraphFont"/>
    <w:semiHidden/>
    <w:rsid w:val="009B46D4"/>
    <w:rPr>
      <w:sz w:val="16"/>
      <w:szCs w:val="16"/>
    </w:rPr>
  </w:style>
  <w:style w:type="paragraph" w:styleId="CommentText">
    <w:name w:val="annotation text"/>
    <w:basedOn w:val="Normal"/>
    <w:semiHidden/>
    <w:rsid w:val="009B46D4"/>
    <w:rPr>
      <w:sz w:val="20"/>
      <w:szCs w:val="20"/>
    </w:rPr>
  </w:style>
  <w:style w:type="paragraph" w:styleId="CommentSubject">
    <w:name w:val="annotation subject"/>
    <w:basedOn w:val="CommentText"/>
    <w:next w:val="CommentText"/>
    <w:semiHidden/>
    <w:rsid w:val="009B46D4"/>
    <w:rPr>
      <w:b/>
      <w:bCs/>
    </w:rPr>
  </w:style>
  <w:style w:type="paragraph" w:styleId="List">
    <w:name w:val="List"/>
    <w:basedOn w:val="Normal"/>
    <w:rsid w:val="0030737F"/>
    <w:pPr>
      <w:ind w:left="360" w:hanging="360"/>
    </w:pPr>
    <w:rPr>
      <w:rFonts w:ascii="Times New Roman" w:hAnsi="Times New Roman"/>
      <w:sz w:val="24"/>
    </w:rPr>
  </w:style>
  <w:style w:type="character" w:styleId="Hyperlink">
    <w:name w:val="Hyperlink"/>
    <w:basedOn w:val="DefaultParagraphFont"/>
    <w:rsid w:val="003073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AC9"/>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E86AC9"/>
    <w:pPr>
      <w:widowControl w:val="0"/>
      <w:spacing w:line="580" w:lineRule="atLeast"/>
    </w:pPr>
    <w:rPr>
      <w:rFonts w:ascii="Tahoma" w:hAnsi="Tahoma"/>
      <w:b/>
      <w:color w:val="000000"/>
      <w:sz w:val="48"/>
    </w:rPr>
  </w:style>
  <w:style w:type="paragraph" w:customStyle="1" w:styleId="ChapterTitle">
    <w:name w:val="Chapter Title"/>
    <w:rsid w:val="0064496A"/>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E86AC9"/>
    <w:pPr>
      <w:widowControl w:val="0"/>
      <w:spacing w:before="240" w:after="480" w:line="240" w:lineRule="exact"/>
      <w:jc w:val="both"/>
    </w:pPr>
    <w:rPr>
      <w:rFonts w:ascii="Tahoma" w:hAnsi="Tahoma"/>
      <w:b/>
      <w:color w:val="000000"/>
      <w:sz w:val="24"/>
    </w:rPr>
  </w:style>
  <w:style w:type="paragraph" w:customStyle="1" w:styleId="Questions">
    <w:name w:val="Questions"/>
    <w:rsid w:val="00E86AC9"/>
    <w:pPr>
      <w:tabs>
        <w:tab w:val="left" w:pos="720"/>
      </w:tabs>
      <w:spacing w:after="240" w:line="240" w:lineRule="exact"/>
    </w:pPr>
    <w:rPr>
      <w:rFonts w:ascii="Tahoma" w:hAnsi="Tahoma"/>
    </w:rPr>
  </w:style>
  <w:style w:type="paragraph" w:customStyle="1" w:styleId="QuestionsLeaders">
    <w:name w:val="QuestionsLeaders"/>
    <w:rsid w:val="00E86AC9"/>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E86AC9"/>
    <w:pPr>
      <w:tabs>
        <w:tab w:val="left" w:pos="240"/>
        <w:tab w:val="left" w:pos="600"/>
        <w:tab w:val="left" w:pos="720"/>
      </w:tabs>
      <w:spacing w:line="240" w:lineRule="exact"/>
    </w:pPr>
    <w:rPr>
      <w:sz w:val="20"/>
      <w:szCs w:val="20"/>
    </w:rPr>
  </w:style>
  <w:style w:type="paragraph" w:customStyle="1" w:styleId="ProblemNumber">
    <w:name w:val="Problem Number"/>
    <w:rsid w:val="00E86AC9"/>
    <w:pPr>
      <w:widowControl w:val="0"/>
      <w:spacing w:after="240" w:line="320" w:lineRule="atLeast"/>
    </w:pPr>
    <w:rPr>
      <w:rFonts w:ascii="Tahoma" w:hAnsi="Tahoma"/>
      <w:color w:val="000000"/>
      <w:sz w:val="28"/>
    </w:rPr>
  </w:style>
  <w:style w:type="paragraph" w:customStyle="1" w:styleId="QuestionsR">
    <w:name w:val="QuestionsR"/>
    <w:rsid w:val="00E86AC9"/>
    <w:pPr>
      <w:jc w:val="right"/>
    </w:pPr>
    <w:rPr>
      <w:rFonts w:ascii="Tahoma" w:hAnsi="Tahoma"/>
    </w:rPr>
  </w:style>
  <w:style w:type="paragraph" w:customStyle="1" w:styleId="TextCentered">
    <w:name w:val="Text Centered"/>
    <w:basedOn w:val="Normal"/>
    <w:rsid w:val="00E86AC9"/>
    <w:pPr>
      <w:spacing w:line="320" w:lineRule="exact"/>
      <w:jc w:val="center"/>
    </w:pPr>
    <w:rPr>
      <w:szCs w:val="20"/>
    </w:rPr>
  </w:style>
  <w:style w:type="paragraph" w:customStyle="1" w:styleId="TextLeft">
    <w:name w:val="Text Left"/>
    <w:basedOn w:val="Normal"/>
    <w:rsid w:val="00E86AC9"/>
    <w:pPr>
      <w:spacing w:line="320" w:lineRule="exact"/>
    </w:pPr>
    <w:rPr>
      <w:szCs w:val="20"/>
    </w:rPr>
  </w:style>
  <w:style w:type="paragraph" w:customStyle="1" w:styleId="TextRight">
    <w:name w:val="Text Right"/>
    <w:rsid w:val="00E86AC9"/>
    <w:pPr>
      <w:spacing w:line="320" w:lineRule="exact"/>
      <w:ind w:right="72"/>
      <w:jc w:val="right"/>
    </w:pPr>
    <w:rPr>
      <w:rFonts w:ascii="Tahoma" w:hAnsi="Tahoma"/>
      <w:sz w:val="28"/>
    </w:rPr>
  </w:style>
  <w:style w:type="paragraph" w:customStyle="1" w:styleId="NumberedPart">
    <w:name w:val="Numbered Part"/>
    <w:rsid w:val="00E86AC9"/>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E86AC9"/>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E86AC9"/>
    <w:pPr>
      <w:ind w:left="360"/>
    </w:pPr>
  </w:style>
  <w:style w:type="paragraph" w:customStyle="1" w:styleId="ColumnHead">
    <w:name w:val="Column Head"/>
    <w:basedOn w:val="TextCentered"/>
    <w:rsid w:val="00E86AC9"/>
    <w:pPr>
      <w:spacing w:line="240" w:lineRule="auto"/>
      <w:ind w:left="72" w:right="72"/>
    </w:pPr>
    <w:rPr>
      <w:bCs/>
      <w:i/>
      <w:iCs/>
    </w:rPr>
  </w:style>
  <w:style w:type="paragraph" w:customStyle="1" w:styleId="6pointlinespace">
    <w:name w:val="6 point line space"/>
    <w:basedOn w:val="Normal"/>
    <w:rsid w:val="00E86AC9"/>
    <w:pPr>
      <w:spacing w:line="120" w:lineRule="exact"/>
    </w:pPr>
    <w:rPr>
      <w:sz w:val="12"/>
    </w:rPr>
  </w:style>
  <w:style w:type="paragraph" w:customStyle="1" w:styleId="NumberedPartSub">
    <w:name w:val="Numbered Part Sub"/>
    <w:basedOn w:val="NumberedPart"/>
    <w:rsid w:val="00E86AC9"/>
    <w:pPr>
      <w:ind w:left="691" w:hanging="691"/>
    </w:pPr>
  </w:style>
  <w:style w:type="paragraph" w:customStyle="1" w:styleId="Equation">
    <w:name w:val="Equation"/>
    <w:basedOn w:val="TextLeftIndented"/>
    <w:rsid w:val="00E86AC9"/>
    <w:pPr>
      <w:spacing w:before="120" w:after="120" w:line="240" w:lineRule="auto"/>
    </w:pPr>
    <w:rPr>
      <w:rFonts w:cs="Tahoma"/>
    </w:rPr>
  </w:style>
  <w:style w:type="character" w:customStyle="1" w:styleId="MTEquationSection">
    <w:name w:val="MTEquationSection"/>
    <w:basedOn w:val="DefaultParagraphFont"/>
    <w:rsid w:val="00E86AC9"/>
    <w:rPr>
      <w:vanish/>
      <w:color w:val="FF0000"/>
    </w:rPr>
  </w:style>
  <w:style w:type="paragraph" w:customStyle="1" w:styleId="rhL">
    <w:name w:val="rhL"/>
    <w:rsid w:val="00E86AC9"/>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E86AC9"/>
    <w:pPr>
      <w:tabs>
        <w:tab w:val="decimal" w:pos="300"/>
        <w:tab w:val="left" w:pos="540"/>
      </w:tabs>
      <w:spacing w:after="120"/>
    </w:pPr>
    <w:rPr>
      <w:rFonts w:ascii="Tahoma" w:hAnsi="Tahoma"/>
      <w:sz w:val="28"/>
    </w:rPr>
  </w:style>
  <w:style w:type="paragraph" w:customStyle="1" w:styleId="EquationCentered">
    <w:name w:val="Equation Centered"/>
    <w:basedOn w:val="Equation"/>
    <w:rsid w:val="00E86AC9"/>
    <w:pPr>
      <w:jc w:val="center"/>
    </w:pPr>
  </w:style>
  <w:style w:type="paragraph" w:customStyle="1" w:styleId="NLindEq">
    <w:name w:val="NLindEq"/>
    <w:basedOn w:val="Normal"/>
    <w:rsid w:val="00E86AC9"/>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E86AC9"/>
    <w:pPr>
      <w:tabs>
        <w:tab w:val="center" w:pos="4320"/>
        <w:tab w:val="right" w:pos="8640"/>
      </w:tabs>
    </w:pPr>
  </w:style>
  <w:style w:type="paragraph" w:styleId="Footer">
    <w:name w:val="footer"/>
    <w:basedOn w:val="Normal"/>
    <w:rsid w:val="00E86AC9"/>
    <w:pPr>
      <w:tabs>
        <w:tab w:val="center" w:pos="4320"/>
        <w:tab w:val="right" w:pos="8640"/>
      </w:tabs>
    </w:pPr>
  </w:style>
  <w:style w:type="character" w:styleId="PageNumber">
    <w:name w:val="page number"/>
    <w:basedOn w:val="DefaultParagraphFont"/>
    <w:rsid w:val="00E86AC9"/>
  </w:style>
  <w:style w:type="paragraph" w:customStyle="1" w:styleId="Journalentry">
    <w:name w:val="Journal entry"/>
    <w:basedOn w:val="Normal"/>
    <w:rsid w:val="00E86AC9"/>
    <w:pPr>
      <w:tabs>
        <w:tab w:val="left" w:pos="720"/>
        <w:tab w:val="left" w:pos="1260"/>
        <w:tab w:val="right" w:leader="dot" w:pos="6300"/>
        <w:tab w:val="right" w:pos="7740"/>
        <w:tab w:val="right" w:pos="9180"/>
      </w:tabs>
    </w:pPr>
  </w:style>
  <w:style w:type="paragraph" w:styleId="BalloonText">
    <w:name w:val="Balloon Text"/>
    <w:basedOn w:val="Normal"/>
    <w:semiHidden/>
    <w:rsid w:val="006D3EA8"/>
    <w:rPr>
      <w:rFonts w:cs="Tahoma"/>
      <w:sz w:val="16"/>
      <w:szCs w:val="16"/>
    </w:rPr>
  </w:style>
  <w:style w:type="table" w:styleId="TableGrid">
    <w:name w:val="Table Grid"/>
    <w:basedOn w:val="TableNormal"/>
    <w:rsid w:val="00992F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xercisenumber">
    <w:name w:val="Exercise number"/>
    <w:basedOn w:val="Normal"/>
    <w:rsid w:val="00C54515"/>
    <w:pPr>
      <w:spacing w:after="160"/>
    </w:pPr>
    <w:rPr>
      <w:b/>
    </w:rPr>
  </w:style>
  <w:style w:type="character" w:styleId="CommentReference">
    <w:name w:val="annotation reference"/>
    <w:basedOn w:val="DefaultParagraphFont"/>
    <w:semiHidden/>
    <w:rsid w:val="009B46D4"/>
    <w:rPr>
      <w:sz w:val="16"/>
      <w:szCs w:val="16"/>
    </w:rPr>
  </w:style>
  <w:style w:type="paragraph" w:styleId="CommentText">
    <w:name w:val="annotation text"/>
    <w:basedOn w:val="Normal"/>
    <w:semiHidden/>
    <w:rsid w:val="009B46D4"/>
    <w:rPr>
      <w:sz w:val="20"/>
      <w:szCs w:val="20"/>
    </w:rPr>
  </w:style>
  <w:style w:type="paragraph" w:styleId="CommentSubject">
    <w:name w:val="annotation subject"/>
    <w:basedOn w:val="CommentText"/>
    <w:next w:val="CommentText"/>
    <w:semiHidden/>
    <w:rsid w:val="009B46D4"/>
    <w:rPr>
      <w:b/>
      <w:bCs/>
    </w:rPr>
  </w:style>
  <w:style w:type="paragraph" w:styleId="List">
    <w:name w:val="List"/>
    <w:basedOn w:val="Normal"/>
    <w:rsid w:val="0030737F"/>
    <w:pPr>
      <w:ind w:left="360" w:hanging="360"/>
    </w:pPr>
    <w:rPr>
      <w:rFonts w:ascii="Times New Roman" w:hAnsi="Times New Roman"/>
      <w:sz w:val="24"/>
    </w:rPr>
  </w:style>
  <w:style w:type="character" w:styleId="Hyperlink">
    <w:name w:val="Hyperlink"/>
    <w:basedOn w:val="DefaultParagraphFont"/>
    <w:rsid w:val="003073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27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oleObject" Target="embeddings/oleObject5.bin"/><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oter" Target="footer6.xml"/><Relationship Id="rId28" Type="http://schemas.openxmlformats.org/officeDocument/2006/relationships/footer" Target="footer11.xm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oleObject" Target="embeddings/oleObject4.bin"/><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oleObject" Target="embeddings/oleObject6.bin"/><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11e Solutions Manual template</Template>
  <TotalTime>1</TotalTime>
  <Pages>60</Pages>
  <Words>8029</Words>
  <Characters>45770</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Chapter 4</vt:lpstr>
    </vt:vector>
  </TitlesOfParts>
  <Company>Wake Forest University</Company>
  <LinksUpToDate>false</LinksUpToDate>
  <CharactersWithSpaces>53692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dc:title>
  <dc:creator>Eric Noreen</dc:creator>
  <cp:lastModifiedBy>Balaji Venkatrao</cp:lastModifiedBy>
  <cp:revision>3</cp:revision>
  <cp:lastPrinted>2009-10-21T17:38:00Z</cp:lastPrinted>
  <dcterms:created xsi:type="dcterms:W3CDTF">2013-08-22T14:39:00Z</dcterms:created>
  <dcterms:modified xsi:type="dcterms:W3CDTF">2013-10-09T07:28:00Z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