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BD5" w:rsidRPr="000A44A7" w:rsidRDefault="00EF4BD5" w:rsidP="00126FBC">
      <w:pPr>
        <w:jc w:val="center"/>
        <w:rPr>
          <w:color w:val="000000"/>
          <w:sz w:val="44"/>
          <w:szCs w:val="44"/>
        </w:rPr>
      </w:pPr>
      <w:r w:rsidRPr="000A44A7">
        <w:rPr>
          <w:color w:val="000000"/>
          <w:sz w:val="44"/>
          <w:szCs w:val="44"/>
        </w:rPr>
        <w:t>Shopping for Your Home</w:t>
      </w:r>
    </w:p>
    <w:p w:rsidR="00EF4BD5" w:rsidRDefault="00EF4BD5">
      <w:pPr>
        <w:rPr>
          <w:color w:val="000000"/>
        </w:rPr>
      </w:pPr>
    </w:p>
    <w:p w:rsidR="00656CB6" w:rsidRPr="000F7573" w:rsidRDefault="000F7573">
      <w:pPr>
        <w:rPr>
          <w:color w:val="000000"/>
        </w:rPr>
      </w:pPr>
      <w:r w:rsidRPr="000F7573">
        <w:rPr>
          <w:color w:val="000000"/>
        </w:rPr>
        <w:t xml:space="preserve">Buying a </w:t>
      </w:r>
      <w:r w:rsidR="00A40515">
        <w:rPr>
          <w:color w:val="000000"/>
        </w:rPr>
        <w:t>h</w:t>
      </w:r>
      <w:r w:rsidRPr="000F7573">
        <w:rPr>
          <w:color w:val="000000"/>
        </w:rPr>
        <w:t xml:space="preserve">ome isn't easy. It's even harder if you are moving to a </w:t>
      </w:r>
      <w:smartTag w:uri="urn:schemas-microsoft-com:office:smarttags" w:element="City">
        <w:smartTag w:uri="urn:schemas-microsoft-com:office:smarttags" w:element="place">
          <w:r w:rsidRPr="000F7573">
            <w:rPr>
              <w:color w:val="000000"/>
            </w:rPr>
            <w:t>new city</w:t>
          </w:r>
        </w:smartTag>
      </w:smartTag>
      <w:r w:rsidRPr="000F7573">
        <w:rPr>
          <w:color w:val="000000"/>
        </w:rPr>
        <w:t xml:space="preserve">. We know and </w:t>
      </w:r>
      <w:r w:rsidR="00A40515">
        <w:rPr>
          <w:color w:val="000000"/>
        </w:rPr>
        <w:t>we</w:t>
      </w:r>
      <w:r w:rsidR="00A40515" w:rsidRPr="000F7573">
        <w:rPr>
          <w:color w:val="000000"/>
        </w:rPr>
        <w:t xml:space="preserve"> understand</w:t>
      </w:r>
      <w:r w:rsidRPr="000F7573">
        <w:rPr>
          <w:color w:val="000000"/>
        </w:rPr>
        <w:t xml:space="preserve">. There </w:t>
      </w:r>
      <w:r w:rsidRPr="000F7573">
        <w:rPr>
          <w:b/>
          <w:bCs/>
          <w:i/>
          <w:iCs/>
          <w:color w:val="000000"/>
        </w:rPr>
        <w:t>is</w:t>
      </w:r>
      <w:r w:rsidRPr="000F7573">
        <w:rPr>
          <w:color w:val="000000"/>
        </w:rPr>
        <w:t xml:space="preserve"> an easier way to buy a home, however, and if you have to relocate — </w:t>
      </w:r>
      <w:r w:rsidRPr="000F7573">
        <w:rPr>
          <w:b/>
          <w:bCs/>
          <w:i/>
          <w:iCs/>
          <w:color w:val="000000"/>
        </w:rPr>
        <w:t>to do that too</w:t>
      </w:r>
      <w:r w:rsidRPr="000F7573">
        <w:rPr>
          <w:color w:val="000000"/>
        </w:rPr>
        <w:t xml:space="preserve">. At </w:t>
      </w:r>
      <w:r>
        <w:rPr>
          <w:color w:val="000000"/>
        </w:rPr>
        <w:t>HomeHelp</w:t>
      </w:r>
      <w:r w:rsidRPr="000F7573">
        <w:rPr>
          <w:color w:val="000000"/>
        </w:rPr>
        <w:t xml:space="preserve"> we offer our specialized, unique consumer-oriented service</w:t>
      </w:r>
      <w:r w:rsidR="00A40515">
        <w:rPr>
          <w:color w:val="000000"/>
        </w:rPr>
        <w:t>s</w:t>
      </w:r>
      <w:r w:rsidRPr="000F7573">
        <w:rPr>
          <w:color w:val="000000"/>
        </w:rPr>
        <w:t xml:space="preserve"> to assist you in consummating your home purchase transaction as rapidly and as advantageously as possible. Our goal is to save you needless time, effort, frus</w:t>
      </w:r>
      <w:bookmarkStart w:id="0" w:name="_GoBack"/>
      <w:bookmarkEnd w:id="0"/>
      <w:r w:rsidRPr="000F7573">
        <w:rPr>
          <w:color w:val="000000"/>
        </w:rPr>
        <w:t>tration and expense associated with this important purchase and investment.</w:t>
      </w:r>
    </w:p>
    <w:p w:rsidR="000F7573" w:rsidRPr="000F7573" w:rsidRDefault="000F7573">
      <w:pPr>
        <w:rPr>
          <w:color w:val="000000"/>
        </w:rPr>
      </w:pPr>
    </w:p>
    <w:p w:rsidR="000F7573" w:rsidRDefault="000F7573">
      <w:pPr>
        <w:rPr>
          <w:color w:val="000000"/>
        </w:rPr>
      </w:pPr>
      <w:r w:rsidRPr="000F7573">
        <w:rPr>
          <w:color w:val="000000"/>
        </w:rPr>
        <w:t xml:space="preserve">Our goal at </w:t>
      </w:r>
      <w:r>
        <w:rPr>
          <w:color w:val="000000"/>
        </w:rPr>
        <w:t>HomeHelp</w:t>
      </w:r>
      <w:r w:rsidRPr="000F7573">
        <w:rPr>
          <w:color w:val="000000"/>
        </w:rPr>
        <w:t xml:space="preserve"> is to empower you, the buyer, during the home purchase process. Your purchase and move to your next home, whether it be your first, or fifth, is one of the most important transactions of your lifetime. It isn't just a matter of money and financial commitment. People don't just invest in homes — they live in them. Homes are where memories are created and families are raised. We sha</w:t>
      </w:r>
      <w:r w:rsidR="00132715">
        <w:rPr>
          <w:color w:val="000000"/>
        </w:rPr>
        <w:t>re this view of its importance.  Looking back, we can see how the housing markets have changed.</w:t>
      </w:r>
      <w:r w:rsidR="006A4910">
        <w:rPr>
          <w:color w:val="000000"/>
        </w:rPr>
        <w:t xml:space="preserve">  The following prices are all in thousands of dollars.</w:t>
      </w:r>
    </w:p>
    <w:p w:rsidR="0063787B" w:rsidRDefault="0063787B">
      <w:pPr>
        <w:rPr>
          <w:color w:val="000000"/>
        </w:rPr>
      </w:pPr>
    </w:p>
    <w:p w:rsidR="000F7573" w:rsidRDefault="000F7573" w:rsidP="004527EB">
      <w:pPr>
        <w:jc w:val="both"/>
        <w:rPr>
          <w:color w:val="000000"/>
        </w:rPr>
      </w:pPr>
      <w:r w:rsidRPr="000F7573">
        <w:rPr>
          <w:color w:val="000000"/>
        </w:rPr>
        <w:t>Today, "traditional" real estate brokerage is dead. The state of the art in brokerage services for the home buyer is Buyer Brokerage. This is the answer to the question of how to ensure that both parties to a transaction receive the same level of effective, confidential representation and service both need and deserve. Let us show you how to control your own inside track and maximize the potential for solid, value</w:t>
      </w:r>
      <w:r w:rsidR="00A40515">
        <w:rPr>
          <w:color w:val="000000"/>
        </w:rPr>
        <w:t>-</w:t>
      </w:r>
      <w:r w:rsidRPr="000F7573">
        <w:rPr>
          <w:color w:val="000000"/>
        </w:rPr>
        <w:t>added services</w:t>
      </w:r>
      <w:r w:rsidR="00A40515">
        <w:rPr>
          <w:color w:val="000000"/>
        </w:rPr>
        <w:t>.</w:t>
      </w:r>
    </w:p>
    <w:p w:rsidR="00A40515" w:rsidRPr="000F7573" w:rsidRDefault="00A40515" w:rsidP="004527EB">
      <w:pPr>
        <w:jc w:val="both"/>
        <w:rPr>
          <w:b/>
          <w:bCs/>
          <w:color w:val="000000"/>
        </w:rPr>
      </w:pPr>
    </w:p>
    <w:p w:rsidR="000F7573" w:rsidRDefault="000F7573" w:rsidP="004527EB">
      <w:pPr>
        <w:jc w:val="both"/>
        <w:rPr>
          <w:color w:val="000000"/>
        </w:rPr>
      </w:pPr>
      <w:r w:rsidRPr="000F7573">
        <w:rPr>
          <w:color w:val="000000"/>
        </w:rPr>
        <w:t>The days of hoarding important real estate decision-making information are over. Welcome to the information explosion! You, the home buying consumer, now have direct, virtually unlimited access to information on available homes via your desktop compute</w:t>
      </w:r>
      <w:r w:rsidR="000A44A7">
        <w:rPr>
          <w:color w:val="000000"/>
        </w:rPr>
        <w:t xml:space="preserve">r to </w:t>
      </w:r>
      <w:r w:rsidRPr="000F7573">
        <w:rPr>
          <w:color w:val="000000"/>
        </w:rPr>
        <w:t>our property listings and directo</w:t>
      </w:r>
      <w:r w:rsidR="00EB7466">
        <w:rPr>
          <w:color w:val="000000"/>
        </w:rPr>
        <w:t>ries with a simple mouse click.</w:t>
      </w:r>
    </w:p>
    <w:p w:rsidR="000F7573" w:rsidRPr="000F7573" w:rsidRDefault="000F7573" w:rsidP="004527EB">
      <w:pPr>
        <w:jc w:val="both"/>
        <w:rPr>
          <w:b/>
          <w:bCs/>
          <w:color w:val="000000"/>
        </w:rPr>
      </w:pPr>
    </w:p>
    <w:p w:rsidR="000F7573" w:rsidRPr="000F7573" w:rsidRDefault="000F7573" w:rsidP="004527EB">
      <w:pPr>
        <w:jc w:val="both"/>
        <w:rPr>
          <w:b/>
          <w:bCs/>
          <w:color w:val="000000"/>
        </w:rPr>
      </w:pPr>
      <w:r w:rsidRPr="000F7573">
        <w:rPr>
          <w:color w:val="000000"/>
        </w:rPr>
        <w:t>Looking for info</w:t>
      </w:r>
      <w:r w:rsidR="00A40515">
        <w:rPr>
          <w:color w:val="000000"/>
        </w:rPr>
        <w:t>rmation</w:t>
      </w:r>
      <w:r w:rsidRPr="000F7573">
        <w:rPr>
          <w:color w:val="000000"/>
        </w:rPr>
        <w:t xml:space="preserve"> on Shopping for Your Home, Financing, Preparing the Offer, Negotiation Strategies, and Getting to Closing? Want to know more about home inspections, radon gas, balloon mortgages, lead paint, mortgage insurance, land surveys, title searches, and ARMS, to name a few? Then you've come to the right place. Be sure to visit our Virtual Library of Home Buying Information. Valuable Info, Tools, Checklists and FAQs will be found here. </w:t>
      </w:r>
    </w:p>
    <w:p w:rsidR="000A44A7" w:rsidRDefault="000A44A7">
      <w:pPr>
        <w:rPr>
          <w:b/>
          <w:bCs/>
          <w:color w:val="000000"/>
        </w:rPr>
      </w:pPr>
    </w:p>
    <w:p w:rsidR="000F7573" w:rsidRPr="000F7573" w:rsidRDefault="000F7573">
      <w:pPr>
        <w:rPr>
          <w:color w:val="000000"/>
        </w:rPr>
      </w:pPr>
      <w:r w:rsidRPr="000F7573">
        <w:rPr>
          <w:color w:val="000000"/>
        </w:rPr>
        <w:t xml:space="preserve">You would think that such a valuable service as ours would be an expensive addition to an already costly transaction. The good news is that participating in the </w:t>
      </w:r>
      <w:r>
        <w:rPr>
          <w:color w:val="000000"/>
        </w:rPr>
        <w:t>HomeHelp</w:t>
      </w:r>
      <w:r w:rsidRPr="000F7573">
        <w:rPr>
          <w:color w:val="000000"/>
        </w:rPr>
        <w:t xml:space="preserve"> experience will not result in any additional cost. </w:t>
      </w:r>
      <w:r w:rsidRPr="000F7573">
        <w:rPr>
          <w:color w:val="000000"/>
        </w:rPr>
        <w:br/>
      </w:r>
      <w:r w:rsidRPr="000F7573">
        <w:rPr>
          <w:color w:val="000000"/>
        </w:rPr>
        <w:br/>
        <w:t xml:space="preserve">We also recognize the importance, the necessity, of creating a "good match" between buyer and agent. Following agent selection, </w:t>
      </w:r>
      <w:r>
        <w:rPr>
          <w:color w:val="000000"/>
        </w:rPr>
        <w:t>HomeHelp</w:t>
      </w:r>
      <w:r w:rsidRPr="000F7573">
        <w:rPr>
          <w:color w:val="000000"/>
        </w:rPr>
        <w:t xml:space="preserve"> will stay on as an intermediary, a referral advocate, to help assure that you are completely satisfied and at ease with the selected agent.</w:t>
      </w:r>
      <w:r w:rsidR="00126FBC" w:rsidRPr="000F7573">
        <w:rPr>
          <w:color w:val="000000"/>
        </w:rPr>
        <w:t xml:space="preserve"> </w:t>
      </w:r>
    </w:p>
    <w:sectPr w:rsidR="000F7573" w:rsidRPr="000F7573" w:rsidSect="004527EB">
      <w:type w:val="continuous"/>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5F0EF0"/>
    <w:multiLevelType w:val="hybridMultilevel"/>
    <w:tmpl w:val="B52AC454"/>
    <w:lvl w:ilvl="0" w:tplc="3FD07726">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573"/>
    <w:rsid w:val="00033743"/>
    <w:rsid w:val="00045FC1"/>
    <w:rsid w:val="00061850"/>
    <w:rsid w:val="00064238"/>
    <w:rsid w:val="00072A5C"/>
    <w:rsid w:val="000A44A7"/>
    <w:rsid w:val="000B1745"/>
    <w:rsid w:val="000D1AB1"/>
    <w:rsid w:val="000F7573"/>
    <w:rsid w:val="001030BC"/>
    <w:rsid w:val="00126FBC"/>
    <w:rsid w:val="00132715"/>
    <w:rsid w:val="001A3A61"/>
    <w:rsid w:val="00207272"/>
    <w:rsid w:val="0028166E"/>
    <w:rsid w:val="00297322"/>
    <w:rsid w:val="002B6C6B"/>
    <w:rsid w:val="002E0986"/>
    <w:rsid w:val="0032058E"/>
    <w:rsid w:val="00326263"/>
    <w:rsid w:val="00352D46"/>
    <w:rsid w:val="00361816"/>
    <w:rsid w:val="003B1F3C"/>
    <w:rsid w:val="003F1C10"/>
    <w:rsid w:val="004527EB"/>
    <w:rsid w:val="00474056"/>
    <w:rsid w:val="00486754"/>
    <w:rsid w:val="004A7BB9"/>
    <w:rsid w:val="004C6DCA"/>
    <w:rsid w:val="004D33CD"/>
    <w:rsid w:val="00514B61"/>
    <w:rsid w:val="005215E4"/>
    <w:rsid w:val="00523E91"/>
    <w:rsid w:val="00526708"/>
    <w:rsid w:val="00527B81"/>
    <w:rsid w:val="00534857"/>
    <w:rsid w:val="0054368A"/>
    <w:rsid w:val="005B21B7"/>
    <w:rsid w:val="005C3B32"/>
    <w:rsid w:val="005C6635"/>
    <w:rsid w:val="005D60AB"/>
    <w:rsid w:val="0061020E"/>
    <w:rsid w:val="00610243"/>
    <w:rsid w:val="0063787B"/>
    <w:rsid w:val="00644864"/>
    <w:rsid w:val="00656CB6"/>
    <w:rsid w:val="006A4910"/>
    <w:rsid w:val="006D11F6"/>
    <w:rsid w:val="006F4363"/>
    <w:rsid w:val="00711D22"/>
    <w:rsid w:val="007313D9"/>
    <w:rsid w:val="00777B70"/>
    <w:rsid w:val="007967D6"/>
    <w:rsid w:val="007B0C68"/>
    <w:rsid w:val="00813FF0"/>
    <w:rsid w:val="00817DB7"/>
    <w:rsid w:val="00876027"/>
    <w:rsid w:val="008A3114"/>
    <w:rsid w:val="008A4F5E"/>
    <w:rsid w:val="008D194D"/>
    <w:rsid w:val="008D6A42"/>
    <w:rsid w:val="00965D4D"/>
    <w:rsid w:val="00994463"/>
    <w:rsid w:val="009A6818"/>
    <w:rsid w:val="009D5AA3"/>
    <w:rsid w:val="009E42A9"/>
    <w:rsid w:val="00A11CA7"/>
    <w:rsid w:val="00A23517"/>
    <w:rsid w:val="00A40515"/>
    <w:rsid w:val="00A477DA"/>
    <w:rsid w:val="00B42F5C"/>
    <w:rsid w:val="00B5185B"/>
    <w:rsid w:val="00C25DC2"/>
    <w:rsid w:val="00C52E66"/>
    <w:rsid w:val="00C5394D"/>
    <w:rsid w:val="00CA7076"/>
    <w:rsid w:val="00CB4F2D"/>
    <w:rsid w:val="00CD0862"/>
    <w:rsid w:val="00D23707"/>
    <w:rsid w:val="00D407CC"/>
    <w:rsid w:val="00D638A7"/>
    <w:rsid w:val="00D81784"/>
    <w:rsid w:val="00DE4876"/>
    <w:rsid w:val="00E04302"/>
    <w:rsid w:val="00E22DB7"/>
    <w:rsid w:val="00EB7466"/>
    <w:rsid w:val="00ED34B4"/>
    <w:rsid w:val="00EE5E89"/>
    <w:rsid w:val="00EF4BD5"/>
    <w:rsid w:val="00F73724"/>
    <w:rsid w:val="00F87932"/>
    <w:rsid w:val="00FE2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42A9"/>
    <w:rPr>
      <w:sz w:val="24"/>
      <w:szCs w:val="24"/>
    </w:rPr>
  </w:style>
  <w:style w:type="paragraph" w:styleId="Heading1">
    <w:name w:val="heading 1"/>
    <w:basedOn w:val="Normal"/>
    <w:next w:val="Normal"/>
    <w:autoRedefine/>
    <w:qFormat/>
    <w:rsid w:val="00B42F5C"/>
    <w:pPr>
      <w:keepNext/>
      <w:spacing w:before="240" w:after="60"/>
      <w:outlineLvl w:val="0"/>
    </w:pPr>
    <w:rPr>
      <w:rFonts w:ascii="Arial" w:hAnsi="Arial"/>
      <w:b/>
      <w:sz w:val="32"/>
    </w:rPr>
  </w:style>
  <w:style w:type="paragraph" w:styleId="Heading2">
    <w:name w:val="heading 2"/>
    <w:basedOn w:val="Normal"/>
    <w:next w:val="Normal"/>
    <w:qFormat/>
    <w:rsid w:val="009E42A9"/>
    <w:pPr>
      <w:keepNext/>
      <w:outlineLvl w:val="1"/>
    </w:pPr>
    <w:rPr>
      <w:b/>
      <w:bCs/>
    </w:rPr>
  </w:style>
  <w:style w:type="paragraph" w:styleId="Heading3">
    <w:name w:val="heading 3"/>
    <w:basedOn w:val="Normal"/>
    <w:next w:val="Normal"/>
    <w:qFormat/>
    <w:rsid w:val="009E42A9"/>
    <w:pPr>
      <w:keepNext/>
      <w:outlineLvl w:val="2"/>
    </w:pPr>
    <w:rPr>
      <w:b/>
      <w:bCs/>
      <w:sz w:val="16"/>
    </w:rPr>
  </w:style>
  <w:style w:type="paragraph" w:styleId="Heading4">
    <w:name w:val="heading 4"/>
    <w:basedOn w:val="Normal"/>
    <w:next w:val="Normal"/>
    <w:qFormat/>
    <w:rsid w:val="009E42A9"/>
    <w:pPr>
      <w:keepNext/>
      <w:jc w:val="center"/>
      <w:outlineLvl w:val="3"/>
    </w:pPr>
    <w:rPr>
      <w:rFonts w:ascii="Monotype Corsiva" w:hAnsi="Monotype Corsiva"/>
      <w:i/>
      <w:sz w:val="12"/>
    </w:rPr>
  </w:style>
  <w:style w:type="paragraph" w:styleId="Heading5">
    <w:name w:val="heading 5"/>
    <w:basedOn w:val="Normal"/>
    <w:next w:val="Normal"/>
    <w:qFormat/>
    <w:rsid w:val="009E42A9"/>
    <w:pPr>
      <w:keepNext/>
      <w:jc w:val="center"/>
      <w:outlineLvl w:val="4"/>
    </w:pPr>
    <w:rPr>
      <w:rFonts w:ascii="Monotype Corsiva" w:hAnsi="Monotype Corsiva"/>
      <w:i/>
    </w:rPr>
  </w:style>
  <w:style w:type="paragraph" w:styleId="Heading6">
    <w:name w:val="heading 6"/>
    <w:basedOn w:val="Normal"/>
    <w:next w:val="Normal"/>
    <w:qFormat/>
    <w:rsid w:val="009E42A9"/>
    <w:pPr>
      <w:keepNext/>
      <w:outlineLvl w:val="5"/>
    </w:pPr>
    <w:rPr>
      <w:rFonts w:ascii="Monotype Corsiva" w:hAnsi="Monotype Corsiva"/>
      <w:i/>
      <w:color w:val="FFFFF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E42A9"/>
    <w:rPr>
      <w:sz w:val="16"/>
    </w:rPr>
  </w:style>
  <w:style w:type="paragraph" w:styleId="Footer">
    <w:name w:val="footer"/>
    <w:basedOn w:val="Normal"/>
    <w:rsid w:val="009E42A9"/>
    <w:pPr>
      <w:tabs>
        <w:tab w:val="center" w:pos="4320"/>
        <w:tab w:val="right" w:pos="8640"/>
      </w:tabs>
    </w:pPr>
  </w:style>
  <w:style w:type="paragraph" w:styleId="Header">
    <w:name w:val="header"/>
    <w:basedOn w:val="Normal"/>
    <w:rsid w:val="009E42A9"/>
    <w:pPr>
      <w:tabs>
        <w:tab w:val="center" w:pos="4320"/>
        <w:tab w:val="right" w:pos="8640"/>
      </w:tabs>
    </w:pPr>
  </w:style>
  <w:style w:type="character" w:styleId="PageNumber">
    <w:name w:val="page number"/>
    <w:basedOn w:val="DefaultParagraphFont"/>
    <w:rsid w:val="009E42A9"/>
  </w:style>
  <w:style w:type="paragraph" w:styleId="TOC1">
    <w:name w:val="toc 1"/>
    <w:basedOn w:val="Normal"/>
    <w:next w:val="Normal"/>
    <w:autoRedefine/>
    <w:semiHidden/>
    <w:rsid w:val="009E42A9"/>
  </w:style>
  <w:style w:type="character" w:styleId="Hyperlink">
    <w:name w:val="Hyperlink"/>
    <w:rsid w:val="000F7573"/>
    <w:rPr>
      <w:b/>
      <w:bCs/>
      <w:strike w:val="0"/>
      <w:dstrike w:val="0"/>
      <w:color w:val="663366"/>
      <w:u w:val="none"/>
      <w:effect w:val="none"/>
    </w:rPr>
  </w:style>
  <w:style w:type="paragraph" w:styleId="BalloonText">
    <w:name w:val="Balloon Text"/>
    <w:basedOn w:val="Normal"/>
    <w:semiHidden/>
    <w:rsid w:val="00876027"/>
    <w:rPr>
      <w:rFonts w:ascii="Tahoma" w:hAnsi="Tahoma" w:cs="Tahoma"/>
      <w:sz w:val="16"/>
      <w:szCs w:val="16"/>
    </w:rPr>
  </w:style>
  <w:style w:type="table" w:styleId="TableGrid">
    <w:name w:val="Table Grid"/>
    <w:basedOn w:val="TableNormal"/>
    <w:rsid w:val="001327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5">
    <w:name w:val="Grid Table 4 Accent 5"/>
    <w:basedOn w:val="TableNormal"/>
    <w:uiPriority w:val="49"/>
    <w:rsid w:val="004527EB"/>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29" w:type="dxa"/>
        <w:left w:w="108" w:type="dxa"/>
        <w:bottom w:w="29"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6ColorfulAccent5">
    <w:name w:val="List Table 6 Colorful Accent 5"/>
    <w:basedOn w:val="TableNormal"/>
    <w:uiPriority w:val="51"/>
    <w:rsid w:val="004527EB"/>
    <w:rPr>
      <w:color w:val="2F5496" w:themeColor="accent5" w:themeShade="BF"/>
    </w:rPr>
    <w:tblPr>
      <w:tblStyleRowBandSize w:val="1"/>
      <w:tblStyleColBandSize w:val="1"/>
      <w:tblInd w:w="0" w:type="dxa"/>
      <w:tblBorders>
        <w:top w:val="single" w:sz="4" w:space="0" w:color="4472C4" w:themeColor="accent5"/>
        <w:bottom w:val="single" w:sz="4" w:space="0" w:color="4472C4" w:themeColor="accent5"/>
      </w:tblBorders>
      <w:tblCellMar>
        <w:top w:w="29" w:type="dxa"/>
        <w:left w:w="108" w:type="dxa"/>
        <w:bottom w:w="29" w:type="dxa"/>
        <w:right w:w="108" w:type="dxa"/>
      </w:tblCellMar>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42A9"/>
    <w:rPr>
      <w:sz w:val="24"/>
      <w:szCs w:val="24"/>
    </w:rPr>
  </w:style>
  <w:style w:type="paragraph" w:styleId="Heading1">
    <w:name w:val="heading 1"/>
    <w:basedOn w:val="Normal"/>
    <w:next w:val="Normal"/>
    <w:autoRedefine/>
    <w:qFormat/>
    <w:rsid w:val="00B42F5C"/>
    <w:pPr>
      <w:keepNext/>
      <w:spacing w:before="240" w:after="60"/>
      <w:outlineLvl w:val="0"/>
    </w:pPr>
    <w:rPr>
      <w:rFonts w:ascii="Arial" w:hAnsi="Arial"/>
      <w:b/>
      <w:sz w:val="32"/>
    </w:rPr>
  </w:style>
  <w:style w:type="paragraph" w:styleId="Heading2">
    <w:name w:val="heading 2"/>
    <w:basedOn w:val="Normal"/>
    <w:next w:val="Normal"/>
    <w:qFormat/>
    <w:rsid w:val="009E42A9"/>
    <w:pPr>
      <w:keepNext/>
      <w:outlineLvl w:val="1"/>
    </w:pPr>
    <w:rPr>
      <w:b/>
      <w:bCs/>
    </w:rPr>
  </w:style>
  <w:style w:type="paragraph" w:styleId="Heading3">
    <w:name w:val="heading 3"/>
    <w:basedOn w:val="Normal"/>
    <w:next w:val="Normal"/>
    <w:qFormat/>
    <w:rsid w:val="009E42A9"/>
    <w:pPr>
      <w:keepNext/>
      <w:outlineLvl w:val="2"/>
    </w:pPr>
    <w:rPr>
      <w:b/>
      <w:bCs/>
      <w:sz w:val="16"/>
    </w:rPr>
  </w:style>
  <w:style w:type="paragraph" w:styleId="Heading4">
    <w:name w:val="heading 4"/>
    <w:basedOn w:val="Normal"/>
    <w:next w:val="Normal"/>
    <w:qFormat/>
    <w:rsid w:val="009E42A9"/>
    <w:pPr>
      <w:keepNext/>
      <w:jc w:val="center"/>
      <w:outlineLvl w:val="3"/>
    </w:pPr>
    <w:rPr>
      <w:rFonts w:ascii="Monotype Corsiva" w:hAnsi="Monotype Corsiva"/>
      <w:i/>
      <w:sz w:val="12"/>
    </w:rPr>
  </w:style>
  <w:style w:type="paragraph" w:styleId="Heading5">
    <w:name w:val="heading 5"/>
    <w:basedOn w:val="Normal"/>
    <w:next w:val="Normal"/>
    <w:qFormat/>
    <w:rsid w:val="009E42A9"/>
    <w:pPr>
      <w:keepNext/>
      <w:jc w:val="center"/>
      <w:outlineLvl w:val="4"/>
    </w:pPr>
    <w:rPr>
      <w:rFonts w:ascii="Monotype Corsiva" w:hAnsi="Monotype Corsiva"/>
      <w:i/>
    </w:rPr>
  </w:style>
  <w:style w:type="paragraph" w:styleId="Heading6">
    <w:name w:val="heading 6"/>
    <w:basedOn w:val="Normal"/>
    <w:next w:val="Normal"/>
    <w:qFormat/>
    <w:rsid w:val="009E42A9"/>
    <w:pPr>
      <w:keepNext/>
      <w:outlineLvl w:val="5"/>
    </w:pPr>
    <w:rPr>
      <w:rFonts w:ascii="Monotype Corsiva" w:hAnsi="Monotype Corsiva"/>
      <w:i/>
      <w:color w:val="FFFFF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E42A9"/>
    <w:rPr>
      <w:sz w:val="16"/>
    </w:rPr>
  </w:style>
  <w:style w:type="paragraph" w:styleId="Footer">
    <w:name w:val="footer"/>
    <w:basedOn w:val="Normal"/>
    <w:rsid w:val="009E42A9"/>
    <w:pPr>
      <w:tabs>
        <w:tab w:val="center" w:pos="4320"/>
        <w:tab w:val="right" w:pos="8640"/>
      </w:tabs>
    </w:pPr>
  </w:style>
  <w:style w:type="paragraph" w:styleId="Header">
    <w:name w:val="header"/>
    <w:basedOn w:val="Normal"/>
    <w:rsid w:val="009E42A9"/>
    <w:pPr>
      <w:tabs>
        <w:tab w:val="center" w:pos="4320"/>
        <w:tab w:val="right" w:pos="8640"/>
      </w:tabs>
    </w:pPr>
  </w:style>
  <w:style w:type="character" w:styleId="PageNumber">
    <w:name w:val="page number"/>
    <w:basedOn w:val="DefaultParagraphFont"/>
    <w:rsid w:val="009E42A9"/>
  </w:style>
  <w:style w:type="paragraph" w:styleId="TOC1">
    <w:name w:val="toc 1"/>
    <w:basedOn w:val="Normal"/>
    <w:next w:val="Normal"/>
    <w:autoRedefine/>
    <w:semiHidden/>
    <w:rsid w:val="009E42A9"/>
  </w:style>
  <w:style w:type="character" w:styleId="Hyperlink">
    <w:name w:val="Hyperlink"/>
    <w:rsid w:val="000F7573"/>
    <w:rPr>
      <w:b/>
      <w:bCs/>
      <w:strike w:val="0"/>
      <w:dstrike w:val="0"/>
      <w:color w:val="663366"/>
      <w:u w:val="none"/>
      <w:effect w:val="none"/>
    </w:rPr>
  </w:style>
  <w:style w:type="paragraph" w:styleId="BalloonText">
    <w:name w:val="Balloon Text"/>
    <w:basedOn w:val="Normal"/>
    <w:semiHidden/>
    <w:rsid w:val="00876027"/>
    <w:rPr>
      <w:rFonts w:ascii="Tahoma" w:hAnsi="Tahoma" w:cs="Tahoma"/>
      <w:sz w:val="16"/>
      <w:szCs w:val="16"/>
    </w:rPr>
  </w:style>
  <w:style w:type="table" w:styleId="TableGrid">
    <w:name w:val="Table Grid"/>
    <w:basedOn w:val="TableNormal"/>
    <w:rsid w:val="001327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5">
    <w:name w:val="Grid Table 4 Accent 5"/>
    <w:basedOn w:val="TableNormal"/>
    <w:uiPriority w:val="49"/>
    <w:rsid w:val="004527EB"/>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29" w:type="dxa"/>
        <w:left w:w="108" w:type="dxa"/>
        <w:bottom w:w="29"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6ColorfulAccent5">
    <w:name w:val="List Table 6 Colorful Accent 5"/>
    <w:basedOn w:val="TableNormal"/>
    <w:uiPriority w:val="51"/>
    <w:rsid w:val="004527EB"/>
    <w:rPr>
      <w:color w:val="2F5496" w:themeColor="accent5" w:themeShade="BF"/>
    </w:rPr>
    <w:tblPr>
      <w:tblStyleRowBandSize w:val="1"/>
      <w:tblStyleColBandSize w:val="1"/>
      <w:tblInd w:w="0" w:type="dxa"/>
      <w:tblBorders>
        <w:top w:val="single" w:sz="4" w:space="0" w:color="4472C4" w:themeColor="accent5"/>
        <w:bottom w:val="single" w:sz="4" w:space="0" w:color="4472C4" w:themeColor="accent5"/>
      </w:tblBorders>
      <w:tblCellMar>
        <w:top w:w="29" w:type="dxa"/>
        <w:left w:w="108" w:type="dxa"/>
        <w:bottom w:w="29" w:type="dxa"/>
        <w:right w:w="108" w:type="dxa"/>
      </w:tblCellMar>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417</Words>
  <Characters>2381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Buying a Home isn't easy</vt:lpstr>
    </vt:vector>
  </TitlesOfParts>
  <Company>Personal</Company>
  <LinksUpToDate>false</LinksUpToDate>
  <CharactersWithSpaces>2793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Buying a Home isn't easy</dc:title>
  <dc:creator>Ann Miller</dc:creator>
  <cp:lastModifiedBy>Balaji Venkatrao</cp:lastModifiedBy>
  <cp:revision>5</cp:revision>
  <dcterms:created xsi:type="dcterms:W3CDTF">2012-11-08T00:32:00Z</dcterms:created>
  <dcterms:modified xsi:type="dcterms:W3CDTF">2014-01-09T11:01:00Z</dcterms:modified>
</cp:coreProperties>
</file>