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6D1" w:rsidRPr="006638E9" w:rsidRDefault="00D060A2">
      <w:pPr>
        <w:pStyle w:val="DocumentLabel"/>
        <w:rPr>
          <w:rFonts w:ascii="Calibri" w:hAnsi="Calibri" w:cs="Arial"/>
        </w:rPr>
      </w:pPr>
      <w:r>
        <w:rPr>
          <w:rFonts w:ascii="Calibri" w:hAnsi="Calibri" w:cs="Arial"/>
          <w:noProof/>
        </w:rPr>
        <w:pict>
          <v:group id="_x0000_s1029" style="position:absolute;margin-left:297.5pt;margin-top:9.85pt;width:189pt;height:137.25pt;z-index:-1" coordorigin="4155,1584" coordsize="3780,27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4155;top:1584;width:3780;height:2745" wrapcoords="7629 472 1457 6138 343 7200 171 7436 1200 9915 2229 11803 2743 13692 2743 15580 3171 17469 4200 19357 4286 19711 7029 21246 7714 21246 8400 21246 13371 21246 17657 20420 17657 19357 18771 17469 19286 15580 19457 11803 20486 9915 21514 7436 21343 7082 14057 472 7629 472">
              <v:imagedata r:id="rId8" o:title="MCj02910990000[1]"/>
            </v:shape>
            <v:shapetype id="_x0000_t145" coordsize="21600,21600" o:spt="145" path="al10800,10800,10800,10800@3@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1" type="#_x0000_t145" style="position:absolute;left:4665;top:3082;width:2805;height:675" wrapcoords="924 6240 -578 13920 -693 15840 1040 20640 1964 22560 6815 25440 7970 25440 14092 25440 15247 25440 19521 22560 19521 21600 21484 19680 22409 16320 22409 8160 20098 7680 1617 6240 924 6240">
              <v:shadow on="t" opacity="52429f"/>
              <v:textpath style="font-family:&quot;Arial Black&quot;;font-size:24pt;font-style:italic" fitshape="t" trim="t" string="Romantica"/>
            </v:shape>
          </v:group>
        </w:pict>
      </w:r>
      <w:r w:rsidR="001A36D1" w:rsidRPr="006638E9">
        <w:rPr>
          <w:rFonts w:ascii="Calibri" w:hAnsi="Calibri" w:cs="Arial"/>
        </w:rPr>
        <w:t>Me</w:t>
      </w:r>
      <w:r w:rsidR="001A36D1" w:rsidRPr="006638E9">
        <w:rPr>
          <w:rFonts w:ascii="Calibri" w:hAnsi="Calibri" w:cs="Arial"/>
          <w:spacing w:val="-90"/>
        </w:rPr>
        <w:t>m</w:t>
      </w:r>
      <w:r w:rsidR="001A36D1" w:rsidRPr="006638E9">
        <w:rPr>
          <w:rFonts w:ascii="Calibri" w:hAnsi="Calibri" w:cs="Arial"/>
        </w:rPr>
        <w:t>o</w:t>
      </w:r>
    </w:p>
    <w:p w:rsidR="001A36D1" w:rsidRPr="006638E9" w:rsidRDefault="001A36D1">
      <w:pPr>
        <w:pStyle w:val="MessageHeaderFirst"/>
        <w:rPr>
          <w:rFonts w:ascii="Calibri" w:hAnsi="Calibri" w:cs="Arial"/>
          <w:sz w:val="22"/>
          <w:szCs w:val="22"/>
        </w:rPr>
      </w:pPr>
      <w:r w:rsidRPr="006638E9">
        <w:rPr>
          <w:rStyle w:val="MessageHeaderLabel"/>
          <w:rFonts w:ascii="Calibri" w:hAnsi="Calibri" w:cs="Arial"/>
          <w:spacing w:val="-25"/>
          <w:sz w:val="22"/>
          <w:szCs w:val="22"/>
        </w:rPr>
        <w:t>T</w:t>
      </w:r>
      <w:r w:rsidRPr="006638E9">
        <w:rPr>
          <w:rStyle w:val="MessageHeaderLabel"/>
          <w:rFonts w:ascii="Calibri" w:hAnsi="Calibri" w:cs="Arial"/>
          <w:sz w:val="22"/>
          <w:szCs w:val="22"/>
        </w:rPr>
        <w:t>o:</w:t>
      </w:r>
      <w:r w:rsidRPr="006638E9">
        <w:rPr>
          <w:rFonts w:ascii="Calibri" w:hAnsi="Calibri" w:cs="Arial"/>
          <w:sz w:val="22"/>
          <w:szCs w:val="22"/>
        </w:rPr>
        <w:tab/>
      </w:r>
      <w:r w:rsidR="00425016" w:rsidRPr="006638E9">
        <w:rPr>
          <w:rFonts w:ascii="Calibri" w:hAnsi="Calibri" w:cs="Arial"/>
          <w:sz w:val="22"/>
          <w:szCs w:val="22"/>
        </w:rPr>
        <w:t xml:space="preserve">Romantica Community Theater </w:t>
      </w:r>
      <w:r w:rsidR="00AA0869" w:rsidRPr="006638E9">
        <w:rPr>
          <w:rFonts w:ascii="Calibri" w:hAnsi="Calibri" w:cs="Arial"/>
          <w:sz w:val="22"/>
          <w:szCs w:val="22"/>
        </w:rPr>
        <w:t>Board Members</w:t>
      </w:r>
    </w:p>
    <w:p w:rsidR="001A36D1" w:rsidRPr="006638E9" w:rsidRDefault="001A36D1">
      <w:pPr>
        <w:pStyle w:val="MessageHeader"/>
        <w:rPr>
          <w:rFonts w:ascii="Calibri" w:hAnsi="Calibri" w:cs="Arial"/>
          <w:sz w:val="22"/>
          <w:szCs w:val="22"/>
        </w:rPr>
      </w:pPr>
      <w:r w:rsidRPr="006638E9">
        <w:rPr>
          <w:rStyle w:val="MessageHeaderLabel"/>
          <w:rFonts w:ascii="Calibri" w:hAnsi="Calibri" w:cs="Arial"/>
          <w:sz w:val="22"/>
          <w:szCs w:val="22"/>
        </w:rPr>
        <w:t>From:</w:t>
      </w:r>
      <w:r w:rsidRPr="006638E9">
        <w:rPr>
          <w:rFonts w:ascii="Calibri" w:hAnsi="Calibri" w:cs="Arial"/>
          <w:sz w:val="22"/>
          <w:szCs w:val="22"/>
        </w:rPr>
        <w:tab/>
      </w:r>
      <w:r w:rsidR="00AA0869" w:rsidRPr="006638E9">
        <w:rPr>
          <w:rFonts w:ascii="Calibri" w:hAnsi="Calibri" w:cs="Arial"/>
          <w:sz w:val="22"/>
          <w:szCs w:val="22"/>
        </w:rPr>
        <w:t xml:space="preserve">Martha Leland, Treasurer </w:t>
      </w:r>
    </w:p>
    <w:p w:rsidR="001A36D1" w:rsidRPr="006638E9" w:rsidRDefault="001A36D1">
      <w:pPr>
        <w:pStyle w:val="MessageHeader"/>
        <w:rPr>
          <w:rFonts w:ascii="Calibri" w:hAnsi="Calibri" w:cs="Arial"/>
          <w:sz w:val="22"/>
          <w:szCs w:val="22"/>
        </w:rPr>
      </w:pPr>
      <w:r w:rsidRPr="006638E9">
        <w:rPr>
          <w:rStyle w:val="MessageHeaderLabel"/>
          <w:rFonts w:ascii="Calibri" w:hAnsi="Calibri" w:cs="Arial"/>
          <w:sz w:val="22"/>
          <w:szCs w:val="22"/>
        </w:rPr>
        <w:t>Date:</w:t>
      </w:r>
      <w:r w:rsidRPr="006638E9">
        <w:rPr>
          <w:rFonts w:ascii="Calibri" w:hAnsi="Calibri" w:cs="Arial"/>
          <w:sz w:val="22"/>
          <w:szCs w:val="22"/>
        </w:rPr>
        <w:tab/>
      </w:r>
      <w:r w:rsidR="007B2978" w:rsidRPr="006638E9">
        <w:rPr>
          <w:rFonts w:ascii="Calibri" w:hAnsi="Calibri" w:cs="Arial"/>
          <w:sz w:val="22"/>
          <w:szCs w:val="22"/>
        </w:rPr>
        <w:t>November 4, 20</w:t>
      </w:r>
      <w:r w:rsidR="00C177A4" w:rsidRPr="006638E9">
        <w:rPr>
          <w:rFonts w:ascii="Calibri" w:hAnsi="Calibri" w:cs="Arial"/>
          <w:sz w:val="22"/>
          <w:szCs w:val="22"/>
        </w:rPr>
        <w:t>12</w:t>
      </w:r>
    </w:p>
    <w:p w:rsidR="001A36D1" w:rsidRPr="006638E9" w:rsidRDefault="007B2978">
      <w:pPr>
        <w:pStyle w:val="MessageHeaderLast"/>
        <w:rPr>
          <w:rFonts w:ascii="Calibri" w:hAnsi="Calibri" w:cs="Arial"/>
          <w:sz w:val="22"/>
          <w:szCs w:val="22"/>
        </w:rPr>
      </w:pPr>
      <w:r w:rsidRPr="006638E9">
        <w:rPr>
          <w:rStyle w:val="MessageHeaderLabel"/>
          <w:rFonts w:ascii="Calibri" w:hAnsi="Calibri" w:cs="Arial"/>
          <w:sz w:val="22"/>
          <w:szCs w:val="22"/>
        </w:rPr>
        <w:t>Subject</w:t>
      </w:r>
      <w:r w:rsidR="001A36D1" w:rsidRPr="006638E9">
        <w:rPr>
          <w:rStyle w:val="MessageHeaderLabel"/>
          <w:rFonts w:ascii="Calibri" w:hAnsi="Calibri" w:cs="Arial"/>
          <w:sz w:val="22"/>
          <w:szCs w:val="22"/>
        </w:rPr>
        <w:t>:</w:t>
      </w:r>
      <w:r w:rsidR="001A36D1" w:rsidRPr="006638E9">
        <w:rPr>
          <w:rFonts w:ascii="Calibri" w:hAnsi="Calibri" w:cs="Arial"/>
          <w:sz w:val="22"/>
          <w:szCs w:val="22"/>
        </w:rPr>
        <w:tab/>
      </w:r>
      <w:r w:rsidR="00AA0869" w:rsidRPr="006638E9">
        <w:rPr>
          <w:rFonts w:ascii="Calibri" w:hAnsi="Calibri" w:cs="Arial"/>
          <w:sz w:val="22"/>
          <w:szCs w:val="22"/>
        </w:rPr>
        <w:t xml:space="preserve">Othello </w:t>
      </w:r>
      <w:r w:rsidR="003F312D" w:rsidRPr="006638E9">
        <w:rPr>
          <w:rFonts w:ascii="Calibri" w:hAnsi="Calibri" w:cs="Arial"/>
          <w:sz w:val="22"/>
          <w:szCs w:val="22"/>
        </w:rPr>
        <w:t>Event Net</w:t>
      </w:r>
    </w:p>
    <w:p w:rsidR="00C872EB" w:rsidRPr="006638E9" w:rsidRDefault="00AA0869" w:rsidP="00DD079E">
      <w:pPr>
        <w:pStyle w:val="BodyText"/>
        <w:ind w:right="25"/>
        <w:jc w:val="left"/>
        <w:rPr>
          <w:rFonts w:ascii="Calibri" w:hAnsi="Calibri" w:cs="Arial"/>
          <w:sz w:val="22"/>
          <w:szCs w:val="22"/>
        </w:rPr>
      </w:pPr>
      <w:r w:rsidRPr="006638E9">
        <w:rPr>
          <w:rFonts w:ascii="Calibri" w:hAnsi="Calibri" w:cs="Arial"/>
          <w:sz w:val="22"/>
          <w:szCs w:val="22"/>
        </w:rPr>
        <w:t xml:space="preserve">Othello was a very successful production for </w:t>
      </w:r>
      <w:r w:rsidR="007B60B9" w:rsidRPr="006638E9">
        <w:rPr>
          <w:rFonts w:ascii="Calibri" w:hAnsi="Calibri" w:cs="Arial"/>
          <w:sz w:val="22"/>
          <w:szCs w:val="22"/>
        </w:rPr>
        <w:t>the Romantica Community Theater</w:t>
      </w:r>
      <w:r w:rsidRPr="006638E9">
        <w:rPr>
          <w:rFonts w:ascii="Calibri" w:hAnsi="Calibri" w:cs="Arial"/>
          <w:sz w:val="22"/>
          <w:szCs w:val="22"/>
        </w:rPr>
        <w:t xml:space="preserve">. </w:t>
      </w:r>
      <w:r w:rsidR="00DD079E" w:rsidRPr="006638E9">
        <w:rPr>
          <w:rFonts w:ascii="Calibri" w:hAnsi="Calibri" w:cs="Arial"/>
          <w:sz w:val="22"/>
          <w:szCs w:val="22"/>
        </w:rPr>
        <w:t>The amount we raised exceeded</w:t>
      </w:r>
      <w:r w:rsidR="00C872EB" w:rsidRPr="006638E9">
        <w:rPr>
          <w:rFonts w:ascii="Calibri" w:hAnsi="Calibri" w:cs="Arial"/>
          <w:sz w:val="22"/>
          <w:szCs w:val="22"/>
        </w:rPr>
        <w:t xml:space="preserve"> our goal of $</w:t>
      </w:r>
      <w:r w:rsidR="007B60B9" w:rsidRPr="006638E9">
        <w:rPr>
          <w:rFonts w:ascii="Calibri" w:hAnsi="Calibri" w:cs="Arial"/>
          <w:sz w:val="22"/>
          <w:szCs w:val="22"/>
        </w:rPr>
        <w:t>5</w:t>
      </w:r>
      <w:r w:rsidR="007A4BB1" w:rsidRPr="006638E9">
        <w:rPr>
          <w:rFonts w:ascii="Calibri" w:hAnsi="Calibri" w:cs="Arial"/>
          <w:sz w:val="22"/>
          <w:szCs w:val="22"/>
        </w:rPr>
        <w:t>,000.00</w:t>
      </w:r>
      <w:r w:rsidR="00C872EB" w:rsidRPr="006638E9">
        <w:rPr>
          <w:rFonts w:ascii="Calibri" w:hAnsi="Calibri" w:cs="Arial"/>
          <w:sz w:val="22"/>
          <w:szCs w:val="22"/>
        </w:rPr>
        <w:t xml:space="preserve">. </w:t>
      </w:r>
      <w:r w:rsidR="001D0674" w:rsidRPr="006638E9">
        <w:rPr>
          <w:rFonts w:ascii="Calibri" w:hAnsi="Calibri" w:cs="Arial"/>
          <w:sz w:val="22"/>
          <w:szCs w:val="22"/>
        </w:rPr>
        <w:t>The</w:t>
      </w:r>
      <w:r w:rsidR="007A4BB1" w:rsidRPr="006638E9">
        <w:rPr>
          <w:rFonts w:ascii="Calibri" w:hAnsi="Calibri" w:cs="Arial"/>
          <w:sz w:val="22"/>
          <w:szCs w:val="22"/>
        </w:rPr>
        <w:t xml:space="preserve"> Event Net was a</w:t>
      </w:r>
      <w:r w:rsidR="001D0674" w:rsidRPr="006638E9">
        <w:rPr>
          <w:rFonts w:ascii="Calibri" w:hAnsi="Calibri" w:cs="Arial"/>
          <w:sz w:val="22"/>
          <w:szCs w:val="22"/>
        </w:rPr>
        <w:t>n</w:t>
      </w:r>
      <w:r w:rsidR="007A4BB1" w:rsidRPr="006638E9">
        <w:rPr>
          <w:rFonts w:ascii="Calibri" w:hAnsi="Calibri" w:cs="Arial"/>
          <w:sz w:val="22"/>
          <w:szCs w:val="22"/>
        </w:rPr>
        <w:t xml:space="preserve"> </w:t>
      </w:r>
      <w:r w:rsidR="001D0674" w:rsidRPr="006638E9">
        <w:rPr>
          <w:rFonts w:ascii="Calibri" w:hAnsi="Calibri" w:cs="Arial"/>
          <w:sz w:val="22"/>
          <w:szCs w:val="22"/>
        </w:rPr>
        <w:t>astounding</w:t>
      </w:r>
      <w:r w:rsidR="007A4BB1" w:rsidRPr="006638E9">
        <w:rPr>
          <w:rFonts w:ascii="Calibri" w:hAnsi="Calibri" w:cs="Arial"/>
          <w:sz w:val="22"/>
          <w:szCs w:val="22"/>
        </w:rPr>
        <w:t xml:space="preserve"> $</w:t>
      </w:r>
      <w:r w:rsidR="007B60B9" w:rsidRPr="006638E9">
        <w:rPr>
          <w:rFonts w:ascii="Calibri" w:hAnsi="Calibri" w:cs="Arial"/>
          <w:sz w:val="22"/>
          <w:szCs w:val="22"/>
        </w:rPr>
        <w:t>5</w:t>
      </w:r>
      <w:r w:rsidR="007A4BB1" w:rsidRPr="006638E9">
        <w:rPr>
          <w:rFonts w:ascii="Calibri" w:hAnsi="Calibri" w:cs="Arial"/>
          <w:sz w:val="22"/>
          <w:szCs w:val="22"/>
        </w:rPr>
        <w:t>,</w:t>
      </w:r>
      <w:r w:rsidR="007B60B9" w:rsidRPr="006638E9">
        <w:rPr>
          <w:rFonts w:ascii="Calibri" w:hAnsi="Calibri" w:cs="Arial"/>
          <w:sz w:val="22"/>
          <w:szCs w:val="22"/>
        </w:rPr>
        <w:t>8</w:t>
      </w:r>
      <w:r w:rsidR="007A4BB1" w:rsidRPr="006638E9">
        <w:rPr>
          <w:rFonts w:ascii="Calibri" w:hAnsi="Calibri" w:cs="Arial"/>
          <w:sz w:val="22"/>
          <w:szCs w:val="22"/>
        </w:rPr>
        <w:t>45.00!</w:t>
      </w:r>
    </w:p>
    <w:p w:rsidR="001A36D1" w:rsidRPr="006638E9" w:rsidRDefault="00AA0869" w:rsidP="00DD079E">
      <w:pPr>
        <w:pStyle w:val="BodyText"/>
        <w:tabs>
          <w:tab w:val="left" w:pos="6690"/>
        </w:tabs>
        <w:ind w:right="25"/>
        <w:jc w:val="left"/>
        <w:rPr>
          <w:rFonts w:ascii="Calibri" w:hAnsi="Calibri" w:cs="Arial"/>
          <w:sz w:val="22"/>
          <w:szCs w:val="22"/>
        </w:rPr>
      </w:pPr>
      <w:r w:rsidRPr="006638E9">
        <w:rPr>
          <w:rFonts w:ascii="Calibri" w:hAnsi="Calibri" w:cs="Arial"/>
          <w:sz w:val="22"/>
          <w:szCs w:val="22"/>
        </w:rPr>
        <w:t>Below is a list of production expenses</w:t>
      </w:r>
      <w:r w:rsidR="00C872EB" w:rsidRPr="006638E9">
        <w:rPr>
          <w:rFonts w:ascii="Calibri" w:hAnsi="Calibri" w:cs="Arial"/>
          <w:sz w:val="22"/>
          <w:szCs w:val="22"/>
        </w:rPr>
        <w:t xml:space="preserve"> for the Othello production</w:t>
      </w:r>
      <w:r w:rsidRPr="006638E9">
        <w:rPr>
          <w:rFonts w:ascii="Calibri" w:hAnsi="Calibri" w:cs="Arial"/>
          <w:sz w:val="22"/>
          <w:szCs w:val="22"/>
        </w:rPr>
        <w:t>:</w:t>
      </w:r>
    </w:p>
    <w:tbl>
      <w:tblPr>
        <w:tblW w:w="6803" w:type="dxa"/>
        <w:tblInd w:w="820" w:type="dxa"/>
        <w:tblLook w:val="01E0" w:firstRow="1" w:lastRow="1" w:firstColumn="1" w:lastColumn="1" w:noHBand="0" w:noVBand="0"/>
      </w:tblPr>
      <w:tblGrid>
        <w:gridCol w:w="2180"/>
        <w:gridCol w:w="1293"/>
        <w:gridCol w:w="1305"/>
        <w:gridCol w:w="2025"/>
      </w:tblGrid>
      <w:tr w:rsidR="00662CAB" w:rsidTr="006638E9">
        <w:trPr>
          <w:trHeight w:val="217"/>
        </w:trPr>
        <w:tc>
          <w:tcPr>
            <w:tcW w:w="6803" w:type="dxa"/>
            <w:gridSpan w:val="4"/>
            <w:shd w:val="clear" w:color="auto" w:fill="auto"/>
          </w:tcPr>
          <w:p w:rsidR="00662CAB" w:rsidRPr="006638E9" w:rsidRDefault="00662CAB" w:rsidP="006638E9">
            <w:pPr>
              <w:pStyle w:val="BodyText"/>
              <w:tabs>
                <w:tab w:val="left" w:pos="6690"/>
              </w:tabs>
              <w:spacing w:after="0"/>
              <w:ind w:left="0" w:right="25"/>
              <w:jc w:val="left"/>
              <w:rPr>
                <w:rFonts w:ascii="Calibri" w:hAnsi="Calibri" w:cs="Arial"/>
              </w:rPr>
            </w:pPr>
            <w:r w:rsidRPr="006638E9">
              <w:rPr>
                <w:rFonts w:ascii="Calibri" w:hAnsi="Calibri" w:cs="Arial"/>
                <w:b/>
                <w:bCs/>
                <w:sz w:val="28"/>
                <w:szCs w:val="28"/>
              </w:rPr>
              <w:t>Production Expenses</w:t>
            </w:r>
          </w:p>
        </w:tc>
      </w:tr>
      <w:tr w:rsidR="006638E9" w:rsidTr="006638E9">
        <w:trPr>
          <w:trHeight w:val="217"/>
        </w:trPr>
        <w:tc>
          <w:tcPr>
            <w:tcW w:w="2180"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p>
        </w:tc>
        <w:tc>
          <w:tcPr>
            <w:tcW w:w="1293"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r w:rsidRPr="006638E9">
              <w:rPr>
                <w:rFonts w:ascii="Calibri" w:hAnsi="Calibri" w:cs="Arial"/>
                <w:b/>
                <w:bCs/>
                <w:sz w:val="22"/>
                <w:szCs w:val="22"/>
              </w:rPr>
              <w:t>Quantity</w:t>
            </w:r>
          </w:p>
        </w:tc>
        <w:tc>
          <w:tcPr>
            <w:tcW w:w="130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r w:rsidRPr="006638E9">
              <w:rPr>
                <w:rFonts w:ascii="Calibri" w:hAnsi="Calibri" w:cs="Arial"/>
                <w:b/>
                <w:bCs/>
                <w:sz w:val="22"/>
                <w:szCs w:val="22"/>
              </w:rPr>
              <w:t>Price</w:t>
            </w:r>
          </w:p>
        </w:tc>
        <w:tc>
          <w:tcPr>
            <w:tcW w:w="202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r w:rsidRPr="006638E9">
              <w:rPr>
                <w:rFonts w:ascii="Calibri" w:hAnsi="Calibri" w:cs="Arial"/>
                <w:b/>
                <w:bCs/>
                <w:sz w:val="22"/>
                <w:szCs w:val="22"/>
              </w:rPr>
              <w:t>Total Expense</w:t>
            </w:r>
          </w:p>
        </w:tc>
      </w:tr>
      <w:tr w:rsidR="006638E9" w:rsidTr="006638E9">
        <w:trPr>
          <w:trHeight w:val="217"/>
        </w:trPr>
        <w:tc>
          <w:tcPr>
            <w:tcW w:w="2180" w:type="dxa"/>
            <w:shd w:val="clear" w:color="auto" w:fill="auto"/>
          </w:tcPr>
          <w:p w:rsidR="00662CAB" w:rsidRPr="006638E9" w:rsidRDefault="00662CAB" w:rsidP="006638E9">
            <w:pPr>
              <w:pStyle w:val="BodyText"/>
              <w:tabs>
                <w:tab w:val="left" w:pos="6690"/>
              </w:tabs>
              <w:spacing w:after="0"/>
              <w:ind w:left="0" w:right="25"/>
              <w:jc w:val="left"/>
              <w:rPr>
                <w:rFonts w:ascii="Calibri" w:hAnsi="Calibri" w:cs="Arial"/>
                <w:sz w:val="22"/>
                <w:szCs w:val="22"/>
              </w:rPr>
            </w:pPr>
            <w:r w:rsidRPr="006638E9">
              <w:rPr>
                <w:rFonts w:ascii="Calibri" w:hAnsi="Calibri" w:cs="Arial"/>
                <w:b/>
                <w:bCs/>
                <w:sz w:val="22"/>
                <w:szCs w:val="22"/>
              </w:rPr>
              <w:t>Fees</w:t>
            </w:r>
          </w:p>
        </w:tc>
        <w:tc>
          <w:tcPr>
            <w:tcW w:w="1293"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p>
        </w:tc>
        <w:tc>
          <w:tcPr>
            <w:tcW w:w="130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p>
        </w:tc>
        <w:tc>
          <w:tcPr>
            <w:tcW w:w="202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p>
        </w:tc>
      </w:tr>
      <w:tr w:rsidR="006638E9" w:rsidTr="006638E9">
        <w:trPr>
          <w:trHeight w:val="217"/>
        </w:trPr>
        <w:tc>
          <w:tcPr>
            <w:tcW w:w="2180" w:type="dxa"/>
            <w:shd w:val="clear" w:color="auto" w:fill="auto"/>
          </w:tcPr>
          <w:p w:rsidR="00662CAB" w:rsidRPr="006638E9" w:rsidRDefault="00662CAB" w:rsidP="006638E9">
            <w:pPr>
              <w:pStyle w:val="BodyText"/>
              <w:tabs>
                <w:tab w:val="left" w:pos="185"/>
                <w:tab w:val="left" w:pos="6690"/>
              </w:tabs>
              <w:spacing w:after="0"/>
              <w:ind w:left="185" w:right="25"/>
              <w:jc w:val="left"/>
              <w:rPr>
                <w:rFonts w:ascii="Calibri" w:hAnsi="Calibri" w:cs="Arial"/>
                <w:sz w:val="22"/>
                <w:szCs w:val="22"/>
              </w:rPr>
            </w:pPr>
            <w:r w:rsidRPr="006638E9">
              <w:rPr>
                <w:rFonts w:ascii="Calibri" w:hAnsi="Calibri" w:cs="Arial"/>
                <w:bCs/>
                <w:sz w:val="22"/>
                <w:szCs w:val="22"/>
              </w:rPr>
              <w:t>Rights and Rentals</w:t>
            </w:r>
          </w:p>
        </w:tc>
        <w:tc>
          <w:tcPr>
            <w:tcW w:w="1293"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p>
        </w:tc>
        <w:tc>
          <w:tcPr>
            <w:tcW w:w="130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p>
        </w:tc>
        <w:tc>
          <w:tcPr>
            <w:tcW w:w="202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r w:rsidRPr="006638E9">
              <w:rPr>
                <w:rFonts w:ascii="Calibri" w:hAnsi="Calibri" w:cs="Arial"/>
                <w:bCs/>
                <w:sz w:val="22"/>
                <w:szCs w:val="22"/>
              </w:rPr>
              <w:t>$2,500.00</w:t>
            </w:r>
          </w:p>
        </w:tc>
      </w:tr>
      <w:tr w:rsidR="006638E9" w:rsidTr="006638E9">
        <w:trPr>
          <w:trHeight w:val="217"/>
        </w:trPr>
        <w:tc>
          <w:tcPr>
            <w:tcW w:w="2180" w:type="dxa"/>
            <w:shd w:val="clear" w:color="auto" w:fill="auto"/>
          </w:tcPr>
          <w:p w:rsidR="00662CAB" w:rsidRPr="006638E9" w:rsidRDefault="00662CAB" w:rsidP="006638E9">
            <w:pPr>
              <w:pStyle w:val="BodyText"/>
              <w:tabs>
                <w:tab w:val="left" w:pos="185"/>
                <w:tab w:val="left" w:pos="6690"/>
              </w:tabs>
              <w:spacing w:after="0"/>
              <w:ind w:left="185" w:right="25"/>
              <w:jc w:val="left"/>
              <w:rPr>
                <w:rFonts w:ascii="Calibri" w:hAnsi="Calibri" w:cs="Arial"/>
                <w:bCs/>
                <w:sz w:val="22"/>
                <w:szCs w:val="22"/>
              </w:rPr>
            </w:pPr>
            <w:r w:rsidRPr="006638E9">
              <w:rPr>
                <w:rFonts w:ascii="Calibri" w:hAnsi="Calibri" w:cs="Arial"/>
                <w:bCs/>
                <w:sz w:val="22"/>
                <w:szCs w:val="22"/>
              </w:rPr>
              <w:t>Theater Fees</w:t>
            </w:r>
          </w:p>
        </w:tc>
        <w:tc>
          <w:tcPr>
            <w:tcW w:w="1293"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p>
        </w:tc>
        <w:tc>
          <w:tcPr>
            <w:tcW w:w="130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p>
        </w:tc>
        <w:tc>
          <w:tcPr>
            <w:tcW w:w="202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r w:rsidRPr="006638E9">
              <w:rPr>
                <w:rFonts w:ascii="Calibri" w:hAnsi="Calibri" w:cs="Arial"/>
                <w:bCs/>
                <w:sz w:val="22"/>
                <w:szCs w:val="22"/>
              </w:rPr>
              <w:t>$500.00</w:t>
            </w:r>
          </w:p>
        </w:tc>
      </w:tr>
      <w:tr w:rsidR="006638E9" w:rsidTr="006638E9">
        <w:trPr>
          <w:trHeight w:val="217"/>
        </w:trPr>
        <w:tc>
          <w:tcPr>
            <w:tcW w:w="2180" w:type="dxa"/>
            <w:shd w:val="clear" w:color="auto" w:fill="auto"/>
          </w:tcPr>
          <w:p w:rsidR="00662CAB" w:rsidRPr="006638E9" w:rsidRDefault="00662CAB" w:rsidP="006638E9">
            <w:pPr>
              <w:pStyle w:val="BodyText"/>
              <w:tabs>
                <w:tab w:val="left" w:pos="185"/>
                <w:tab w:val="left" w:pos="6690"/>
              </w:tabs>
              <w:spacing w:after="0"/>
              <w:ind w:left="185" w:right="25"/>
              <w:jc w:val="left"/>
              <w:rPr>
                <w:rFonts w:ascii="Calibri" w:hAnsi="Calibri" w:cs="Arial"/>
                <w:bCs/>
                <w:sz w:val="22"/>
                <w:szCs w:val="22"/>
              </w:rPr>
            </w:pPr>
            <w:r w:rsidRPr="006638E9">
              <w:rPr>
                <w:rFonts w:ascii="Calibri" w:hAnsi="Calibri" w:cs="Arial"/>
                <w:bCs/>
                <w:sz w:val="22"/>
                <w:szCs w:val="22"/>
              </w:rPr>
              <w:t>Posters</w:t>
            </w:r>
          </w:p>
        </w:tc>
        <w:tc>
          <w:tcPr>
            <w:tcW w:w="1293"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r w:rsidRPr="006638E9">
              <w:rPr>
                <w:rFonts w:ascii="Calibri" w:hAnsi="Calibri" w:cs="Arial"/>
                <w:bCs/>
                <w:sz w:val="22"/>
                <w:szCs w:val="22"/>
              </w:rPr>
              <w:t>250</w:t>
            </w:r>
          </w:p>
        </w:tc>
        <w:tc>
          <w:tcPr>
            <w:tcW w:w="130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r w:rsidRPr="006638E9">
              <w:rPr>
                <w:rFonts w:ascii="Calibri" w:hAnsi="Calibri" w:cs="Arial"/>
                <w:bCs/>
                <w:sz w:val="22"/>
                <w:szCs w:val="22"/>
              </w:rPr>
              <w:t>$3.00</w:t>
            </w:r>
          </w:p>
        </w:tc>
        <w:tc>
          <w:tcPr>
            <w:tcW w:w="202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r w:rsidRPr="006638E9">
              <w:rPr>
                <w:rFonts w:ascii="Calibri" w:hAnsi="Calibri" w:cs="Arial"/>
                <w:bCs/>
                <w:sz w:val="22"/>
                <w:szCs w:val="22"/>
              </w:rPr>
              <w:t>$750.00</w:t>
            </w:r>
          </w:p>
        </w:tc>
      </w:tr>
      <w:tr w:rsidR="006638E9" w:rsidTr="006638E9">
        <w:trPr>
          <w:trHeight w:val="217"/>
        </w:trPr>
        <w:tc>
          <w:tcPr>
            <w:tcW w:w="2180" w:type="dxa"/>
            <w:shd w:val="clear" w:color="auto" w:fill="auto"/>
          </w:tcPr>
          <w:p w:rsidR="00662CAB" w:rsidRPr="006638E9" w:rsidRDefault="00662CAB" w:rsidP="006638E9">
            <w:pPr>
              <w:pStyle w:val="BodyText"/>
              <w:tabs>
                <w:tab w:val="left" w:pos="185"/>
                <w:tab w:val="left" w:pos="6690"/>
              </w:tabs>
              <w:spacing w:after="0"/>
              <w:ind w:left="185" w:right="25"/>
              <w:jc w:val="left"/>
              <w:rPr>
                <w:rFonts w:ascii="Calibri" w:hAnsi="Calibri" w:cs="Arial"/>
                <w:bCs/>
                <w:sz w:val="22"/>
                <w:szCs w:val="22"/>
              </w:rPr>
            </w:pPr>
            <w:r w:rsidRPr="006638E9">
              <w:rPr>
                <w:rFonts w:ascii="Calibri" w:hAnsi="Calibri" w:cs="Arial"/>
                <w:bCs/>
                <w:sz w:val="22"/>
                <w:szCs w:val="22"/>
              </w:rPr>
              <w:t>Programs</w:t>
            </w:r>
          </w:p>
        </w:tc>
        <w:tc>
          <w:tcPr>
            <w:tcW w:w="1293"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r w:rsidRPr="006638E9">
              <w:rPr>
                <w:rFonts w:ascii="Calibri" w:hAnsi="Calibri" w:cs="Arial"/>
                <w:bCs/>
                <w:sz w:val="22"/>
                <w:szCs w:val="22"/>
              </w:rPr>
              <w:t>600</w:t>
            </w:r>
          </w:p>
        </w:tc>
        <w:tc>
          <w:tcPr>
            <w:tcW w:w="130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r w:rsidRPr="006638E9">
              <w:rPr>
                <w:rFonts w:ascii="Calibri" w:hAnsi="Calibri" w:cs="Arial"/>
                <w:bCs/>
                <w:sz w:val="22"/>
                <w:szCs w:val="22"/>
              </w:rPr>
              <w:t>$1.50</w:t>
            </w:r>
          </w:p>
        </w:tc>
        <w:tc>
          <w:tcPr>
            <w:tcW w:w="202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r w:rsidRPr="006638E9">
              <w:rPr>
                <w:rFonts w:ascii="Calibri" w:hAnsi="Calibri" w:cs="Arial"/>
                <w:bCs/>
                <w:sz w:val="22"/>
                <w:szCs w:val="22"/>
              </w:rPr>
              <w:t>$900.00</w:t>
            </w:r>
          </w:p>
        </w:tc>
      </w:tr>
      <w:tr w:rsidR="006638E9" w:rsidTr="006638E9">
        <w:trPr>
          <w:trHeight w:val="217"/>
        </w:trPr>
        <w:tc>
          <w:tcPr>
            <w:tcW w:w="2180" w:type="dxa"/>
            <w:shd w:val="clear" w:color="auto" w:fill="auto"/>
          </w:tcPr>
          <w:p w:rsidR="00662CAB" w:rsidRPr="006638E9" w:rsidRDefault="00662CAB" w:rsidP="006638E9">
            <w:pPr>
              <w:pStyle w:val="BodyText"/>
              <w:tabs>
                <w:tab w:val="left" w:pos="185"/>
                <w:tab w:val="left" w:pos="6690"/>
              </w:tabs>
              <w:spacing w:after="0"/>
              <w:ind w:left="185" w:right="25"/>
              <w:jc w:val="left"/>
              <w:rPr>
                <w:rFonts w:ascii="Calibri" w:hAnsi="Calibri" w:cs="Arial"/>
                <w:bCs/>
                <w:sz w:val="22"/>
                <w:szCs w:val="22"/>
              </w:rPr>
            </w:pPr>
            <w:r w:rsidRPr="006638E9">
              <w:rPr>
                <w:rFonts w:ascii="Calibri" w:hAnsi="Calibri" w:cs="Arial"/>
                <w:bCs/>
                <w:sz w:val="22"/>
                <w:szCs w:val="22"/>
              </w:rPr>
              <w:t>Copying</w:t>
            </w:r>
          </w:p>
        </w:tc>
        <w:tc>
          <w:tcPr>
            <w:tcW w:w="1293"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p>
        </w:tc>
        <w:tc>
          <w:tcPr>
            <w:tcW w:w="130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p>
        </w:tc>
        <w:tc>
          <w:tcPr>
            <w:tcW w:w="202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r w:rsidRPr="006638E9">
              <w:rPr>
                <w:rFonts w:ascii="Calibri" w:hAnsi="Calibri" w:cs="Arial"/>
                <w:bCs/>
                <w:sz w:val="22"/>
                <w:szCs w:val="22"/>
              </w:rPr>
              <w:t>$40.00</w:t>
            </w:r>
          </w:p>
        </w:tc>
      </w:tr>
      <w:tr w:rsidR="006638E9" w:rsidTr="006638E9">
        <w:trPr>
          <w:trHeight w:val="217"/>
        </w:trPr>
        <w:tc>
          <w:tcPr>
            <w:tcW w:w="2180" w:type="dxa"/>
            <w:shd w:val="clear" w:color="auto" w:fill="auto"/>
          </w:tcPr>
          <w:p w:rsidR="00662CAB" w:rsidRPr="006638E9" w:rsidRDefault="00662CAB" w:rsidP="006638E9">
            <w:pPr>
              <w:pStyle w:val="BodyText"/>
              <w:tabs>
                <w:tab w:val="left" w:pos="185"/>
                <w:tab w:val="left" w:pos="6690"/>
              </w:tabs>
              <w:spacing w:after="0"/>
              <w:ind w:left="185" w:right="25"/>
              <w:jc w:val="left"/>
              <w:rPr>
                <w:rFonts w:ascii="Calibri" w:hAnsi="Calibri" w:cs="Arial"/>
                <w:bCs/>
                <w:sz w:val="22"/>
                <w:szCs w:val="22"/>
              </w:rPr>
            </w:pPr>
            <w:r w:rsidRPr="006638E9">
              <w:rPr>
                <w:rFonts w:ascii="Calibri" w:hAnsi="Calibri" w:cs="Arial"/>
                <w:bCs/>
                <w:sz w:val="22"/>
                <w:szCs w:val="22"/>
              </w:rPr>
              <w:t>Postal Fees</w:t>
            </w:r>
          </w:p>
        </w:tc>
        <w:tc>
          <w:tcPr>
            <w:tcW w:w="1293"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p>
        </w:tc>
        <w:tc>
          <w:tcPr>
            <w:tcW w:w="130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p>
        </w:tc>
        <w:tc>
          <w:tcPr>
            <w:tcW w:w="202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r w:rsidRPr="006638E9">
              <w:rPr>
                <w:rFonts w:ascii="Calibri" w:hAnsi="Calibri" w:cs="Arial"/>
                <w:bCs/>
                <w:sz w:val="22"/>
                <w:szCs w:val="22"/>
              </w:rPr>
              <w:t>$50.00</w:t>
            </w:r>
          </w:p>
        </w:tc>
      </w:tr>
      <w:tr w:rsidR="006638E9" w:rsidTr="006638E9">
        <w:trPr>
          <w:trHeight w:val="217"/>
        </w:trPr>
        <w:tc>
          <w:tcPr>
            <w:tcW w:w="2180" w:type="dxa"/>
            <w:shd w:val="clear" w:color="auto" w:fill="auto"/>
          </w:tcPr>
          <w:p w:rsidR="00662CAB" w:rsidRPr="006638E9" w:rsidRDefault="00662CAB" w:rsidP="006638E9">
            <w:pPr>
              <w:pStyle w:val="BodyText"/>
              <w:tabs>
                <w:tab w:val="left" w:pos="185"/>
                <w:tab w:val="left" w:pos="6690"/>
              </w:tabs>
              <w:spacing w:after="0"/>
              <w:ind w:left="185" w:right="25"/>
              <w:jc w:val="left"/>
              <w:rPr>
                <w:rFonts w:ascii="Calibri" w:hAnsi="Calibri" w:cs="Arial"/>
                <w:bCs/>
                <w:sz w:val="22"/>
                <w:szCs w:val="22"/>
              </w:rPr>
            </w:pPr>
            <w:r w:rsidRPr="006638E9">
              <w:rPr>
                <w:rFonts w:ascii="Calibri" w:hAnsi="Calibri" w:cs="Arial"/>
                <w:bCs/>
                <w:sz w:val="22"/>
                <w:szCs w:val="22"/>
              </w:rPr>
              <w:t>Scene Shop Rental</w:t>
            </w:r>
          </w:p>
        </w:tc>
        <w:tc>
          <w:tcPr>
            <w:tcW w:w="1293"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p>
        </w:tc>
        <w:tc>
          <w:tcPr>
            <w:tcW w:w="130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p>
        </w:tc>
        <w:tc>
          <w:tcPr>
            <w:tcW w:w="202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r w:rsidRPr="006638E9">
              <w:rPr>
                <w:rFonts w:ascii="Calibri" w:hAnsi="Calibri" w:cs="Arial"/>
                <w:bCs/>
                <w:sz w:val="22"/>
                <w:szCs w:val="22"/>
              </w:rPr>
              <w:t>$500.00</w:t>
            </w:r>
          </w:p>
        </w:tc>
      </w:tr>
      <w:tr w:rsidR="006638E9" w:rsidTr="006638E9">
        <w:trPr>
          <w:trHeight w:val="217"/>
        </w:trPr>
        <w:tc>
          <w:tcPr>
            <w:tcW w:w="2180" w:type="dxa"/>
            <w:shd w:val="clear" w:color="auto" w:fill="auto"/>
          </w:tcPr>
          <w:p w:rsidR="00662CAB" w:rsidRPr="006638E9" w:rsidRDefault="00662CAB" w:rsidP="006638E9">
            <w:pPr>
              <w:pStyle w:val="BodyText"/>
              <w:tabs>
                <w:tab w:val="left" w:pos="6690"/>
              </w:tabs>
              <w:spacing w:after="0"/>
              <w:ind w:left="0" w:right="25"/>
              <w:jc w:val="left"/>
              <w:rPr>
                <w:rFonts w:ascii="Calibri" w:hAnsi="Calibri" w:cs="Arial"/>
                <w:sz w:val="22"/>
                <w:szCs w:val="22"/>
              </w:rPr>
            </w:pPr>
            <w:r w:rsidRPr="006638E9">
              <w:rPr>
                <w:rFonts w:ascii="Calibri" w:hAnsi="Calibri" w:cs="Arial"/>
                <w:b/>
                <w:bCs/>
                <w:sz w:val="22"/>
                <w:szCs w:val="22"/>
              </w:rPr>
              <w:t>Daily Advertising</w:t>
            </w:r>
          </w:p>
        </w:tc>
        <w:tc>
          <w:tcPr>
            <w:tcW w:w="1293"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p>
        </w:tc>
        <w:tc>
          <w:tcPr>
            <w:tcW w:w="130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p>
        </w:tc>
        <w:tc>
          <w:tcPr>
            <w:tcW w:w="202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p>
        </w:tc>
      </w:tr>
      <w:tr w:rsidR="006638E9" w:rsidTr="006638E9">
        <w:trPr>
          <w:trHeight w:val="217"/>
        </w:trPr>
        <w:tc>
          <w:tcPr>
            <w:tcW w:w="2180" w:type="dxa"/>
            <w:shd w:val="clear" w:color="auto" w:fill="auto"/>
          </w:tcPr>
          <w:p w:rsidR="00662CAB" w:rsidRPr="006638E9" w:rsidRDefault="00662CAB" w:rsidP="006638E9">
            <w:pPr>
              <w:pStyle w:val="BodyText"/>
              <w:tabs>
                <w:tab w:val="left" w:pos="185"/>
                <w:tab w:val="left" w:pos="6690"/>
              </w:tabs>
              <w:spacing w:after="0"/>
              <w:ind w:left="185" w:right="25"/>
              <w:jc w:val="left"/>
              <w:rPr>
                <w:rFonts w:ascii="Calibri" w:hAnsi="Calibri" w:cs="Arial"/>
                <w:bCs/>
                <w:sz w:val="22"/>
                <w:szCs w:val="22"/>
              </w:rPr>
            </w:pPr>
            <w:r w:rsidRPr="006638E9">
              <w:rPr>
                <w:rFonts w:ascii="Calibri" w:hAnsi="Calibri" w:cs="Arial"/>
                <w:bCs/>
                <w:sz w:val="22"/>
                <w:szCs w:val="22"/>
              </w:rPr>
              <w:t>Half Page Ad</w:t>
            </w:r>
          </w:p>
        </w:tc>
        <w:tc>
          <w:tcPr>
            <w:tcW w:w="1293"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p>
        </w:tc>
        <w:tc>
          <w:tcPr>
            <w:tcW w:w="130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p>
        </w:tc>
        <w:tc>
          <w:tcPr>
            <w:tcW w:w="202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r w:rsidRPr="006638E9">
              <w:rPr>
                <w:rFonts w:ascii="Calibri" w:hAnsi="Calibri" w:cs="Arial"/>
                <w:bCs/>
                <w:sz w:val="22"/>
                <w:szCs w:val="22"/>
              </w:rPr>
              <w:t>$85.00</w:t>
            </w:r>
          </w:p>
        </w:tc>
      </w:tr>
      <w:tr w:rsidR="006638E9" w:rsidTr="006638E9">
        <w:trPr>
          <w:trHeight w:val="217"/>
        </w:trPr>
        <w:tc>
          <w:tcPr>
            <w:tcW w:w="2180" w:type="dxa"/>
            <w:shd w:val="clear" w:color="auto" w:fill="auto"/>
          </w:tcPr>
          <w:p w:rsidR="00662CAB" w:rsidRPr="006638E9" w:rsidRDefault="00662CAB" w:rsidP="006638E9">
            <w:pPr>
              <w:pStyle w:val="BodyText"/>
              <w:tabs>
                <w:tab w:val="left" w:pos="185"/>
                <w:tab w:val="left" w:pos="6690"/>
              </w:tabs>
              <w:spacing w:after="0"/>
              <w:ind w:left="185" w:right="25"/>
              <w:jc w:val="left"/>
              <w:rPr>
                <w:rFonts w:ascii="Calibri" w:hAnsi="Calibri" w:cs="Arial"/>
                <w:bCs/>
                <w:sz w:val="22"/>
                <w:szCs w:val="22"/>
              </w:rPr>
            </w:pPr>
            <w:r w:rsidRPr="006638E9">
              <w:rPr>
                <w:rFonts w:ascii="Calibri" w:hAnsi="Calibri" w:cs="Arial"/>
                <w:bCs/>
                <w:sz w:val="22"/>
                <w:szCs w:val="22"/>
              </w:rPr>
              <w:t>Full Page Ads</w:t>
            </w:r>
          </w:p>
        </w:tc>
        <w:tc>
          <w:tcPr>
            <w:tcW w:w="1293"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r w:rsidRPr="006638E9">
              <w:rPr>
                <w:rFonts w:ascii="Calibri" w:hAnsi="Calibri" w:cs="Arial"/>
                <w:bCs/>
                <w:sz w:val="22"/>
                <w:szCs w:val="22"/>
              </w:rPr>
              <w:t>2</w:t>
            </w:r>
          </w:p>
        </w:tc>
        <w:tc>
          <w:tcPr>
            <w:tcW w:w="130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r w:rsidRPr="006638E9">
              <w:rPr>
                <w:rFonts w:ascii="Calibri" w:hAnsi="Calibri" w:cs="Arial"/>
                <w:bCs/>
                <w:sz w:val="22"/>
                <w:szCs w:val="22"/>
              </w:rPr>
              <w:t>$165.00</w:t>
            </w:r>
          </w:p>
        </w:tc>
        <w:tc>
          <w:tcPr>
            <w:tcW w:w="202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r w:rsidRPr="006638E9">
              <w:rPr>
                <w:rFonts w:ascii="Calibri" w:hAnsi="Calibri" w:cs="Arial"/>
                <w:bCs/>
                <w:sz w:val="22"/>
                <w:szCs w:val="22"/>
              </w:rPr>
              <w:t>$330.00</w:t>
            </w:r>
          </w:p>
        </w:tc>
      </w:tr>
      <w:tr w:rsidR="006638E9" w:rsidTr="006638E9">
        <w:trPr>
          <w:trHeight w:val="217"/>
        </w:trPr>
        <w:tc>
          <w:tcPr>
            <w:tcW w:w="2180" w:type="dxa"/>
            <w:shd w:val="clear" w:color="auto" w:fill="auto"/>
          </w:tcPr>
          <w:p w:rsidR="00662CAB" w:rsidRPr="006638E9" w:rsidRDefault="00662CAB" w:rsidP="006638E9">
            <w:pPr>
              <w:pStyle w:val="BodyText"/>
              <w:tabs>
                <w:tab w:val="left" w:pos="6690"/>
              </w:tabs>
              <w:spacing w:after="0"/>
              <w:ind w:left="0" w:right="25"/>
              <w:jc w:val="left"/>
              <w:rPr>
                <w:rFonts w:ascii="Calibri" w:hAnsi="Calibri" w:cs="Arial"/>
                <w:sz w:val="22"/>
                <w:szCs w:val="22"/>
              </w:rPr>
            </w:pPr>
            <w:r w:rsidRPr="006638E9">
              <w:rPr>
                <w:rFonts w:ascii="Calibri" w:hAnsi="Calibri" w:cs="Arial"/>
                <w:b/>
                <w:bCs/>
                <w:sz w:val="22"/>
                <w:szCs w:val="22"/>
              </w:rPr>
              <w:t>Technical Costs</w:t>
            </w:r>
          </w:p>
        </w:tc>
        <w:tc>
          <w:tcPr>
            <w:tcW w:w="1293"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p>
        </w:tc>
        <w:tc>
          <w:tcPr>
            <w:tcW w:w="130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p>
        </w:tc>
        <w:tc>
          <w:tcPr>
            <w:tcW w:w="202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p>
        </w:tc>
      </w:tr>
      <w:tr w:rsidR="006638E9" w:rsidTr="006638E9">
        <w:trPr>
          <w:trHeight w:val="217"/>
        </w:trPr>
        <w:tc>
          <w:tcPr>
            <w:tcW w:w="2180" w:type="dxa"/>
            <w:shd w:val="clear" w:color="auto" w:fill="auto"/>
          </w:tcPr>
          <w:p w:rsidR="00662CAB" w:rsidRPr="006638E9" w:rsidRDefault="00662CAB" w:rsidP="006638E9">
            <w:pPr>
              <w:pStyle w:val="BodyText"/>
              <w:tabs>
                <w:tab w:val="left" w:pos="185"/>
                <w:tab w:val="left" w:pos="6690"/>
              </w:tabs>
              <w:spacing w:after="0"/>
              <w:ind w:left="185" w:right="25"/>
              <w:jc w:val="left"/>
              <w:rPr>
                <w:rFonts w:ascii="Calibri" w:hAnsi="Calibri" w:cs="Arial"/>
                <w:bCs/>
                <w:sz w:val="22"/>
                <w:szCs w:val="22"/>
              </w:rPr>
            </w:pPr>
            <w:r w:rsidRPr="006638E9">
              <w:rPr>
                <w:rFonts w:ascii="Calibri" w:hAnsi="Calibri" w:cs="Arial"/>
                <w:bCs/>
                <w:sz w:val="22"/>
                <w:szCs w:val="22"/>
              </w:rPr>
              <w:t>Costumes</w:t>
            </w:r>
          </w:p>
        </w:tc>
        <w:tc>
          <w:tcPr>
            <w:tcW w:w="1293"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p>
        </w:tc>
        <w:tc>
          <w:tcPr>
            <w:tcW w:w="130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p>
        </w:tc>
        <w:tc>
          <w:tcPr>
            <w:tcW w:w="202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r w:rsidRPr="006638E9">
              <w:rPr>
                <w:rFonts w:ascii="Calibri" w:hAnsi="Calibri" w:cs="Arial"/>
                <w:bCs/>
                <w:sz w:val="22"/>
                <w:szCs w:val="22"/>
              </w:rPr>
              <w:t>$1,000.00</w:t>
            </w:r>
          </w:p>
        </w:tc>
      </w:tr>
      <w:tr w:rsidR="006638E9" w:rsidTr="006638E9">
        <w:trPr>
          <w:trHeight w:val="217"/>
        </w:trPr>
        <w:tc>
          <w:tcPr>
            <w:tcW w:w="2180" w:type="dxa"/>
            <w:shd w:val="clear" w:color="auto" w:fill="auto"/>
          </w:tcPr>
          <w:p w:rsidR="00662CAB" w:rsidRPr="006638E9" w:rsidRDefault="00662CAB" w:rsidP="006638E9">
            <w:pPr>
              <w:pStyle w:val="BodyText"/>
              <w:tabs>
                <w:tab w:val="left" w:pos="185"/>
                <w:tab w:val="left" w:pos="6690"/>
              </w:tabs>
              <w:spacing w:after="0"/>
              <w:ind w:left="185" w:right="25"/>
              <w:jc w:val="left"/>
              <w:rPr>
                <w:rFonts w:ascii="Calibri" w:hAnsi="Calibri" w:cs="Arial"/>
                <w:bCs/>
                <w:sz w:val="22"/>
                <w:szCs w:val="22"/>
              </w:rPr>
            </w:pPr>
            <w:r w:rsidRPr="006638E9">
              <w:rPr>
                <w:rFonts w:ascii="Calibri" w:hAnsi="Calibri" w:cs="Arial"/>
                <w:bCs/>
                <w:sz w:val="22"/>
                <w:szCs w:val="22"/>
              </w:rPr>
              <w:t>Props</w:t>
            </w:r>
          </w:p>
        </w:tc>
        <w:tc>
          <w:tcPr>
            <w:tcW w:w="1293"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p>
        </w:tc>
        <w:tc>
          <w:tcPr>
            <w:tcW w:w="130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p>
        </w:tc>
        <w:tc>
          <w:tcPr>
            <w:tcW w:w="202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r w:rsidRPr="006638E9">
              <w:rPr>
                <w:rFonts w:ascii="Calibri" w:hAnsi="Calibri" w:cs="Arial"/>
                <w:bCs/>
                <w:sz w:val="22"/>
                <w:szCs w:val="22"/>
              </w:rPr>
              <w:t>$250.00</w:t>
            </w:r>
          </w:p>
        </w:tc>
      </w:tr>
      <w:tr w:rsidR="006638E9" w:rsidTr="006638E9">
        <w:trPr>
          <w:trHeight w:val="217"/>
        </w:trPr>
        <w:tc>
          <w:tcPr>
            <w:tcW w:w="2180" w:type="dxa"/>
            <w:shd w:val="clear" w:color="auto" w:fill="auto"/>
          </w:tcPr>
          <w:p w:rsidR="00662CAB" w:rsidRPr="006638E9" w:rsidRDefault="00662CAB" w:rsidP="006638E9">
            <w:pPr>
              <w:pStyle w:val="BodyText"/>
              <w:tabs>
                <w:tab w:val="left" w:pos="185"/>
                <w:tab w:val="left" w:pos="6690"/>
              </w:tabs>
              <w:spacing w:after="0"/>
              <w:ind w:left="185" w:right="25"/>
              <w:jc w:val="left"/>
              <w:rPr>
                <w:rFonts w:ascii="Calibri" w:hAnsi="Calibri" w:cs="Arial"/>
                <w:bCs/>
                <w:sz w:val="22"/>
                <w:szCs w:val="22"/>
              </w:rPr>
            </w:pPr>
            <w:r w:rsidRPr="006638E9">
              <w:rPr>
                <w:rFonts w:ascii="Calibri" w:hAnsi="Calibri" w:cs="Arial"/>
                <w:bCs/>
                <w:sz w:val="22"/>
                <w:szCs w:val="22"/>
              </w:rPr>
              <w:t>Set</w:t>
            </w:r>
          </w:p>
        </w:tc>
        <w:tc>
          <w:tcPr>
            <w:tcW w:w="1293"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p>
        </w:tc>
        <w:tc>
          <w:tcPr>
            <w:tcW w:w="130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p>
        </w:tc>
        <w:tc>
          <w:tcPr>
            <w:tcW w:w="202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r w:rsidRPr="006638E9">
              <w:rPr>
                <w:rFonts w:ascii="Calibri" w:hAnsi="Calibri" w:cs="Arial"/>
                <w:bCs/>
                <w:sz w:val="22"/>
                <w:szCs w:val="22"/>
              </w:rPr>
              <w:t>$1,250.00</w:t>
            </w:r>
          </w:p>
        </w:tc>
      </w:tr>
      <w:tr w:rsidR="006638E9" w:rsidTr="006638E9">
        <w:trPr>
          <w:trHeight w:val="217"/>
        </w:trPr>
        <w:tc>
          <w:tcPr>
            <w:tcW w:w="2180" w:type="dxa"/>
            <w:shd w:val="clear" w:color="auto" w:fill="auto"/>
          </w:tcPr>
          <w:p w:rsidR="00662CAB" w:rsidRPr="006638E9" w:rsidRDefault="00662CAB" w:rsidP="006638E9">
            <w:pPr>
              <w:pStyle w:val="BodyText"/>
              <w:tabs>
                <w:tab w:val="left" w:pos="185"/>
                <w:tab w:val="left" w:pos="6690"/>
              </w:tabs>
              <w:spacing w:after="0"/>
              <w:ind w:left="185" w:right="25"/>
              <w:jc w:val="left"/>
              <w:rPr>
                <w:rFonts w:ascii="Calibri" w:hAnsi="Calibri" w:cs="Arial"/>
                <w:bCs/>
                <w:sz w:val="22"/>
                <w:szCs w:val="22"/>
              </w:rPr>
            </w:pPr>
            <w:r w:rsidRPr="006638E9">
              <w:rPr>
                <w:rFonts w:ascii="Calibri" w:hAnsi="Calibri" w:cs="Arial"/>
                <w:bCs/>
                <w:sz w:val="22"/>
                <w:szCs w:val="22"/>
              </w:rPr>
              <w:t>Lighting</w:t>
            </w:r>
          </w:p>
        </w:tc>
        <w:tc>
          <w:tcPr>
            <w:tcW w:w="1293"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p>
        </w:tc>
        <w:tc>
          <w:tcPr>
            <w:tcW w:w="130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p>
        </w:tc>
        <w:tc>
          <w:tcPr>
            <w:tcW w:w="202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r w:rsidRPr="006638E9">
              <w:rPr>
                <w:rFonts w:ascii="Calibri" w:hAnsi="Calibri" w:cs="Arial"/>
                <w:bCs/>
                <w:sz w:val="22"/>
                <w:szCs w:val="22"/>
              </w:rPr>
              <w:t>$200.00</w:t>
            </w:r>
          </w:p>
        </w:tc>
      </w:tr>
      <w:tr w:rsidR="006638E9" w:rsidTr="006638E9">
        <w:trPr>
          <w:trHeight w:val="231"/>
        </w:trPr>
        <w:tc>
          <w:tcPr>
            <w:tcW w:w="2180" w:type="dxa"/>
            <w:shd w:val="clear" w:color="auto" w:fill="auto"/>
          </w:tcPr>
          <w:p w:rsidR="00662CAB" w:rsidRPr="006638E9" w:rsidRDefault="00662CAB" w:rsidP="006638E9">
            <w:pPr>
              <w:pStyle w:val="BodyText"/>
              <w:tabs>
                <w:tab w:val="left" w:pos="6690"/>
              </w:tabs>
              <w:spacing w:after="0"/>
              <w:ind w:left="0" w:right="25"/>
              <w:jc w:val="left"/>
              <w:rPr>
                <w:rFonts w:ascii="Calibri" w:hAnsi="Calibri" w:cs="Arial"/>
                <w:sz w:val="22"/>
                <w:szCs w:val="22"/>
              </w:rPr>
            </w:pPr>
            <w:r w:rsidRPr="006638E9">
              <w:rPr>
                <w:rFonts w:ascii="Calibri" w:hAnsi="Calibri" w:cs="Arial"/>
                <w:b/>
                <w:bCs/>
                <w:sz w:val="22"/>
                <w:szCs w:val="22"/>
              </w:rPr>
              <w:t>Total</w:t>
            </w:r>
          </w:p>
        </w:tc>
        <w:tc>
          <w:tcPr>
            <w:tcW w:w="1293"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p>
        </w:tc>
        <w:tc>
          <w:tcPr>
            <w:tcW w:w="130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p>
        </w:tc>
        <w:tc>
          <w:tcPr>
            <w:tcW w:w="2025" w:type="dxa"/>
            <w:shd w:val="clear" w:color="auto" w:fill="auto"/>
          </w:tcPr>
          <w:p w:rsidR="00662CAB" w:rsidRPr="006638E9" w:rsidRDefault="00662CAB" w:rsidP="006638E9">
            <w:pPr>
              <w:pStyle w:val="BodyText"/>
              <w:tabs>
                <w:tab w:val="left" w:pos="6690"/>
              </w:tabs>
              <w:spacing w:after="0"/>
              <w:ind w:left="0" w:right="25"/>
              <w:jc w:val="right"/>
              <w:rPr>
                <w:rFonts w:ascii="Calibri" w:hAnsi="Calibri" w:cs="Arial"/>
                <w:sz w:val="22"/>
                <w:szCs w:val="22"/>
              </w:rPr>
            </w:pPr>
            <w:r w:rsidRPr="006638E9">
              <w:rPr>
                <w:rFonts w:ascii="Calibri" w:hAnsi="Calibri" w:cs="Arial"/>
                <w:b/>
                <w:bCs/>
                <w:sz w:val="22"/>
                <w:szCs w:val="22"/>
              </w:rPr>
              <w:t>$8,355.00</w:t>
            </w:r>
          </w:p>
        </w:tc>
      </w:tr>
    </w:tbl>
    <w:p w:rsidR="00662CAB" w:rsidRPr="003F5616" w:rsidRDefault="00662CAB" w:rsidP="00C872EB">
      <w:pPr>
        <w:pStyle w:val="BodyText"/>
        <w:tabs>
          <w:tab w:val="left" w:pos="6690"/>
        </w:tabs>
        <w:ind w:right="25"/>
        <w:rPr>
          <w:rFonts w:cs="Arial"/>
        </w:rPr>
      </w:pPr>
    </w:p>
    <w:p w:rsidR="00C872EB" w:rsidRPr="006638E9" w:rsidRDefault="00C872EB" w:rsidP="00DD079E">
      <w:pPr>
        <w:pStyle w:val="BodyText"/>
        <w:tabs>
          <w:tab w:val="left" w:pos="6690"/>
        </w:tabs>
        <w:ind w:right="25"/>
        <w:jc w:val="left"/>
        <w:rPr>
          <w:rFonts w:ascii="Calibri" w:hAnsi="Calibri" w:cs="Arial"/>
          <w:sz w:val="22"/>
          <w:szCs w:val="22"/>
        </w:rPr>
      </w:pPr>
      <w:r w:rsidRPr="006638E9">
        <w:rPr>
          <w:rFonts w:ascii="Calibri" w:hAnsi="Calibri" w:cs="Arial"/>
          <w:sz w:val="22"/>
          <w:szCs w:val="22"/>
        </w:rPr>
        <w:t xml:space="preserve">Below is a list of production </w:t>
      </w:r>
      <w:r w:rsidR="003F5616" w:rsidRPr="006638E9">
        <w:rPr>
          <w:rFonts w:ascii="Calibri" w:hAnsi="Calibri" w:cs="Arial"/>
          <w:sz w:val="22"/>
          <w:szCs w:val="22"/>
        </w:rPr>
        <w:t>Income</w:t>
      </w:r>
      <w:r w:rsidR="00DD079E" w:rsidRPr="006638E9">
        <w:rPr>
          <w:rFonts w:ascii="Calibri" w:hAnsi="Calibri" w:cs="Arial"/>
          <w:sz w:val="22"/>
          <w:szCs w:val="22"/>
        </w:rPr>
        <w:t xml:space="preserve"> for the Othello production:</w:t>
      </w:r>
    </w:p>
    <w:tbl>
      <w:tblPr>
        <w:tblW w:w="8410" w:type="dxa"/>
        <w:tblInd w:w="835" w:type="dxa"/>
        <w:tblLayout w:type="fixed"/>
        <w:tblLook w:val="01E0" w:firstRow="1" w:lastRow="1" w:firstColumn="1" w:lastColumn="1" w:noHBand="0" w:noVBand="0"/>
      </w:tblPr>
      <w:tblGrid>
        <w:gridCol w:w="3416"/>
        <w:gridCol w:w="1202"/>
        <w:gridCol w:w="1790"/>
        <w:gridCol w:w="2002"/>
      </w:tblGrid>
      <w:tr w:rsidR="00020578" w:rsidRPr="00597D85" w:rsidTr="006638E9">
        <w:tc>
          <w:tcPr>
            <w:tcW w:w="8410" w:type="dxa"/>
            <w:gridSpan w:val="4"/>
            <w:shd w:val="clear" w:color="auto" w:fill="auto"/>
          </w:tcPr>
          <w:p w:rsidR="00020578" w:rsidRPr="006638E9" w:rsidRDefault="00020578" w:rsidP="006638E9">
            <w:pPr>
              <w:pStyle w:val="BodyText"/>
              <w:spacing w:after="0" w:line="240" w:lineRule="auto"/>
              <w:ind w:left="0" w:right="0"/>
              <w:jc w:val="left"/>
              <w:rPr>
                <w:rFonts w:ascii="Calibri" w:hAnsi="Calibri" w:cs="Arial"/>
                <w:b/>
                <w:sz w:val="28"/>
                <w:szCs w:val="28"/>
              </w:rPr>
            </w:pPr>
            <w:bookmarkStart w:id="0" w:name="OLE_LINK1"/>
            <w:bookmarkStart w:id="1" w:name="OLE_LINK2"/>
            <w:bookmarkStart w:id="2" w:name="OLE_LINK7"/>
            <w:bookmarkStart w:id="3" w:name="OLE_LINK10"/>
            <w:r w:rsidRPr="006638E9">
              <w:rPr>
                <w:rFonts w:ascii="Calibri" w:hAnsi="Calibri" w:cs="Arial"/>
                <w:b/>
                <w:sz w:val="28"/>
                <w:szCs w:val="28"/>
              </w:rPr>
              <w:t>Production Income</w:t>
            </w:r>
          </w:p>
        </w:tc>
      </w:tr>
      <w:tr w:rsidR="006638E9" w:rsidRPr="00597D85" w:rsidTr="006638E9">
        <w:tc>
          <w:tcPr>
            <w:tcW w:w="3416" w:type="dxa"/>
            <w:shd w:val="clear" w:color="auto" w:fill="auto"/>
          </w:tcPr>
          <w:p w:rsidR="00020578" w:rsidRPr="006638E9" w:rsidRDefault="00020578" w:rsidP="006638E9">
            <w:pPr>
              <w:pStyle w:val="BodyText"/>
              <w:spacing w:after="0" w:line="240" w:lineRule="auto"/>
              <w:ind w:left="0"/>
              <w:jc w:val="left"/>
              <w:rPr>
                <w:rFonts w:ascii="Calibri" w:hAnsi="Calibri" w:cs="Arial"/>
                <w:b/>
                <w:sz w:val="22"/>
                <w:szCs w:val="22"/>
              </w:rPr>
            </w:pPr>
          </w:p>
        </w:tc>
        <w:tc>
          <w:tcPr>
            <w:tcW w:w="1202" w:type="dxa"/>
            <w:shd w:val="clear" w:color="auto" w:fill="auto"/>
          </w:tcPr>
          <w:p w:rsidR="00020578" w:rsidRPr="006638E9" w:rsidRDefault="00020578" w:rsidP="006638E9">
            <w:pPr>
              <w:pStyle w:val="BodyText"/>
              <w:spacing w:after="0" w:line="240" w:lineRule="auto"/>
              <w:ind w:left="0" w:right="0"/>
              <w:jc w:val="right"/>
              <w:rPr>
                <w:rFonts w:ascii="Calibri" w:hAnsi="Calibri" w:cs="Arial"/>
                <w:b/>
                <w:sz w:val="22"/>
                <w:szCs w:val="22"/>
              </w:rPr>
            </w:pPr>
            <w:r w:rsidRPr="006638E9">
              <w:rPr>
                <w:rFonts w:ascii="Calibri" w:hAnsi="Calibri" w:cs="Arial"/>
                <w:b/>
                <w:sz w:val="22"/>
                <w:szCs w:val="22"/>
              </w:rPr>
              <w:t>Quantity</w:t>
            </w:r>
          </w:p>
        </w:tc>
        <w:tc>
          <w:tcPr>
            <w:tcW w:w="1790" w:type="dxa"/>
            <w:shd w:val="clear" w:color="auto" w:fill="auto"/>
          </w:tcPr>
          <w:p w:rsidR="00020578" w:rsidRPr="006638E9" w:rsidRDefault="00020578" w:rsidP="006638E9">
            <w:pPr>
              <w:pStyle w:val="BodyText"/>
              <w:spacing w:after="0" w:line="240" w:lineRule="auto"/>
              <w:ind w:left="0" w:right="0"/>
              <w:jc w:val="right"/>
              <w:rPr>
                <w:rFonts w:ascii="Calibri" w:hAnsi="Calibri" w:cs="Arial"/>
                <w:b/>
                <w:sz w:val="22"/>
                <w:szCs w:val="22"/>
              </w:rPr>
            </w:pPr>
            <w:r w:rsidRPr="006638E9">
              <w:rPr>
                <w:rFonts w:ascii="Calibri" w:hAnsi="Calibri" w:cs="Arial"/>
                <w:b/>
                <w:sz w:val="22"/>
                <w:szCs w:val="22"/>
              </w:rPr>
              <w:t>Price</w:t>
            </w:r>
          </w:p>
        </w:tc>
        <w:tc>
          <w:tcPr>
            <w:tcW w:w="2002" w:type="dxa"/>
            <w:shd w:val="clear" w:color="auto" w:fill="auto"/>
          </w:tcPr>
          <w:p w:rsidR="00020578" w:rsidRPr="006638E9" w:rsidRDefault="00020578" w:rsidP="006638E9">
            <w:pPr>
              <w:pStyle w:val="BodyText"/>
              <w:spacing w:after="0" w:line="240" w:lineRule="auto"/>
              <w:ind w:left="0" w:right="0"/>
              <w:jc w:val="right"/>
              <w:rPr>
                <w:rFonts w:ascii="Calibri" w:hAnsi="Calibri" w:cs="Arial"/>
                <w:b/>
                <w:sz w:val="22"/>
                <w:szCs w:val="22"/>
              </w:rPr>
            </w:pPr>
            <w:r w:rsidRPr="006638E9">
              <w:rPr>
                <w:rFonts w:ascii="Calibri" w:hAnsi="Calibri" w:cs="Arial"/>
                <w:b/>
                <w:sz w:val="22"/>
                <w:szCs w:val="22"/>
              </w:rPr>
              <w:t>Total Income</w:t>
            </w:r>
          </w:p>
        </w:tc>
      </w:tr>
      <w:tr w:rsidR="006638E9" w:rsidRPr="00597D85" w:rsidTr="006638E9">
        <w:tc>
          <w:tcPr>
            <w:tcW w:w="3416" w:type="dxa"/>
            <w:shd w:val="clear" w:color="auto" w:fill="auto"/>
          </w:tcPr>
          <w:p w:rsidR="00020578" w:rsidRPr="006638E9" w:rsidRDefault="00020578" w:rsidP="006638E9">
            <w:pPr>
              <w:pStyle w:val="BodyText"/>
              <w:spacing w:after="0" w:line="240" w:lineRule="auto"/>
              <w:ind w:left="0" w:right="109"/>
              <w:jc w:val="left"/>
              <w:rPr>
                <w:rFonts w:ascii="Calibri" w:hAnsi="Calibri" w:cs="Arial"/>
                <w:sz w:val="22"/>
                <w:szCs w:val="22"/>
              </w:rPr>
            </w:pPr>
            <w:r w:rsidRPr="006638E9">
              <w:rPr>
                <w:rFonts w:ascii="Calibri" w:hAnsi="Calibri" w:cs="Arial"/>
                <w:b/>
                <w:sz w:val="22"/>
                <w:szCs w:val="22"/>
              </w:rPr>
              <w:t>Program Advertising</w:t>
            </w:r>
          </w:p>
        </w:tc>
        <w:tc>
          <w:tcPr>
            <w:tcW w:w="1202" w:type="dxa"/>
            <w:shd w:val="clear" w:color="auto" w:fill="auto"/>
          </w:tcPr>
          <w:p w:rsidR="00020578" w:rsidRPr="006638E9" w:rsidRDefault="00020578" w:rsidP="006638E9">
            <w:pPr>
              <w:pStyle w:val="BodyText"/>
              <w:spacing w:after="0" w:line="240" w:lineRule="auto"/>
              <w:ind w:left="0" w:right="0"/>
              <w:jc w:val="right"/>
              <w:rPr>
                <w:rFonts w:ascii="Calibri" w:hAnsi="Calibri" w:cs="Arial"/>
                <w:sz w:val="22"/>
                <w:szCs w:val="22"/>
              </w:rPr>
            </w:pPr>
          </w:p>
        </w:tc>
        <w:tc>
          <w:tcPr>
            <w:tcW w:w="1790" w:type="dxa"/>
            <w:shd w:val="clear" w:color="auto" w:fill="auto"/>
          </w:tcPr>
          <w:p w:rsidR="00020578" w:rsidRPr="006638E9" w:rsidRDefault="00020578" w:rsidP="006638E9">
            <w:pPr>
              <w:pStyle w:val="BodyText"/>
              <w:spacing w:after="0" w:line="240" w:lineRule="auto"/>
              <w:ind w:left="0" w:right="0"/>
              <w:jc w:val="right"/>
              <w:rPr>
                <w:rFonts w:ascii="Calibri" w:hAnsi="Calibri" w:cs="Arial"/>
                <w:sz w:val="22"/>
                <w:szCs w:val="22"/>
              </w:rPr>
            </w:pPr>
          </w:p>
        </w:tc>
        <w:tc>
          <w:tcPr>
            <w:tcW w:w="2002" w:type="dxa"/>
            <w:shd w:val="clear" w:color="auto" w:fill="auto"/>
          </w:tcPr>
          <w:p w:rsidR="00020578" w:rsidRPr="006638E9" w:rsidRDefault="00020578" w:rsidP="006638E9">
            <w:pPr>
              <w:pStyle w:val="BodyText"/>
              <w:spacing w:after="0" w:line="240" w:lineRule="auto"/>
              <w:ind w:left="0" w:right="0"/>
              <w:jc w:val="right"/>
              <w:rPr>
                <w:rFonts w:ascii="Calibri" w:hAnsi="Calibri" w:cs="Arial"/>
                <w:sz w:val="22"/>
                <w:szCs w:val="22"/>
              </w:rPr>
            </w:pPr>
            <w:r w:rsidRPr="006638E9">
              <w:rPr>
                <w:rFonts w:ascii="Calibri" w:hAnsi="Calibri" w:cs="Arial"/>
                <w:sz w:val="22"/>
                <w:szCs w:val="22"/>
              </w:rPr>
              <w:t>$1,000.00</w:t>
            </w:r>
          </w:p>
        </w:tc>
      </w:tr>
      <w:tr w:rsidR="006638E9" w:rsidRPr="00597D85" w:rsidTr="006638E9">
        <w:tc>
          <w:tcPr>
            <w:tcW w:w="3416" w:type="dxa"/>
            <w:shd w:val="clear" w:color="auto" w:fill="auto"/>
          </w:tcPr>
          <w:p w:rsidR="00020578" w:rsidRPr="006638E9" w:rsidRDefault="00020578" w:rsidP="006638E9">
            <w:pPr>
              <w:pStyle w:val="BodyText"/>
              <w:spacing w:after="0" w:line="240" w:lineRule="auto"/>
              <w:ind w:left="0"/>
              <w:jc w:val="left"/>
              <w:rPr>
                <w:rFonts w:ascii="Calibri" w:hAnsi="Calibri" w:cs="Arial"/>
                <w:sz w:val="22"/>
                <w:szCs w:val="22"/>
              </w:rPr>
            </w:pPr>
            <w:r w:rsidRPr="006638E9">
              <w:rPr>
                <w:rFonts w:ascii="Calibri" w:hAnsi="Calibri" w:cs="Arial"/>
                <w:b/>
                <w:sz w:val="22"/>
                <w:szCs w:val="22"/>
              </w:rPr>
              <w:lastRenderedPageBreak/>
              <w:t>Ticket Sales</w:t>
            </w:r>
          </w:p>
        </w:tc>
        <w:tc>
          <w:tcPr>
            <w:tcW w:w="1202" w:type="dxa"/>
            <w:shd w:val="clear" w:color="auto" w:fill="auto"/>
          </w:tcPr>
          <w:p w:rsidR="00020578" w:rsidRPr="006638E9" w:rsidRDefault="00020578" w:rsidP="006638E9">
            <w:pPr>
              <w:pStyle w:val="BodyText"/>
              <w:spacing w:after="0" w:line="240" w:lineRule="auto"/>
              <w:ind w:left="0" w:right="0"/>
              <w:jc w:val="right"/>
              <w:rPr>
                <w:rFonts w:ascii="Calibri" w:hAnsi="Calibri" w:cs="Arial"/>
                <w:sz w:val="22"/>
                <w:szCs w:val="22"/>
              </w:rPr>
            </w:pPr>
            <w:r w:rsidRPr="006638E9">
              <w:rPr>
                <w:rFonts w:ascii="Calibri" w:hAnsi="Calibri" w:cs="Arial"/>
                <w:sz w:val="22"/>
                <w:szCs w:val="22"/>
              </w:rPr>
              <w:t>1200</w:t>
            </w:r>
          </w:p>
        </w:tc>
        <w:tc>
          <w:tcPr>
            <w:tcW w:w="1790" w:type="dxa"/>
            <w:shd w:val="clear" w:color="auto" w:fill="auto"/>
          </w:tcPr>
          <w:p w:rsidR="00020578" w:rsidRPr="006638E9" w:rsidRDefault="00020578" w:rsidP="006638E9">
            <w:pPr>
              <w:pStyle w:val="BodyText"/>
              <w:spacing w:after="0" w:line="240" w:lineRule="auto"/>
              <w:ind w:left="0" w:right="0"/>
              <w:jc w:val="right"/>
              <w:rPr>
                <w:rFonts w:ascii="Calibri" w:hAnsi="Calibri" w:cs="Arial"/>
                <w:sz w:val="22"/>
                <w:szCs w:val="22"/>
              </w:rPr>
            </w:pPr>
            <w:r w:rsidRPr="006638E9">
              <w:rPr>
                <w:rFonts w:ascii="Calibri" w:hAnsi="Calibri" w:cs="Arial"/>
                <w:sz w:val="22"/>
                <w:szCs w:val="22"/>
              </w:rPr>
              <w:t>$11.00</w:t>
            </w:r>
          </w:p>
        </w:tc>
        <w:tc>
          <w:tcPr>
            <w:tcW w:w="2002" w:type="dxa"/>
            <w:shd w:val="clear" w:color="auto" w:fill="auto"/>
          </w:tcPr>
          <w:p w:rsidR="00020578" w:rsidRPr="006638E9" w:rsidRDefault="00020578" w:rsidP="006638E9">
            <w:pPr>
              <w:pStyle w:val="BodyText"/>
              <w:spacing w:after="0" w:line="240" w:lineRule="auto"/>
              <w:ind w:left="0" w:right="0"/>
              <w:jc w:val="right"/>
              <w:rPr>
                <w:rFonts w:ascii="Calibri" w:hAnsi="Calibri" w:cs="Arial"/>
                <w:sz w:val="22"/>
                <w:szCs w:val="22"/>
              </w:rPr>
            </w:pPr>
            <w:r w:rsidRPr="006638E9">
              <w:rPr>
                <w:rFonts w:ascii="Calibri" w:hAnsi="Calibri" w:cs="Arial"/>
                <w:sz w:val="22"/>
                <w:szCs w:val="22"/>
              </w:rPr>
              <w:t>$13,200.00</w:t>
            </w:r>
          </w:p>
        </w:tc>
      </w:tr>
      <w:tr w:rsidR="006638E9" w:rsidRPr="00597D85" w:rsidTr="006638E9">
        <w:tc>
          <w:tcPr>
            <w:tcW w:w="3416" w:type="dxa"/>
            <w:shd w:val="clear" w:color="auto" w:fill="auto"/>
          </w:tcPr>
          <w:p w:rsidR="00020578" w:rsidRPr="006638E9" w:rsidRDefault="00020578" w:rsidP="006638E9">
            <w:pPr>
              <w:pStyle w:val="BodyText"/>
              <w:spacing w:after="0" w:line="240" w:lineRule="auto"/>
              <w:ind w:left="0"/>
              <w:jc w:val="left"/>
              <w:rPr>
                <w:rFonts w:ascii="Calibri" w:hAnsi="Calibri" w:cs="Arial"/>
                <w:b/>
                <w:sz w:val="22"/>
                <w:szCs w:val="22"/>
              </w:rPr>
            </w:pPr>
            <w:r w:rsidRPr="006638E9">
              <w:rPr>
                <w:rFonts w:ascii="Calibri" w:hAnsi="Calibri" w:cs="Arial"/>
                <w:b/>
                <w:sz w:val="22"/>
                <w:szCs w:val="22"/>
              </w:rPr>
              <w:t>Total</w:t>
            </w:r>
          </w:p>
        </w:tc>
        <w:tc>
          <w:tcPr>
            <w:tcW w:w="1202" w:type="dxa"/>
            <w:shd w:val="clear" w:color="auto" w:fill="auto"/>
          </w:tcPr>
          <w:p w:rsidR="00020578" w:rsidRPr="006638E9" w:rsidRDefault="00020578" w:rsidP="006638E9">
            <w:pPr>
              <w:pStyle w:val="BodyText"/>
              <w:spacing w:after="0" w:line="240" w:lineRule="auto"/>
              <w:ind w:left="0" w:right="0"/>
              <w:jc w:val="right"/>
              <w:rPr>
                <w:rFonts w:ascii="Calibri" w:hAnsi="Calibri" w:cs="Arial"/>
                <w:b/>
                <w:sz w:val="22"/>
                <w:szCs w:val="22"/>
              </w:rPr>
            </w:pPr>
          </w:p>
        </w:tc>
        <w:tc>
          <w:tcPr>
            <w:tcW w:w="1790" w:type="dxa"/>
            <w:shd w:val="clear" w:color="auto" w:fill="auto"/>
          </w:tcPr>
          <w:p w:rsidR="00020578" w:rsidRPr="006638E9" w:rsidRDefault="00020578" w:rsidP="006638E9">
            <w:pPr>
              <w:pStyle w:val="BodyText"/>
              <w:spacing w:after="0" w:line="240" w:lineRule="auto"/>
              <w:ind w:left="0" w:right="0"/>
              <w:jc w:val="right"/>
              <w:rPr>
                <w:rFonts w:ascii="Calibri" w:hAnsi="Calibri" w:cs="Arial"/>
                <w:b/>
                <w:sz w:val="22"/>
                <w:szCs w:val="22"/>
              </w:rPr>
            </w:pPr>
          </w:p>
        </w:tc>
        <w:tc>
          <w:tcPr>
            <w:tcW w:w="2002" w:type="dxa"/>
            <w:shd w:val="clear" w:color="auto" w:fill="auto"/>
          </w:tcPr>
          <w:p w:rsidR="00020578" w:rsidRPr="006638E9" w:rsidRDefault="00020578" w:rsidP="006638E9">
            <w:pPr>
              <w:pStyle w:val="BodyText"/>
              <w:spacing w:after="0" w:line="240" w:lineRule="auto"/>
              <w:ind w:left="0" w:right="0"/>
              <w:jc w:val="right"/>
              <w:rPr>
                <w:rFonts w:ascii="Calibri" w:hAnsi="Calibri" w:cs="Arial"/>
                <w:b/>
                <w:sz w:val="22"/>
                <w:szCs w:val="22"/>
              </w:rPr>
            </w:pPr>
            <w:r w:rsidRPr="006638E9">
              <w:rPr>
                <w:rFonts w:ascii="Calibri" w:hAnsi="Calibri" w:cs="Arial"/>
                <w:b/>
                <w:sz w:val="22"/>
                <w:szCs w:val="22"/>
              </w:rPr>
              <w:t>$14,200.00</w:t>
            </w:r>
          </w:p>
        </w:tc>
      </w:tr>
      <w:bookmarkEnd w:id="0"/>
      <w:bookmarkEnd w:id="1"/>
      <w:bookmarkEnd w:id="2"/>
      <w:bookmarkEnd w:id="3"/>
    </w:tbl>
    <w:p w:rsidR="007230E5" w:rsidRPr="006638E9" w:rsidRDefault="007230E5">
      <w:pPr>
        <w:pStyle w:val="BodyText"/>
        <w:rPr>
          <w:rFonts w:ascii="Calibri" w:hAnsi="Calibri" w:cs="Arial"/>
          <w:sz w:val="22"/>
          <w:szCs w:val="22"/>
        </w:rPr>
      </w:pPr>
    </w:p>
    <w:p w:rsidR="001D0674" w:rsidRPr="006638E9" w:rsidRDefault="001D0674" w:rsidP="00DD079E">
      <w:pPr>
        <w:pStyle w:val="BodyText"/>
        <w:keepNext/>
        <w:jc w:val="left"/>
        <w:rPr>
          <w:rFonts w:ascii="Calibri" w:hAnsi="Calibri" w:cs="Arial"/>
          <w:sz w:val="22"/>
          <w:szCs w:val="22"/>
        </w:rPr>
      </w:pPr>
      <w:r w:rsidRPr="006638E9">
        <w:rPr>
          <w:rFonts w:ascii="Calibri" w:hAnsi="Calibri" w:cs="Arial"/>
          <w:sz w:val="22"/>
          <w:szCs w:val="22"/>
        </w:rPr>
        <w:t>Below is the Event Net:</w:t>
      </w:r>
    </w:p>
    <w:tbl>
      <w:tblPr>
        <w:tblW w:w="0" w:type="auto"/>
        <w:tblInd w:w="835" w:type="dxa"/>
        <w:tblLook w:val="01E0" w:firstRow="1" w:lastRow="1" w:firstColumn="1" w:lastColumn="1" w:noHBand="0" w:noVBand="0"/>
      </w:tblPr>
      <w:tblGrid>
        <w:gridCol w:w="2985"/>
        <w:gridCol w:w="2160"/>
      </w:tblGrid>
      <w:tr w:rsidR="00020578" w:rsidRPr="00597D85" w:rsidTr="006638E9">
        <w:tc>
          <w:tcPr>
            <w:tcW w:w="2985" w:type="dxa"/>
            <w:shd w:val="clear" w:color="auto" w:fill="auto"/>
          </w:tcPr>
          <w:p w:rsidR="00020578" w:rsidRPr="006638E9" w:rsidRDefault="00020578" w:rsidP="006638E9">
            <w:pPr>
              <w:pStyle w:val="BodyText"/>
              <w:keepNext/>
              <w:spacing w:after="0" w:line="240" w:lineRule="auto"/>
              <w:ind w:left="0" w:right="0"/>
              <w:jc w:val="left"/>
              <w:rPr>
                <w:rFonts w:ascii="Calibri" w:hAnsi="Calibri" w:cs="Arial"/>
                <w:b/>
                <w:sz w:val="28"/>
                <w:szCs w:val="28"/>
              </w:rPr>
            </w:pPr>
            <w:bookmarkStart w:id="4" w:name="OLE_LINK4"/>
            <w:bookmarkStart w:id="5" w:name="OLE_LINK5"/>
            <w:bookmarkStart w:id="6" w:name="OLE_LINK8"/>
            <w:r w:rsidRPr="006638E9">
              <w:rPr>
                <w:rFonts w:ascii="Calibri" w:hAnsi="Calibri" w:cs="Arial"/>
                <w:b/>
                <w:sz w:val="28"/>
                <w:szCs w:val="28"/>
              </w:rPr>
              <w:t>Event Net</w:t>
            </w:r>
          </w:p>
        </w:tc>
        <w:tc>
          <w:tcPr>
            <w:tcW w:w="2160" w:type="dxa"/>
            <w:shd w:val="clear" w:color="auto" w:fill="auto"/>
          </w:tcPr>
          <w:p w:rsidR="00020578" w:rsidRPr="006638E9" w:rsidRDefault="00020578" w:rsidP="006638E9">
            <w:pPr>
              <w:pStyle w:val="BodyText"/>
              <w:keepNext/>
              <w:spacing w:after="0" w:line="240" w:lineRule="auto"/>
              <w:ind w:left="0" w:right="0"/>
              <w:jc w:val="left"/>
              <w:rPr>
                <w:rFonts w:ascii="Calibri" w:hAnsi="Calibri" w:cs="Arial"/>
                <w:b/>
                <w:sz w:val="28"/>
                <w:szCs w:val="28"/>
              </w:rPr>
            </w:pPr>
          </w:p>
        </w:tc>
      </w:tr>
      <w:tr w:rsidR="00020578" w:rsidRPr="00597D85" w:rsidTr="006638E9">
        <w:tc>
          <w:tcPr>
            <w:tcW w:w="2985" w:type="dxa"/>
            <w:shd w:val="clear" w:color="auto" w:fill="auto"/>
          </w:tcPr>
          <w:p w:rsidR="00020578" w:rsidRPr="006638E9" w:rsidRDefault="00020578" w:rsidP="006638E9">
            <w:pPr>
              <w:pStyle w:val="BodyText"/>
              <w:keepNext/>
              <w:spacing w:after="0" w:line="240" w:lineRule="auto"/>
              <w:ind w:left="432" w:right="0"/>
              <w:jc w:val="left"/>
              <w:rPr>
                <w:rFonts w:ascii="Calibri" w:hAnsi="Calibri" w:cs="Arial"/>
                <w:sz w:val="22"/>
                <w:szCs w:val="22"/>
              </w:rPr>
            </w:pPr>
            <w:r w:rsidRPr="006638E9">
              <w:rPr>
                <w:rFonts w:ascii="Calibri" w:hAnsi="Calibri" w:cs="Arial"/>
                <w:sz w:val="22"/>
                <w:szCs w:val="22"/>
              </w:rPr>
              <w:t>Production Income</w:t>
            </w:r>
          </w:p>
        </w:tc>
        <w:tc>
          <w:tcPr>
            <w:tcW w:w="2160" w:type="dxa"/>
            <w:shd w:val="clear" w:color="auto" w:fill="auto"/>
          </w:tcPr>
          <w:p w:rsidR="00020578" w:rsidRPr="006638E9" w:rsidRDefault="00020578" w:rsidP="006638E9">
            <w:pPr>
              <w:pStyle w:val="BodyText"/>
              <w:keepNext/>
              <w:spacing w:after="0" w:line="240" w:lineRule="auto"/>
              <w:ind w:left="0" w:right="0"/>
              <w:jc w:val="right"/>
              <w:rPr>
                <w:rFonts w:ascii="Calibri" w:hAnsi="Calibri" w:cs="Arial"/>
                <w:sz w:val="22"/>
                <w:szCs w:val="22"/>
              </w:rPr>
            </w:pPr>
            <w:r w:rsidRPr="006638E9">
              <w:rPr>
                <w:rFonts w:ascii="Calibri" w:hAnsi="Calibri" w:cs="Arial"/>
                <w:sz w:val="22"/>
                <w:szCs w:val="22"/>
              </w:rPr>
              <w:t>$14,200.00</w:t>
            </w:r>
          </w:p>
        </w:tc>
      </w:tr>
      <w:tr w:rsidR="00020578" w:rsidRPr="00597D85" w:rsidTr="006638E9">
        <w:tc>
          <w:tcPr>
            <w:tcW w:w="2985" w:type="dxa"/>
            <w:shd w:val="clear" w:color="auto" w:fill="auto"/>
          </w:tcPr>
          <w:p w:rsidR="00020578" w:rsidRPr="006638E9" w:rsidRDefault="00020578" w:rsidP="006638E9">
            <w:pPr>
              <w:pStyle w:val="BodyText"/>
              <w:keepNext/>
              <w:spacing w:after="0" w:line="240" w:lineRule="auto"/>
              <w:ind w:left="432" w:right="0"/>
              <w:jc w:val="left"/>
              <w:rPr>
                <w:rFonts w:ascii="Calibri" w:hAnsi="Calibri" w:cs="Arial"/>
                <w:sz w:val="22"/>
                <w:szCs w:val="22"/>
              </w:rPr>
            </w:pPr>
            <w:r w:rsidRPr="006638E9">
              <w:rPr>
                <w:rFonts w:ascii="Calibri" w:hAnsi="Calibri" w:cs="Arial"/>
                <w:sz w:val="22"/>
                <w:szCs w:val="22"/>
              </w:rPr>
              <w:t>Production Expenses</w:t>
            </w:r>
          </w:p>
        </w:tc>
        <w:tc>
          <w:tcPr>
            <w:tcW w:w="2160" w:type="dxa"/>
            <w:shd w:val="clear" w:color="auto" w:fill="auto"/>
          </w:tcPr>
          <w:p w:rsidR="00020578" w:rsidRPr="006638E9" w:rsidRDefault="00020578" w:rsidP="006638E9">
            <w:pPr>
              <w:pStyle w:val="BodyText"/>
              <w:keepNext/>
              <w:spacing w:after="0" w:line="240" w:lineRule="auto"/>
              <w:ind w:left="0" w:right="0"/>
              <w:jc w:val="right"/>
              <w:rPr>
                <w:rFonts w:ascii="Calibri" w:hAnsi="Calibri" w:cs="Arial"/>
                <w:sz w:val="22"/>
                <w:szCs w:val="22"/>
              </w:rPr>
            </w:pPr>
            <w:r w:rsidRPr="006638E9">
              <w:rPr>
                <w:rFonts w:ascii="Calibri" w:hAnsi="Calibri" w:cs="Arial"/>
                <w:sz w:val="22"/>
                <w:szCs w:val="22"/>
              </w:rPr>
              <w:t>$8,355.00</w:t>
            </w:r>
          </w:p>
        </w:tc>
      </w:tr>
      <w:tr w:rsidR="00020578" w:rsidRPr="00597D85" w:rsidTr="006638E9">
        <w:tc>
          <w:tcPr>
            <w:tcW w:w="2985" w:type="dxa"/>
            <w:shd w:val="clear" w:color="auto" w:fill="auto"/>
          </w:tcPr>
          <w:p w:rsidR="00020578" w:rsidRPr="006638E9" w:rsidRDefault="00020578" w:rsidP="006638E9">
            <w:pPr>
              <w:pStyle w:val="BodyText"/>
              <w:keepNext/>
              <w:spacing w:after="0" w:line="240" w:lineRule="auto"/>
              <w:ind w:left="0" w:right="0"/>
              <w:jc w:val="left"/>
              <w:rPr>
                <w:rFonts w:ascii="Calibri" w:hAnsi="Calibri" w:cs="Arial"/>
                <w:b/>
                <w:sz w:val="22"/>
                <w:szCs w:val="22"/>
              </w:rPr>
            </w:pPr>
            <w:r w:rsidRPr="006638E9">
              <w:rPr>
                <w:rFonts w:ascii="Calibri" w:hAnsi="Calibri" w:cs="Arial"/>
                <w:b/>
                <w:sz w:val="22"/>
                <w:szCs w:val="22"/>
              </w:rPr>
              <w:t>Total Event Net</w:t>
            </w:r>
          </w:p>
        </w:tc>
        <w:tc>
          <w:tcPr>
            <w:tcW w:w="2160" w:type="dxa"/>
            <w:shd w:val="clear" w:color="auto" w:fill="auto"/>
          </w:tcPr>
          <w:p w:rsidR="00020578" w:rsidRPr="006638E9" w:rsidRDefault="00020578" w:rsidP="006638E9">
            <w:pPr>
              <w:pStyle w:val="BodyText"/>
              <w:keepNext/>
              <w:spacing w:after="0" w:line="240" w:lineRule="auto"/>
              <w:ind w:left="0" w:right="0"/>
              <w:jc w:val="right"/>
              <w:rPr>
                <w:rFonts w:ascii="Calibri" w:hAnsi="Calibri" w:cs="Arial"/>
                <w:b/>
                <w:sz w:val="22"/>
                <w:szCs w:val="22"/>
              </w:rPr>
            </w:pPr>
            <w:r w:rsidRPr="006638E9">
              <w:rPr>
                <w:rFonts w:ascii="Calibri" w:hAnsi="Calibri" w:cs="Arial"/>
                <w:b/>
                <w:sz w:val="22"/>
                <w:szCs w:val="22"/>
              </w:rPr>
              <w:t>$5,845.00</w:t>
            </w:r>
          </w:p>
        </w:tc>
      </w:tr>
      <w:bookmarkEnd w:id="4"/>
      <w:bookmarkEnd w:id="5"/>
      <w:bookmarkEnd w:id="6"/>
    </w:tbl>
    <w:p w:rsidR="001A2B03" w:rsidRPr="006638E9" w:rsidRDefault="001A2B03" w:rsidP="001A2B03">
      <w:pPr>
        <w:pStyle w:val="BodyText"/>
        <w:rPr>
          <w:rFonts w:ascii="Calibri" w:hAnsi="Calibri" w:cs="Arial"/>
        </w:rPr>
      </w:pPr>
    </w:p>
    <w:p w:rsidR="003851F1" w:rsidRPr="006638E9" w:rsidRDefault="003851F1" w:rsidP="001A2B03">
      <w:pPr>
        <w:pStyle w:val="BodyText"/>
        <w:rPr>
          <w:rFonts w:ascii="Calibri" w:hAnsi="Calibri" w:cs="Arial"/>
          <w:b/>
          <w:bCs/>
          <w:sz w:val="28"/>
          <w:szCs w:val="28"/>
        </w:rPr>
      </w:pPr>
      <w:r w:rsidRPr="006638E9">
        <w:rPr>
          <w:rFonts w:ascii="Calibri" w:hAnsi="Calibri" w:cs="Arial"/>
          <w:b/>
          <w:bCs/>
          <w:sz w:val="28"/>
          <w:szCs w:val="28"/>
        </w:rPr>
        <w:t>Board Members</w:t>
      </w:r>
    </w:p>
    <w:p w:rsidR="001A2B03" w:rsidRPr="006638E9" w:rsidRDefault="002D1915" w:rsidP="00DD079E">
      <w:pPr>
        <w:pStyle w:val="BodyText"/>
        <w:jc w:val="left"/>
        <w:rPr>
          <w:rFonts w:ascii="Calibri" w:hAnsi="Calibri" w:cs="Arial"/>
          <w:sz w:val="22"/>
          <w:szCs w:val="22"/>
        </w:rPr>
      </w:pPr>
      <w:r w:rsidRPr="006638E9">
        <w:rPr>
          <w:rFonts w:ascii="Calibri" w:hAnsi="Calibri" w:cs="Arial"/>
          <w:sz w:val="22"/>
          <w:szCs w:val="22"/>
        </w:rPr>
        <w:t xml:space="preserve">The ballots are in! </w:t>
      </w:r>
      <w:r w:rsidR="001A2B03" w:rsidRPr="006638E9">
        <w:rPr>
          <w:rFonts w:ascii="Calibri" w:hAnsi="Calibri" w:cs="Arial"/>
          <w:sz w:val="22"/>
          <w:szCs w:val="22"/>
        </w:rPr>
        <w:t>For the 20</w:t>
      </w:r>
      <w:r w:rsidR="00990826">
        <w:rPr>
          <w:rFonts w:ascii="Calibri" w:hAnsi="Calibri" w:cs="Arial"/>
          <w:sz w:val="22"/>
          <w:szCs w:val="22"/>
        </w:rPr>
        <w:t>12</w:t>
      </w:r>
      <w:r w:rsidR="001A2B03" w:rsidRPr="006638E9">
        <w:rPr>
          <w:rFonts w:ascii="Calibri" w:hAnsi="Calibri" w:cs="Arial"/>
          <w:sz w:val="22"/>
          <w:szCs w:val="22"/>
        </w:rPr>
        <w:t>-20</w:t>
      </w:r>
      <w:r w:rsidR="00990826">
        <w:rPr>
          <w:rFonts w:ascii="Calibri" w:hAnsi="Calibri" w:cs="Arial"/>
          <w:sz w:val="22"/>
          <w:szCs w:val="22"/>
        </w:rPr>
        <w:t>13</w:t>
      </w:r>
      <w:bookmarkStart w:id="7" w:name="_GoBack"/>
      <w:bookmarkEnd w:id="7"/>
      <w:r w:rsidR="001A2B03" w:rsidRPr="006638E9">
        <w:rPr>
          <w:rFonts w:ascii="Calibri" w:hAnsi="Calibri" w:cs="Arial"/>
          <w:sz w:val="22"/>
          <w:szCs w:val="22"/>
        </w:rPr>
        <w:t xml:space="preserve"> theater season, </w:t>
      </w:r>
      <w:r w:rsidRPr="006638E9">
        <w:rPr>
          <w:rFonts w:ascii="Calibri" w:hAnsi="Calibri" w:cs="Arial"/>
          <w:sz w:val="22"/>
          <w:szCs w:val="22"/>
        </w:rPr>
        <w:t>the new Board Members will be</w:t>
      </w:r>
      <w:r w:rsidR="001A2B03" w:rsidRPr="006638E9">
        <w:rPr>
          <w:rFonts w:ascii="Calibri" w:hAnsi="Calibri" w:cs="Arial"/>
          <w:sz w:val="22"/>
          <w:szCs w:val="22"/>
        </w:rPr>
        <w:t>:</w:t>
      </w:r>
    </w:p>
    <w:p w:rsidR="001A2B03" w:rsidRPr="006638E9" w:rsidRDefault="002D1915" w:rsidP="00DD079E">
      <w:pPr>
        <w:pStyle w:val="BodyText"/>
        <w:spacing w:after="0" w:line="240" w:lineRule="auto"/>
        <w:jc w:val="left"/>
        <w:rPr>
          <w:rFonts w:ascii="Calibri" w:hAnsi="Calibri" w:cs="Arial"/>
          <w:sz w:val="22"/>
          <w:szCs w:val="22"/>
        </w:rPr>
      </w:pPr>
      <w:bookmarkStart w:id="8" w:name="OLE_LINK22"/>
      <w:bookmarkStart w:id="9" w:name="OLE_LINK23"/>
      <w:bookmarkStart w:id="10" w:name="OLE_LINK3"/>
      <w:bookmarkStart w:id="11" w:name="OLE_LINK18"/>
      <w:bookmarkStart w:id="12" w:name="OLE_LINK19"/>
      <w:bookmarkStart w:id="13" w:name="OLE_LINK20"/>
      <w:bookmarkStart w:id="14" w:name="OLE_LINK6"/>
      <w:bookmarkStart w:id="15" w:name="OLE_LINK9"/>
      <w:bookmarkStart w:id="16" w:name="OLE_LINK11"/>
      <w:bookmarkStart w:id="17" w:name="OLE_LINK12"/>
      <w:bookmarkStart w:id="18" w:name="OLE_LINK13"/>
      <w:bookmarkStart w:id="19" w:name="OLE_LINK14"/>
      <w:bookmarkStart w:id="20" w:name="OLE_LINK15"/>
      <w:bookmarkStart w:id="21" w:name="OLE_LINK16"/>
      <w:bookmarkStart w:id="22" w:name="OLE_LINK17"/>
      <w:bookmarkStart w:id="23" w:name="OLE_LINK21"/>
      <w:bookmarkStart w:id="24" w:name="OLE_LINK24"/>
      <w:r w:rsidRPr="006638E9">
        <w:rPr>
          <w:rFonts w:ascii="Calibri" w:hAnsi="Calibri" w:cs="Arial"/>
          <w:sz w:val="22"/>
          <w:szCs w:val="22"/>
        </w:rPr>
        <w:t>President – Sam Said</w:t>
      </w:r>
    </w:p>
    <w:p w:rsidR="002D1915" w:rsidRPr="006638E9" w:rsidRDefault="002D1915" w:rsidP="00DD079E">
      <w:pPr>
        <w:pStyle w:val="BodyText"/>
        <w:spacing w:after="0" w:line="240" w:lineRule="auto"/>
        <w:jc w:val="left"/>
        <w:rPr>
          <w:rFonts w:ascii="Calibri" w:hAnsi="Calibri" w:cs="Arial"/>
          <w:sz w:val="22"/>
          <w:szCs w:val="22"/>
        </w:rPr>
      </w:pPr>
      <w:r w:rsidRPr="006638E9">
        <w:rPr>
          <w:rFonts w:ascii="Calibri" w:hAnsi="Calibri" w:cs="Arial"/>
          <w:sz w:val="22"/>
          <w:szCs w:val="22"/>
        </w:rPr>
        <w:t>Vice President – Lucy Washburn</w:t>
      </w:r>
    </w:p>
    <w:p w:rsidR="002D1915" w:rsidRPr="006638E9" w:rsidRDefault="002D1915" w:rsidP="00DD079E">
      <w:pPr>
        <w:pStyle w:val="BodyText"/>
        <w:spacing w:after="0" w:line="240" w:lineRule="auto"/>
        <w:jc w:val="left"/>
        <w:rPr>
          <w:rFonts w:ascii="Calibri" w:hAnsi="Calibri" w:cs="Arial"/>
          <w:sz w:val="22"/>
          <w:szCs w:val="22"/>
        </w:rPr>
      </w:pPr>
      <w:r w:rsidRPr="006638E9">
        <w:rPr>
          <w:rFonts w:ascii="Calibri" w:hAnsi="Calibri" w:cs="Arial"/>
          <w:sz w:val="22"/>
          <w:szCs w:val="22"/>
        </w:rPr>
        <w:t>Secretary – Beatrice Sheldon</w:t>
      </w:r>
    </w:p>
    <w:p w:rsidR="002D1915" w:rsidRPr="006638E9" w:rsidRDefault="002D1915" w:rsidP="00DD079E">
      <w:pPr>
        <w:pStyle w:val="BodyText"/>
        <w:spacing w:after="0" w:line="240" w:lineRule="auto"/>
        <w:jc w:val="left"/>
        <w:rPr>
          <w:rFonts w:ascii="Calibri" w:hAnsi="Calibri" w:cs="Arial"/>
          <w:sz w:val="22"/>
          <w:szCs w:val="22"/>
        </w:rPr>
      </w:pPr>
      <w:r w:rsidRPr="006638E9">
        <w:rPr>
          <w:rFonts w:ascii="Calibri" w:hAnsi="Calibri" w:cs="Arial"/>
          <w:sz w:val="22"/>
          <w:szCs w:val="22"/>
        </w:rPr>
        <w:t>Treasurer – Martha Leland</w:t>
      </w:r>
    </w:p>
    <w:p w:rsidR="002D1915" w:rsidRPr="006638E9" w:rsidRDefault="002D1915" w:rsidP="00DD079E">
      <w:pPr>
        <w:pStyle w:val="BodyText"/>
        <w:spacing w:after="0" w:line="240" w:lineRule="auto"/>
        <w:jc w:val="left"/>
        <w:rPr>
          <w:rFonts w:ascii="Calibri" w:hAnsi="Calibri" w:cs="Arial"/>
          <w:sz w:val="22"/>
          <w:szCs w:val="22"/>
        </w:rPr>
      </w:pPr>
      <w:r w:rsidRPr="006638E9">
        <w:rPr>
          <w:rFonts w:ascii="Calibri" w:hAnsi="Calibri" w:cs="Arial"/>
          <w:sz w:val="22"/>
          <w:szCs w:val="22"/>
        </w:rPr>
        <w:t>Fund Raising – Luis Richards</w:t>
      </w:r>
    </w:p>
    <w:p w:rsidR="002D1915" w:rsidRPr="006638E9" w:rsidRDefault="002D1915" w:rsidP="00DD079E">
      <w:pPr>
        <w:pStyle w:val="BodyText"/>
        <w:spacing w:after="0" w:line="240" w:lineRule="auto"/>
        <w:jc w:val="left"/>
        <w:rPr>
          <w:rFonts w:ascii="Calibri" w:hAnsi="Calibri" w:cs="Arial"/>
          <w:sz w:val="22"/>
          <w:szCs w:val="22"/>
        </w:rPr>
      </w:pPr>
      <w:r w:rsidRPr="006638E9">
        <w:rPr>
          <w:rFonts w:ascii="Calibri" w:hAnsi="Calibri" w:cs="Arial"/>
          <w:sz w:val="22"/>
          <w:szCs w:val="22"/>
        </w:rPr>
        <w:t>Membership – Elizabeth Reynolds</w:t>
      </w:r>
    </w:p>
    <w:p w:rsidR="002D1915" w:rsidRPr="006638E9" w:rsidRDefault="002D1915" w:rsidP="00DD079E">
      <w:pPr>
        <w:pStyle w:val="BodyText"/>
        <w:spacing w:after="0" w:line="240" w:lineRule="auto"/>
        <w:jc w:val="left"/>
        <w:rPr>
          <w:rFonts w:ascii="Calibri" w:hAnsi="Calibri" w:cs="Arial"/>
          <w:sz w:val="22"/>
          <w:szCs w:val="22"/>
        </w:rPr>
      </w:pPr>
      <w:r w:rsidRPr="006638E9">
        <w:rPr>
          <w:rFonts w:ascii="Calibri" w:hAnsi="Calibri" w:cs="Arial"/>
          <w:sz w:val="22"/>
          <w:szCs w:val="22"/>
        </w:rPr>
        <w:t>Programs – Fred Strong</w:t>
      </w:r>
    </w:p>
    <w:p w:rsidR="002D1915" w:rsidRPr="006638E9" w:rsidRDefault="002D1915" w:rsidP="00DD079E">
      <w:pPr>
        <w:pStyle w:val="BodyText"/>
        <w:spacing w:after="0" w:line="240" w:lineRule="auto"/>
        <w:jc w:val="left"/>
        <w:rPr>
          <w:rFonts w:ascii="Calibri" w:hAnsi="Calibri" w:cs="Arial"/>
          <w:sz w:val="22"/>
          <w:szCs w:val="22"/>
        </w:rPr>
      </w:pPr>
      <w:r w:rsidRPr="006638E9">
        <w:rPr>
          <w:rFonts w:ascii="Calibri" w:hAnsi="Calibri" w:cs="Arial"/>
          <w:sz w:val="22"/>
          <w:szCs w:val="22"/>
        </w:rPr>
        <w:t>Social – Myrna Goldberg</w:t>
      </w:r>
    </w:p>
    <w:p w:rsidR="002D1915" w:rsidRPr="006638E9" w:rsidRDefault="002D1915" w:rsidP="00DD079E">
      <w:pPr>
        <w:pStyle w:val="BodyText"/>
        <w:spacing w:after="0" w:line="240" w:lineRule="auto"/>
        <w:jc w:val="left"/>
        <w:rPr>
          <w:rFonts w:ascii="Calibri" w:hAnsi="Calibri" w:cs="Arial"/>
          <w:sz w:val="22"/>
          <w:szCs w:val="22"/>
        </w:rPr>
      </w:pPr>
      <w:r w:rsidRPr="006638E9">
        <w:rPr>
          <w:rFonts w:ascii="Calibri" w:hAnsi="Calibri" w:cs="Arial"/>
          <w:sz w:val="22"/>
          <w:szCs w:val="22"/>
        </w:rPr>
        <w:t>Tickets – Jason Ryan</w:t>
      </w:r>
    </w:p>
    <w:p w:rsidR="002D1915" w:rsidRPr="006638E9" w:rsidRDefault="002D1915" w:rsidP="00DD079E">
      <w:pPr>
        <w:pStyle w:val="BodyText"/>
        <w:spacing w:after="0" w:line="240" w:lineRule="auto"/>
        <w:jc w:val="left"/>
        <w:rPr>
          <w:rFonts w:ascii="Calibri" w:hAnsi="Calibri" w:cs="Arial"/>
          <w:sz w:val="22"/>
          <w:szCs w:val="22"/>
        </w:rPr>
      </w:pPr>
      <w:r w:rsidRPr="006638E9">
        <w:rPr>
          <w:rFonts w:ascii="Calibri" w:hAnsi="Calibri" w:cs="Arial"/>
          <w:sz w:val="22"/>
          <w:szCs w:val="22"/>
        </w:rPr>
        <w:t>Building – Dan Kopelman</w:t>
      </w:r>
    </w:p>
    <w:p w:rsidR="002D1915" w:rsidRPr="006638E9" w:rsidRDefault="002D1915" w:rsidP="00DD079E">
      <w:pPr>
        <w:pStyle w:val="BodyText"/>
        <w:spacing w:after="0" w:line="240" w:lineRule="auto"/>
        <w:jc w:val="left"/>
        <w:rPr>
          <w:rFonts w:ascii="Calibri" w:hAnsi="Calibri" w:cs="Arial"/>
          <w:sz w:val="22"/>
          <w:szCs w:val="22"/>
        </w:rPr>
      </w:pPr>
      <w:r w:rsidRPr="006638E9">
        <w:rPr>
          <w:rFonts w:ascii="Calibri" w:hAnsi="Calibri" w:cs="Arial"/>
          <w:sz w:val="22"/>
          <w:szCs w:val="22"/>
        </w:rPr>
        <w:t>Costumes – Rob Gilbert</w:t>
      </w:r>
    </w:p>
    <w:p w:rsidR="002D1915" w:rsidRPr="006638E9" w:rsidRDefault="002D1915" w:rsidP="00DD079E">
      <w:pPr>
        <w:pStyle w:val="BodyText"/>
        <w:spacing w:after="0" w:line="240" w:lineRule="auto"/>
        <w:jc w:val="left"/>
        <w:rPr>
          <w:rFonts w:ascii="Calibri" w:hAnsi="Calibri" w:cs="Arial"/>
          <w:sz w:val="22"/>
          <w:szCs w:val="22"/>
        </w:rPr>
      </w:pPr>
      <w:r w:rsidRPr="006638E9">
        <w:rPr>
          <w:rFonts w:ascii="Calibri" w:hAnsi="Calibri" w:cs="Arial"/>
          <w:sz w:val="22"/>
          <w:szCs w:val="22"/>
        </w:rPr>
        <w:t>Play Selection – Scott Farrell</w:t>
      </w:r>
    </w:p>
    <w:p w:rsidR="002D1915" w:rsidRPr="006638E9" w:rsidRDefault="003517FC" w:rsidP="00DD079E">
      <w:pPr>
        <w:pStyle w:val="BodyText"/>
        <w:spacing w:after="0" w:line="240" w:lineRule="auto"/>
        <w:jc w:val="left"/>
        <w:rPr>
          <w:rFonts w:ascii="Calibri" w:hAnsi="Calibri" w:cs="Arial"/>
          <w:sz w:val="22"/>
          <w:szCs w:val="22"/>
        </w:rPr>
      </w:pPr>
      <w:r w:rsidRPr="006638E9">
        <w:rPr>
          <w:rFonts w:ascii="Calibri" w:hAnsi="Calibri" w:cs="Arial"/>
          <w:sz w:val="22"/>
          <w:szCs w:val="22"/>
        </w:rPr>
        <w:t>Publicity – Judy</w:t>
      </w:r>
      <w:r w:rsidR="002D1915" w:rsidRPr="006638E9">
        <w:rPr>
          <w:rFonts w:ascii="Calibri" w:hAnsi="Calibri" w:cs="Arial"/>
          <w:sz w:val="22"/>
          <w:szCs w:val="22"/>
        </w:rPr>
        <w:t xml:space="preserve"> Simmons</w:t>
      </w:r>
    </w:p>
    <w:bookmarkEnd w:id="8"/>
    <w:bookmarkEnd w:id="9"/>
    <w:p w:rsidR="002D1915" w:rsidRPr="006638E9" w:rsidRDefault="002D1915" w:rsidP="00DD079E">
      <w:pPr>
        <w:pStyle w:val="BodyText"/>
        <w:spacing w:after="0" w:line="240" w:lineRule="auto"/>
        <w:jc w:val="left"/>
        <w:rPr>
          <w:rFonts w:ascii="Calibri" w:hAnsi="Calibri" w:cs="Arial"/>
          <w:sz w:val="22"/>
          <w:szCs w:val="22"/>
        </w:rPr>
      </w:pPr>
      <w:r w:rsidRPr="006638E9">
        <w:rPr>
          <w:rFonts w:ascii="Calibri" w:hAnsi="Calibri" w:cs="Arial"/>
          <w:sz w:val="22"/>
          <w:szCs w:val="22"/>
        </w:rPr>
        <w:t xml:space="preserve">Technical – </w:t>
      </w:r>
      <w:bookmarkEnd w:id="10"/>
      <w:r w:rsidR="0063567A" w:rsidRPr="006638E9">
        <w:rPr>
          <w:rFonts w:ascii="Calibri" w:hAnsi="Calibri" w:cs="Arial"/>
          <w:sz w:val="22"/>
          <w:szCs w:val="22"/>
        </w:rPr>
        <w:t>Neville</w:t>
      </w:r>
      <w:r w:rsidR="00910E16" w:rsidRPr="006638E9">
        <w:rPr>
          <w:rFonts w:ascii="Calibri" w:hAnsi="Calibri" w:cs="Arial"/>
          <w:sz w:val="22"/>
          <w:szCs w:val="22"/>
        </w:rPr>
        <w:t xml:space="preserve"> </w:t>
      </w:r>
      <w:r w:rsidR="009F7AE2" w:rsidRPr="006638E9">
        <w:rPr>
          <w:rFonts w:ascii="Calibri" w:hAnsi="Calibri" w:cs="Arial"/>
          <w:sz w:val="22"/>
          <w:szCs w:val="22"/>
        </w:rPr>
        <w:t>Jones</w:t>
      </w:r>
      <w:bookmarkEnd w:id="11"/>
      <w:bookmarkEnd w:id="12"/>
      <w:bookmarkEnd w:id="13"/>
    </w:p>
    <w:bookmarkEnd w:id="14"/>
    <w:bookmarkEnd w:id="15"/>
    <w:bookmarkEnd w:id="16"/>
    <w:bookmarkEnd w:id="17"/>
    <w:bookmarkEnd w:id="18"/>
    <w:bookmarkEnd w:id="19"/>
    <w:bookmarkEnd w:id="20"/>
    <w:bookmarkEnd w:id="21"/>
    <w:bookmarkEnd w:id="22"/>
    <w:bookmarkEnd w:id="23"/>
    <w:bookmarkEnd w:id="24"/>
    <w:p w:rsidR="00E27ECF" w:rsidRPr="006638E9" w:rsidRDefault="00E27ECF" w:rsidP="00E27ECF">
      <w:pPr>
        <w:pStyle w:val="BodyText"/>
        <w:ind w:left="0"/>
        <w:jc w:val="left"/>
        <w:rPr>
          <w:rFonts w:ascii="Calibri" w:hAnsi="Calibri" w:cs="Arial"/>
        </w:rPr>
      </w:pPr>
    </w:p>
    <w:sectPr w:rsidR="00E27ECF" w:rsidRPr="006638E9" w:rsidSect="005517FB">
      <w:headerReference w:type="default" r:id="rId9"/>
      <w:footerReference w:type="even" r:id="rId10"/>
      <w:footerReference w:type="default" r:id="rId11"/>
      <w:headerReference w:type="first" r:id="rId12"/>
      <w:footerReference w:type="first" r:id="rId13"/>
      <w:pgSz w:w="12240" w:h="15840" w:code="1"/>
      <w:pgMar w:top="1440" w:right="1800" w:bottom="1440" w:left="1800" w:header="720" w:footer="965"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0A2" w:rsidRDefault="00D060A2">
      <w:r>
        <w:separator/>
      </w:r>
    </w:p>
  </w:endnote>
  <w:endnote w:type="continuationSeparator" w:id="0">
    <w:p w:rsidR="00D060A2" w:rsidRDefault="00D06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C74" w:rsidRDefault="00933C7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33C74" w:rsidRDefault="00933C74">
    <w:pPr>
      <w:pStyle w:val="Footer"/>
    </w:pPr>
  </w:p>
  <w:p w:rsidR="00933C74" w:rsidRDefault="00933C7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C74" w:rsidRDefault="00933C74" w:rsidP="005517FB">
    <w:pPr>
      <w:pStyle w:val="Footer"/>
      <w:ind w:left="0"/>
    </w:pPr>
  </w:p>
  <w:p w:rsidR="00933C74" w:rsidRDefault="00933C74" w:rsidP="005517FB">
    <w:pPr>
      <w:ind w:left="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7FB" w:rsidRDefault="005517FB" w:rsidP="005517FB">
    <w:pPr>
      <w:pStyle w:val="Footer"/>
      <w:ind w:left="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0A2" w:rsidRDefault="00D060A2">
      <w:r>
        <w:separator/>
      </w:r>
    </w:p>
  </w:footnote>
  <w:footnote w:type="continuationSeparator" w:id="0">
    <w:p w:rsidR="00D060A2" w:rsidRDefault="00D060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7FB" w:rsidRDefault="005517FB" w:rsidP="005517FB">
    <w:pPr>
      <w:pStyle w:val="Header"/>
      <w:ind w:left="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7FB" w:rsidRDefault="005517FB" w:rsidP="005517FB">
    <w:pPr>
      <w:pStyle w:val="Header"/>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2A0A574"/>
    <w:lvl w:ilvl="0">
      <w:start w:val="1"/>
      <w:numFmt w:val="decimal"/>
      <w:pStyle w:val="ListNumber5"/>
      <w:lvlText w:val="%1."/>
      <w:lvlJc w:val="left"/>
      <w:pPr>
        <w:tabs>
          <w:tab w:val="num" w:pos="1800"/>
        </w:tabs>
        <w:ind w:left="1800" w:right="1800" w:hanging="360"/>
      </w:pPr>
    </w:lvl>
  </w:abstractNum>
  <w:abstractNum w:abstractNumId="1">
    <w:nsid w:val="FFFFFF7D"/>
    <w:multiLevelType w:val="singleLevel"/>
    <w:tmpl w:val="A8DA5152"/>
    <w:lvl w:ilvl="0">
      <w:start w:val="1"/>
      <w:numFmt w:val="decimal"/>
      <w:pStyle w:val="ListNumber4"/>
      <w:lvlText w:val="%1."/>
      <w:lvlJc w:val="left"/>
      <w:pPr>
        <w:tabs>
          <w:tab w:val="num" w:pos="1440"/>
        </w:tabs>
        <w:ind w:left="1440" w:right="1440" w:hanging="360"/>
      </w:pPr>
    </w:lvl>
  </w:abstractNum>
  <w:abstractNum w:abstractNumId="2">
    <w:nsid w:val="FFFFFF7E"/>
    <w:multiLevelType w:val="singleLevel"/>
    <w:tmpl w:val="50E25E94"/>
    <w:lvl w:ilvl="0">
      <w:start w:val="1"/>
      <w:numFmt w:val="decimal"/>
      <w:pStyle w:val="ListNumber3"/>
      <w:lvlText w:val="%1."/>
      <w:lvlJc w:val="left"/>
      <w:pPr>
        <w:tabs>
          <w:tab w:val="num" w:pos="1080"/>
        </w:tabs>
        <w:ind w:left="1080" w:right="1080" w:hanging="360"/>
      </w:pPr>
    </w:lvl>
  </w:abstractNum>
  <w:abstractNum w:abstractNumId="3">
    <w:nsid w:val="FFFFFF7F"/>
    <w:multiLevelType w:val="singleLevel"/>
    <w:tmpl w:val="E482CE9E"/>
    <w:lvl w:ilvl="0">
      <w:start w:val="1"/>
      <w:numFmt w:val="decimal"/>
      <w:pStyle w:val="ListNumber2"/>
      <w:lvlText w:val="%1."/>
      <w:lvlJc w:val="left"/>
      <w:pPr>
        <w:tabs>
          <w:tab w:val="num" w:pos="720"/>
        </w:tabs>
        <w:ind w:left="720" w:right="720" w:hanging="360"/>
      </w:pPr>
    </w:lvl>
  </w:abstractNum>
  <w:abstractNum w:abstractNumId="4">
    <w:nsid w:val="FFFFFF80"/>
    <w:multiLevelType w:val="singleLevel"/>
    <w:tmpl w:val="E1E807D4"/>
    <w:lvl w:ilvl="0">
      <w:start w:val="1"/>
      <w:numFmt w:val="bullet"/>
      <w:pStyle w:val="ListBullet5"/>
      <w:lvlText w:val=""/>
      <w:lvlJc w:val="left"/>
      <w:pPr>
        <w:tabs>
          <w:tab w:val="num" w:pos="1800"/>
        </w:tabs>
        <w:ind w:left="1800" w:right="1800" w:hanging="360"/>
      </w:pPr>
      <w:rPr>
        <w:rFonts w:ascii="Symbol" w:hAnsi="Symbol" w:hint="default"/>
      </w:rPr>
    </w:lvl>
  </w:abstractNum>
  <w:abstractNum w:abstractNumId="5">
    <w:nsid w:val="FFFFFF81"/>
    <w:multiLevelType w:val="singleLevel"/>
    <w:tmpl w:val="BD9EC6E8"/>
    <w:lvl w:ilvl="0">
      <w:start w:val="1"/>
      <w:numFmt w:val="bullet"/>
      <w:pStyle w:val="ListBullet4"/>
      <w:lvlText w:val=""/>
      <w:lvlJc w:val="left"/>
      <w:pPr>
        <w:tabs>
          <w:tab w:val="num" w:pos="1440"/>
        </w:tabs>
        <w:ind w:left="1440" w:right="1440" w:hanging="360"/>
      </w:pPr>
      <w:rPr>
        <w:rFonts w:ascii="Symbol" w:hAnsi="Symbol" w:hint="default"/>
      </w:rPr>
    </w:lvl>
  </w:abstractNum>
  <w:abstractNum w:abstractNumId="6">
    <w:nsid w:val="FFFFFF82"/>
    <w:multiLevelType w:val="singleLevel"/>
    <w:tmpl w:val="08A62CDC"/>
    <w:lvl w:ilvl="0">
      <w:start w:val="1"/>
      <w:numFmt w:val="bullet"/>
      <w:pStyle w:val="ListBullet3"/>
      <w:lvlText w:val=""/>
      <w:lvlJc w:val="left"/>
      <w:pPr>
        <w:tabs>
          <w:tab w:val="num" w:pos="1080"/>
        </w:tabs>
        <w:ind w:left="1080" w:right="1080" w:hanging="360"/>
      </w:pPr>
      <w:rPr>
        <w:rFonts w:ascii="Symbol" w:hAnsi="Symbol" w:hint="default"/>
      </w:rPr>
    </w:lvl>
  </w:abstractNum>
  <w:abstractNum w:abstractNumId="7">
    <w:nsid w:val="FFFFFF83"/>
    <w:multiLevelType w:val="singleLevel"/>
    <w:tmpl w:val="CE10EDFC"/>
    <w:lvl w:ilvl="0">
      <w:start w:val="1"/>
      <w:numFmt w:val="bullet"/>
      <w:pStyle w:val="ListBullet2"/>
      <w:lvlText w:val=""/>
      <w:lvlJc w:val="left"/>
      <w:pPr>
        <w:tabs>
          <w:tab w:val="num" w:pos="720"/>
        </w:tabs>
        <w:ind w:left="720" w:right="720" w:hanging="360"/>
      </w:pPr>
      <w:rPr>
        <w:rFonts w:ascii="Symbol" w:hAnsi="Symbol" w:hint="default"/>
      </w:rPr>
    </w:lvl>
  </w:abstractNum>
  <w:abstractNum w:abstractNumId="8">
    <w:nsid w:val="FFFFFF88"/>
    <w:multiLevelType w:val="singleLevel"/>
    <w:tmpl w:val="1B04E050"/>
    <w:lvl w:ilvl="0">
      <w:start w:val="1"/>
      <w:numFmt w:val="decimal"/>
      <w:pStyle w:val="ListNumber"/>
      <w:lvlText w:val="%1."/>
      <w:lvlJc w:val="left"/>
      <w:pPr>
        <w:tabs>
          <w:tab w:val="num" w:pos="360"/>
        </w:tabs>
        <w:ind w:left="360" w:right="360" w:hanging="360"/>
      </w:pPr>
    </w:lvl>
  </w:abstractNum>
  <w:abstractNum w:abstractNumId="9">
    <w:nsid w:val="FFFFFF89"/>
    <w:multiLevelType w:val="singleLevel"/>
    <w:tmpl w:val="E65253E4"/>
    <w:lvl w:ilvl="0">
      <w:start w:val="1"/>
      <w:numFmt w:val="bullet"/>
      <w:pStyle w:val="ListBullet"/>
      <w:lvlText w:val=""/>
      <w:lvlJc w:val="left"/>
      <w:pPr>
        <w:tabs>
          <w:tab w:val="num" w:pos="360"/>
        </w:tabs>
        <w:ind w:left="360" w:right="360" w:hanging="360"/>
      </w:pPr>
      <w:rPr>
        <w:rFonts w:ascii="Symbol" w:hAnsi="Symbol" w:hint="default"/>
      </w:rPr>
    </w:lvl>
  </w:abstractNum>
  <w:abstractNum w:abstractNumId="10">
    <w:nsid w:val="5BA93154"/>
    <w:multiLevelType w:val="hybridMultilevel"/>
    <w:tmpl w:val="5506176E"/>
    <w:lvl w:ilvl="0" w:tplc="0409000F">
      <w:start w:val="1"/>
      <w:numFmt w:val="decimal"/>
      <w:lvlText w:val="%1."/>
      <w:lvlJc w:val="left"/>
      <w:pPr>
        <w:tabs>
          <w:tab w:val="num" w:pos="1555"/>
        </w:tabs>
        <w:ind w:left="1555" w:right="1555" w:hanging="360"/>
      </w:pPr>
    </w:lvl>
    <w:lvl w:ilvl="1" w:tplc="04090019" w:tentative="1">
      <w:start w:val="1"/>
      <w:numFmt w:val="lowerLetter"/>
      <w:lvlText w:val="%2."/>
      <w:lvlJc w:val="left"/>
      <w:pPr>
        <w:tabs>
          <w:tab w:val="num" w:pos="2275"/>
        </w:tabs>
        <w:ind w:left="2275" w:right="2275" w:hanging="360"/>
      </w:pPr>
    </w:lvl>
    <w:lvl w:ilvl="2" w:tplc="0409001B" w:tentative="1">
      <w:start w:val="1"/>
      <w:numFmt w:val="lowerRoman"/>
      <w:lvlText w:val="%3."/>
      <w:lvlJc w:val="right"/>
      <w:pPr>
        <w:tabs>
          <w:tab w:val="num" w:pos="2995"/>
        </w:tabs>
        <w:ind w:left="2995" w:right="2995" w:hanging="180"/>
      </w:pPr>
    </w:lvl>
    <w:lvl w:ilvl="3" w:tplc="0409000F" w:tentative="1">
      <w:start w:val="1"/>
      <w:numFmt w:val="decimal"/>
      <w:lvlText w:val="%4."/>
      <w:lvlJc w:val="left"/>
      <w:pPr>
        <w:tabs>
          <w:tab w:val="num" w:pos="3715"/>
        </w:tabs>
        <w:ind w:left="3715" w:right="3715" w:hanging="360"/>
      </w:pPr>
    </w:lvl>
    <w:lvl w:ilvl="4" w:tplc="04090019" w:tentative="1">
      <w:start w:val="1"/>
      <w:numFmt w:val="lowerLetter"/>
      <w:lvlText w:val="%5."/>
      <w:lvlJc w:val="left"/>
      <w:pPr>
        <w:tabs>
          <w:tab w:val="num" w:pos="4435"/>
        </w:tabs>
        <w:ind w:left="4435" w:right="4435" w:hanging="360"/>
      </w:pPr>
    </w:lvl>
    <w:lvl w:ilvl="5" w:tplc="0409001B" w:tentative="1">
      <w:start w:val="1"/>
      <w:numFmt w:val="lowerRoman"/>
      <w:lvlText w:val="%6."/>
      <w:lvlJc w:val="right"/>
      <w:pPr>
        <w:tabs>
          <w:tab w:val="num" w:pos="5155"/>
        </w:tabs>
        <w:ind w:left="5155" w:right="5155" w:hanging="180"/>
      </w:pPr>
    </w:lvl>
    <w:lvl w:ilvl="6" w:tplc="0409000F" w:tentative="1">
      <w:start w:val="1"/>
      <w:numFmt w:val="decimal"/>
      <w:lvlText w:val="%7."/>
      <w:lvlJc w:val="left"/>
      <w:pPr>
        <w:tabs>
          <w:tab w:val="num" w:pos="5875"/>
        </w:tabs>
        <w:ind w:left="5875" w:right="5875" w:hanging="360"/>
      </w:pPr>
    </w:lvl>
    <w:lvl w:ilvl="7" w:tplc="04090019" w:tentative="1">
      <w:start w:val="1"/>
      <w:numFmt w:val="lowerLetter"/>
      <w:lvlText w:val="%8."/>
      <w:lvlJc w:val="left"/>
      <w:pPr>
        <w:tabs>
          <w:tab w:val="num" w:pos="6595"/>
        </w:tabs>
        <w:ind w:left="6595" w:right="6595" w:hanging="360"/>
      </w:pPr>
    </w:lvl>
    <w:lvl w:ilvl="8" w:tplc="0409001B" w:tentative="1">
      <w:start w:val="1"/>
      <w:numFmt w:val="lowerRoman"/>
      <w:lvlText w:val="%9."/>
      <w:lvlJc w:val="right"/>
      <w:pPr>
        <w:tabs>
          <w:tab w:val="num" w:pos="7315"/>
        </w:tabs>
        <w:ind w:left="7315" w:right="7315" w:hanging="180"/>
      </w:pPr>
    </w:lvl>
  </w:abstractNum>
  <w:abstractNum w:abstractNumId="11">
    <w:nsid w:val="78325FA7"/>
    <w:multiLevelType w:val="hybridMultilevel"/>
    <w:tmpl w:val="BD5E54F6"/>
    <w:lvl w:ilvl="0" w:tplc="04090001">
      <w:start w:val="1"/>
      <w:numFmt w:val="bullet"/>
      <w:lvlText w:val=""/>
      <w:lvlJc w:val="left"/>
      <w:pPr>
        <w:tabs>
          <w:tab w:val="num" w:pos="1555"/>
        </w:tabs>
        <w:ind w:left="1555" w:right="1555" w:hanging="360"/>
      </w:pPr>
      <w:rPr>
        <w:rFonts w:ascii="Symbol" w:hAnsi="Symbol" w:hint="default"/>
      </w:rPr>
    </w:lvl>
    <w:lvl w:ilvl="1" w:tplc="04090003" w:tentative="1">
      <w:start w:val="1"/>
      <w:numFmt w:val="bullet"/>
      <w:lvlText w:val="o"/>
      <w:lvlJc w:val="left"/>
      <w:pPr>
        <w:tabs>
          <w:tab w:val="num" w:pos="2275"/>
        </w:tabs>
        <w:ind w:left="2275" w:right="2275" w:hanging="360"/>
      </w:pPr>
      <w:rPr>
        <w:rFonts w:ascii="Courier New" w:hAnsi="Courier New" w:hint="default"/>
      </w:rPr>
    </w:lvl>
    <w:lvl w:ilvl="2" w:tplc="04090005" w:tentative="1">
      <w:start w:val="1"/>
      <w:numFmt w:val="bullet"/>
      <w:lvlText w:val=""/>
      <w:lvlJc w:val="left"/>
      <w:pPr>
        <w:tabs>
          <w:tab w:val="num" w:pos="2995"/>
        </w:tabs>
        <w:ind w:left="2995" w:right="2995" w:hanging="360"/>
      </w:pPr>
      <w:rPr>
        <w:rFonts w:ascii="Wingdings" w:hAnsi="Wingdings" w:hint="default"/>
      </w:rPr>
    </w:lvl>
    <w:lvl w:ilvl="3" w:tplc="04090001" w:tentative="1">
      <w:start w:val="1"/>
      <w:numFmt w:val="bullet"/>
      <w:lvlText w:val=""/>
      <w:lvlJc w:val="left"/>
      <w:pPr>
        <w:tabs>
          <w:tab w:val="num" w:pos="3715"/>
        </w:tabs>
        <w:ind w:left="3715" w:right="3715" w:hanging="360"/>
      </w:pPr>
      <w:rPr>
        <w:rFonts w:ascii="Symbol" w:hAnsi="Symbol" w:hint="default"/>
      </w:rPr>
    </w:lvl>
    <w:lvl w:ilvl="4" w:tplc="04090003" w:tentative="1">
      <w:start w:val="1"/>
      <w:numFmt w:val="bullet"/>
      <w:lvlText w:val="o"/>
      <w:lvlJc w:val="left"/>
      <w:pPr>
        <w:tabs>
          <w:tab w:val="num" w:pos="4435"/>
        </w:tabs>
        <w:ind w:left="4435" w:right="4435" w:hanging="360"/>
      </w:pPr>
      <w:rPr>
        <w:rFonts w:ascii="Courier New" w:hAnsi="Courier New" w:hint="default"/>
      </w:rPr>
    </w:lvl>
    <w:lvl w:ilvl="5" w:tplc="04090005" w:tentative="1">
      <w:start w:val="1"/>
      <w:numFmt w:val="bullet"/>
      <w:lvlText w:val=""/>
      <w:lvlJc w:val="left"/>
      <w:pPr>
        <w:tabs>
          <w:tab w:val="num" w:pos="5155"/>
        </w:tabs>
        <w:ind w:left="5155" w:right="5155" w:hanging="360"/>
      </w:pPr>
      <w:rPr>
        <w:rFonts w:ascii="Wingdings" w:hAnsi="Wingdings" w:hint="default"/>
      </w:rPr>
    </w:lvl>
    <w:lvl w:ilvl="6" w:tplc="04090001" w:tentative="1">
      <w:start w:val="1"/>
      <w:numFmt w:val="bullet"/>
      <w:lvlText w:val=""/>
      <w:lvlJc w:val="left"/>
      <w:pPr>
        <w:tabs>
          <w:tab w:val="num" w:pos="5875"/>
        </w:tabs>
        <w:ind w:left="5875" w:right="5875" w:hanging="360"/>
      </w:pPr>
      <w:rPr>
        <w:rFonts w:ascii="Symbol" w:hAnsi="Symbol" w:hint="default"/>
      </w:rPr>
    </w:lvl>
    <w:lvl w:ilvl="7" w:tplc="04090003" w:tentative="1">
      <w:start w:val="1"/>
      <w:numFmt w:val="bullet"/>
      <w:lvlText w:val="o"/>
      <w:lvlJc w:val="left"/>
      <w:pPr>
        <w:tabs>
          <w:tab w:val="num" w:pos="6595"/>
        </w:tabs>
        <w:ind w:left="6595" w:right="6595" w:hanging="360"/>
      </w:pPr>
      <w:rPr>
        <w:rFonts w:ascii="Courier New" w:hAnsi="Courier New" w:hint="default"/>
      </w:rPr>
    </w:lvl>
    <w:lvl w:ilvl="8" w:tplc="04090005" w:tentative="1">
      <w:start w:val="1"/>
      <w:numFmt w:val="bullet"/>
      <w:lvlText w:val=""/>
      <w:lvlJc w:val="left"/>
      <w:pPr>
        <w:tabs>
          <w:tab w:val="num" w:pos="7315"/>
        </w:tabs>
        <w:ind w:left="7315" w:right="7315" w:hanging="360"/>
      </w:pPr>
      <w:rPr>
        <w:rFonts w:ascii="Wingdings" w:hAnsi="Wingdings" w:hint="default"/>
      </w:r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87"/>
  <w:drawingGridVerticalSpacing w:val="187"/>
  <w:doNotUseMarginsForDrawingGridOrigin/>
  <w:drawingGridHorizontalOrigin w:val="1699"/>
  <w:drawingGridVerticalOrigin w:val="1987"/>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0869"/>
    <w:rsid w:val="00020578"/>
    <w:rsid w:val="000755B7"/>
    <w:rsid w:val="00080596"/>
    <w:rsid w:val="000D7F2C"/>
    <w:rsid w:val="00123041"/>
    <w:rsid w:val="0013585E"/>
    <w:rsid w:val="00166FC1"/>
    <w:rsid w:val="001903F7"/>
    <w:rsid w:val="00196B11"/>
    <w:rsid w:val="001A2B03"/>
    <w:rsid w:val="001A36D1"/>
    <w:rsid w:val="001D0674"/>
    <w:rsid w:val="00264071"/>
    <w:rsid w:val="00270557"/>
    <w:rsid w:val="002758C1"/>
    <w:rsid w:val="00285572"/>
    <w:rsid w:val="002B2C04"/>
    <w:rsid w:val="002D1915"/>
    <w:rsid w:val="002D3E17"/>
    <w:rsid w:val="002E3B20"/>
    <w:rsid w:val="003517FC"/>
    <w:rsid w:val="003851F1"/>
    <w:rsid w:val="00392C66"/>
    <w:rsid w:val="003F312D"/>
    <w:rsid w:val="003F5616"/>
    <w:rsid w:val="00425016"/>
    <w:rsid w:val="00456193"/>
    <w:rsid w:val="004612C9"/>
    <w:rsid w:val="004729C2"/>
    <w:rsid w:val="004A3749"/>
    <w:rsid w:val="004A6AF8"/>
    <w:rsid w:val="004B7788"/>
    <w:rsid w:val="004C54CE"/>
    <w:rsid w:val="004D1084"/>
    <w:rsid w:val="00521A9F"/>
    <w:rsid w:val="005517FB"/>
    <w:rsid w:val="00555BBE"/>
    <w:rsid w:val="00597757"/>
    <w:rsid w:val="00597D85"/>
    <w:rsid w:val="00597E68"/>
    <w:rsid w:val="005E2FEC"/>
    <w:rsid w:val="0060056F"/>
    <w:rsid w:val="006255A8"/>
    <w:rsid w:val="0063567A"/>
    <w:rsid w:val="0064319D"/>
    <w:rsid w:val="00662CAB"/>
    <w:rsid w:val="006638E9"/>
    <w:rsid w:val="007230E5"/>
    <w:rsid w:val="00750FC2"/>
    <w:rsid w:val="007550CA"/>
    <w:rsid w:val="00770FBB"/>
    <w:rsid w:val="00786FF8"/>
    <w:rsid w:val="007A2D07"/>
    <w:rsid w:val="007A4BB1"/>
    <w:rsid w:val="007B2978"/>
    <w:rsid w:val="007B60B9"/>
    <w:rsid w:val="00802A4D"/>
    <w:rsid w:val="0089199D"/>
    <w:rsid w:val="0090597D"/>
    <w:rsid w:val="00910E16"/>
    <w:rsid w:val="00933C74"/>
    <w:rsid w:val="00990826"/>
    <w:rsid w:val="009919AD"/>
    <w:rsid w:val="009A6295"/>
    <w:rsid w:val="009F7AE2"/>
    <w:rsid w:val="00A06B8A"/>
    <w:rsid w:val="00A850A6"/>
    <w:rsid w:val="00AA0869"/>
    <w:rsid w:val="00AA704F"/>
    <w:rsid w:val="00B01FF5"/>
    <w:rsid w:val="00B53EC4"/>
    <w:rsid w:val="00BB2A9B"/>
    <w:rsid w:val="00C177A4"/>
    <w:rsid w:val="00C3393A"/>
    <w:rsid w:val="00C52051"/>
    <w:rsid w:val="00C872EB"/>
    <w:rsid w:val="00C97492"/>
    <w:rsid w:val="00D060A2"/>
    <w:rsid w:val="00D51002"/>
    <w:rsid w:val="00D53B69"/>
    <w:rsid w:val="00DD079E"/>
    <w:rsid w:val="00DE3FBB"/>
    <w:rsid w:val="00E27ECF"/>
    <w:rsid w:val="00E7309C"/>
    <w:rsid w:val="00EB0D71"/>
    <w:rsid w:val="00F11A52"/>
    <w:rsid w:val="00F331FA"/>
    <w:rsid w:val="00F77DED"/>
    <w:rsid w:val="00FA6789"/>
    <w:rsid w:val="00FE5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ind w:left="835" w:right="835"/>
    </w:pPr>
    <w:rPr>
      <w:rFonts w:ascii="Arial" w:hAnsi="Arial"/>
      <w:spacing w:val="-5"/>
    </w:rPr>
  </w:style>
  <w:style w:type="paragraph" w:styleId="Heading1">
    <w:name w:val="heading 1"/>
    <w:basedOn w:val="Normal"/>
    <w:next w:val="BodyText"/>
    <w:qFormat/>
    <w:pPr>
      <w:keepNext/>
      <w:keepLines/>
      <w:spacing w:after="220" w:line="200" w:lineRule="atLeast"/>
      <w:outlineLvl w:val="0"/>
    </w:pPr>
    <w:rPr>
      <w:rFonts w:ascii="Arial Black" w:hAnsi="Arial Black"/>
      <w:spacing w:val="-10"/>
      <w:kern w:val="28"/>
      <w:sz w:val="22"/>
    </w:rPr>
  </w:style>
  <w:style w:type="paragraph" w:styleId="Heading2">
    <w:name w:val="heading 2"/>
    <w:basedOn w:val="Normal"/>
    <w:next w:val="BodyText"/>
    <w:qFormat/>
    <w:pPr>
      <w:keepNext/>
      <w:keepLines/>
      <w:spacing w:line="200" w:lineRule="atLeast"/>
      <w:outlineLvl w:val="1"/>
    </w:pPr>
    <w:rPr>
      <w:rFonts w:ascii="Arial Black" w:hAnsi="Arial Black"/>
      <w:spacing w:val="-10"/>
      <w:kern w:val="28"/>
    </w:rPr>
  </w:style>
  <w:style w:type="paragraph" w:styleId="Heading3">
    <w:name w:val="heading 3"/>
    <w:basedOn w:val="Normal"/>
    <w:next w:val="BodyText"/>
    <w:qFormat/>
    <w:pPr>
      <w:keepNext/>
      <w:keepLines/>
      <w:spacing w:line="180" w:lineRule="atLeast"/>
      <w:ind w:left="1195"/>
      <w:outlineLvl w:val="2"/>
    </w:pPr>
    <w:rPr>
      <w:rFonts w:ascii="Arial Black" w:hAnsi="Arial Black"/>
      <w:kern w:val="28"/>
    </w:rPr>
  </w:style>
  <w:style w:type="paragraph" w:styleId="Heading4">
    <w:name w:val="heading 4"/>
    <w:basedOn w:val="Normal"/>
    <w:next w:val="BodyText"/>
    <w:qFormat/>
    <w:pPr>
      <w:keepNext/>
      <w:keepLines/>
      <w:spacing w:line="180" w:lineRule="atLeast"/>
      <w:ind w:left="1555"/>
      <w:outlineLvl w:val="3"/>
    </w:pPr>
    <w:rPr>
      <w:rFonts w:ascii="Arial Black" w:hAnsi="Arial Black"/>
      <w:spacing w:val="-2"/>
      <w:kern w:val="28"/>
      <w:sz w:val="18"/>
    </w:rPr>
  </w:style>
  <w:style w:type="paragraph" w:styleId="Heading5">
    <w:name w:val="heading 5"/>
    <w:basedOn w:val="Normal"/>
    <w:next w:val="BodyText"/>
    <w:qFormat/>
    <w:pPr>
      <w:keepNext/>
      <w:keepLines/>
      <w:spacing w:line="180" w:lineRule="atLeast"/>
      <w:ind w:left="1915"/>
      <w:outlineLvl w:val="4"/>
    </w:pPr>
    <w:rPr>
      <w:rFonts w:ascii="Arial Black" w:hAnsi="Arial Black"/>
      <w:spacing w:val="-2"/>
      <w:kern w:val="28"/>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20" w:line="180" w:lineRule="atLeast"/>
      <w:jc w:val="both"/>
    </w:pPr>
  </w:style>
  <w:style w:type="paragraph" w:styleId="Closing">
    <w:name w:val="Closing"/>
    <w:basedOn w:val="Normal"/>
    <w:pPr>
      <w:keepNext/>
      <w:spacing w:line="220" w:lineRule="atLeast"/>
    </w:pPr>
  </w:style>
  <w:style w:type="paragraph" w:customStyle="1" w:styleId="CompanyName">
    <w:name w:val="Company Name"/>
    <w:basedOn w:val="Normal"/>
    <w:pPr>
      <w:keepLines/>
      <w:shd w:val="solid" w:color="auto" w:fill="auto"/>
      <w:spacing w:line="320" w:lineRule="exact"/>
      <w:ind w:left="0"/>
    </w:pPr>
    <w:rPr>
      <w:rFonts w:ascii="Arial Black" w:hAnsi="Arial Black"/>
      <w:color w:val="FFFFFF"/>
      <w:spacing w:val="-15"/>
      <w:sz w:val="32"/>
    </w:rPr>
  </w:style>
  <w:style w:type="paragraph" w:customStyle="1" w:styleId="DocumentLabel">
    <w:name w:val="Document Label"/>
    <w:basedOn w:val="Normal"/>
    <w:next w:val="Normal"/>
    <w:pPr>
      <w:keepNext/>
      <w:keepLines/>
      <w:spacing w:before="400" w:after="120" w:line="240" w:lineRule="atLeast"/>
      <w:ind w:left="0"/>
    </w:pPr>
    <w:rPr>
      <w:rFonts w:ascii="Arial Black" w:hAnsi="Arial Black"/>
      <w:kern w:val="28"/>
      <w:sz w:val="96"/>
    </w:rPr>
  </w:style>
  <w:style w:type="paragraph" w:customStyle="1" w:styleId="Enclosure">
    <w:name w:val="Enclosure"/>
    <w:basedOn w:val="BodyText"/>
    <w:next w:val="Normal"/>
    <w:pPr>
      <w:keepLines/>
      <w:spacing w:before="220"/>
      <w:jc w:val="left"/>
    </w:pPr>
  </w:style>
  <w:style w:type="paragraph" w:customStyle="1" w:styleId="HeaderBase">
    <w:name w:val="Header Base"/>
    <w:basedOn w:val="BodyText"/>
    <w:pPr>
      <w:keepLines/>
      <w:tabs>
        <w:tab w:val="center" w:pos="4320"/>
        <w:tab w:val="right" w:pos="8640"/>
      </w:tabs>
      <w:spacing w:after="0"/>
    </w:pPr>
  </w:style>
  <w:style w:type="paragraph" w:styleId="Footer">
    <w:name w:val="footer"/>
    <w:basedOn w:val="HeaderBase"/>
    <w:pPr>
      <w:spacing w:before="600"/>
    </w:pPr>
    <w:rPr>
      <w:sz w:val="18"/>
    </w:rPr>
  </w:style>
  <w:style w:type="paragraph" w:styleId="Header">
    <w:name w:val="header"/>
    <w:basedOn w:val="HeaderBase"/>
    <w:pPr>
      <w:spacing w:after="600"/>
    </w:pPr>
  </w:style>
  <w:style w:type="paragraph" w:customStyle="1" w:styleId="HeadingBase">
    <w:name w:val="Heading Base"/>
    <w:basedOn w:val="BodyText"/>
    <w:next w:val="BodyText"/>
    <w:pPr>
      <w:keepNext/>
      <w:keepLines/>
      <w:spacing w:after="0"/>
      <w:jc w:val="left"/>
    </w:pPr>
    <w:rPr>
      <w:rFonts w:ascii="Arial Black" w:hAnsi="Arial Black"/>
      <w:spacing w:val="-10"/>
      <w:kern w:val="28"/>
    </w:rPr>
  </w:style>
  <w:style w:type="paragraph" w:styleId="MessageHeader">
    <w:name w:val="Message Header"/>
    <w:basedOn w:val="BodyText"/>
    <w:pPr>
      <w:keepLines/>
      <w:spacing w:after="120"/>
      <w:ind w:left="1555" w:hanging="720"/>
      <w:jc w:val="left"/>
    </w:pPr>
  </w:style>
  <w:style w:type="paragraph" w:customStyle="1" w:styleId="MessageHeaderFirst">
    <w:name w:val="Message Header First"/>
    <w:basedOn w:val="MessageHeader"/>
    <w:next w:val="MessageHeader"/>
    <w:pPr>
      <w:spacing w:before="220"/>
    </w:pPr>
  </w:style>
  <w:style w:type="character" w:customStyle="1" w:styleId="MessageHeaderLabel">
    <w:name w:val="Message Header Label"/>
    <w:rPr>
      <w:rFonts w:ascii="Arial Black" w:hAnsi="Arial Black"/>
      <w:spacing w:val="-10"/>
      <w:sz w:val="18"/>
    </w:rPr>
  </w:style>
  <w:style w:type="paragraph" w:customStyle="1" w:styleId="MessageHeaderLast">
    <w:name w:val="Message Header Last"/>
    <w:basedOn w:val="MessageHeader"/>
    <w:next w:val="BodyText"/>
    <w:pPr>
      <w:pBdr>
        <w:bottom w:val="single" w:sz="6" w:space="15" w:color="auto"/>
      </w:pBdr>
      <w:spacing w:after="320"/>
    </w:pPr>
  </w:style>
  <w:style w:type="paragraph" w:styleId="NormalIndent">
    <w:name w:val="Normal Indent"/>
    <w:basedOn w:val="Normal"/>
    <w:pPr>
      <w:ind w:left="1555"/>
    </w:pPr>
  </w:style>
  <w:style w:type="character" w:styleId="PageNumber">
    <w:name w:val="page number"/>
    <w:rPr>
      <w:sz w:val="18"/>
    </w:rPr>
  </w:style>
  <w:style w:type="paragraph" w:customStyle="1" w:styleId="ReturnAddress">
    <w:name w:val="Return Address"/>
    <w:basedOn w:val="Normal"/>
    <w:pPr>
      <w:keepLines/>
      <w:spacing w:line="200" w:lineRule="atLeast"/>
      <w:ind w:left="0"/>
    </w:pPr>
    <w:rPr>
      <w:spacing w:val="-2"/>
      <w:sz w:val="16"/>
    </w:rPr>
  </w:style>
  <w:style w:type="paragraph" w:styleId="Signature">
    <w:name w:val="Signature"/>
    <w:basedOn w:val="BodyText"/>
    <w:pPr>
      <w:keepNext/>
      <w:keepLines/>
      <w:spacing w:before="660" w:after="0"/>
    </w:pPr>
  </w:style>
  <w:style w:type="paragraph" w:customStyle="1" w:styleId="SignatureJobTitle">
    <w:name w:val="Signature Job Title"/>
    <w:basedOn w:val="Signature"/>
    <w:next w:val="Normal"/>
    <w:pPr>
      <w:spacing w:before="0"/>
      <w:jc w:val="left"/>
    </w:pPr>
  </w:style>
  <w:style w:type="paragraph" w:customStyle="1" w:styleId="SignatureName">
    <w:name w:val="Signature Name"/>
    <w:basedOn w:val="Signature"/>
    <w:next w:val="SignatureJobTitle"/>
    <w:pPr>
      <w:spacing w:before="720"/>
      <w:jc w:val="left"/>
    </w:pPr>
  </w:style>
  <w:style w:type="character" w:styleId="Emphasis">
    <w:name w:val="Emphasis"/>
    <w:qFormat/>
    <w:rPr>
      <w:i/>
    </w:rPr>
  </w:style>
  <w:style w:type="paragraph" w:styleId="List">
    <w:name w:val="List"/>
    <w:basedOn w:val="Normal"/>
    <w:pPr>
      <w:ind w:left="1195" w:hanging="360"/>
    </w:pPr>
  </w:style>
  <w:style w:type="paragraph" w:styleId="List2">
    <w:name w:val="List 2"/>
    <w:basedOn w:val="Normal"/>
    <w:pPr>
      <w:ind w:left="1555" w:hanging="360"/>
    </w:pPr>
  </w:style>
  <w:style w:type="paragraph" w:styleId="List3">
    <w:name w:val="List 3"/>
    <w:basedOn w:val="Normal"/>
    <w:pPr>
      <w:ind w:left="1915" w:hanging="360"/>
    </w:pPr>
  </w:style>
  <w:style w:type="paragraph" w:styleId="List4">
    <w:name w:val="List 4"/>
    <w:basedOn w:val="Normal"/>
    <w:pPr>
      <w:ind w:left="2275" w:hanging="360"/>
    </w:pPr>
  </w:style>
  <w:style w:type="paragraph" w:styleId="List5">
    <w:name w:val="List 5"/>
    <w:basedOn w:val="Normal"/>
    <w:pPr>
      <w:ind w:left="2635" w:hanging="360"/>
    </w:pPr>
  </w:style>
  <w:style w:type="paragraph" w:styleId="ListBullet">
    <w:name w:val="List Bullet"/>
    <w:basedOn w:val="Normal"/>
    <w:autoRedefine/>
    <w:pPr>
      <w:numPr>
        <w:numId w:val="3"/>
      </w:numPr>
      <w:ind w:left="1195"/>
    </w:pPr>
  </w:style>
  <w:style w:type="paragraph" w:styleId="ListBullet2">
    <w:name w:val="List Bullet 2"/>
    <w:basedOn w:val="Normal"/>
    <w:autoRedefine/>
    <w:pPr>
      <w:numPr>
        <w:numId w:val="4"/>
      </w:numPr>
      <w:ind w:left="1555"/>
    </w:pPr>
  </w:style>
  <w:style w:type="paragraph" w:styleId="ListBullet3">
    <w:name w:val="List Bullet 3"/>
    <w:basedOn w:val="Normal"/>
    <w:autoRedefine/>
    <w:pPr>
      <w:numPr>
        <w:numId w:val="5"/>
      </w:numPr>
      <w:ind w:left="1915"/>
    </w:pPr>
  </w:style>
  <w:style w:type="paragraph" w:styleId="ListBullet4">
    <w:name w:val="List Bullet 4"/>
    <w:basedOn w:val="Normal"/>
    <w:autoRedefine/>
    <w:pPr>
      <w:numPr>
        <w:numId w:val="6"/>
      </w:numPr>
      <w:ind w:left="2275"/>
    </w:pPr>
  </w:style>
  <w:style w:type="paragraph" w:styleId="ListBullet5">
    <w:name w:val="List Bullet 5"/>
    <w:basedOn w:val="Normal"/>
    <w:autoRedefine/>
    <w:pPr>
      <w:numPr>
        <w:numId w:val="7"/>
      </w:numPr>
      <w:ind w:left="2635"/>
    </w:pPr>
  </w:style>
  <w:style w:type="paragraph" w:styleId="ListContinue">
    <w:name w:val="List Continue"/>
    <w:basedOn w:val="Normal"/>
    <w:pPr>
      <w:spacing w:after="120"/>
      <w:ind w:left="1195"/>
    </w:pPr>
  </w:style>
  <w:style w:type="paragraph" w:styleId="ListContinue2">
    <w:name w:val="List Continue 2"/>
    <w:basedOn w:val="Normal"/>
    <w:pPr>
      <w:spacing w:after="120"/>
      <w:ind w:left="1555"/>
    </w:pPr>
  </w:style>
  <w:style w:type="paragraph" w:styleId="ListContinue3">
    <w:name w:val="List Continue 3"/>
    <w:basedOn w:val="Normal"/>
    <w:pPr>
      <w:spacing w:after="120"/>
      <w:ind w:left="1915"/>
    </w:pPr>
  </w:style>
  <w:style w:type="paragraph" w:styleId="ListContinue4">
    <w:name w:val="List Continue 4"/>
    <w:basedOn w:val="Normal"/>
    <w:pPr>
      <w:spacing w:after="120"/>
      <w:ind w:left="2275"/>
    </w:pPr>
  </w:style>
  <w:style w:type="paragraph" w:styleId="ListContinue5">
    <w:name w:val="List Continue 5"/>
    <w:basedOn w:val="Normal"/>
    <w:pPr>
      <w:spacing w:after="120"/>
      <w:ind w:left="2635"/>
    </w:pPr>
  </w:style>
  <w:style w:type="paragraph" w:styleId="ListNumber">
    <w:name w:val="List Number"/>
    <w:basedOn w:val="Normal"/>
    <w:pPr>
      <w:numPr>
        <w:numId w:val="8"/>
      </w:numPr>
      <w:ind w:left="1195"/>
    </w:pPr>
  </w:style>
  <w:style w:type="paragraph" w:styleId="ListNumber2">
    <w:name w:val="List Number 2"/>
    <w:basedOn w:val="Normal"/>
    <w:pPr>
      <w:numPr>
        <w:numId w:val="9"/>
      </w:numPr>
      <w:ind w:left="1555"/>
    </w:pPr>
  </w:style>
  <w:style w:type="paragraph" w:styleId="ListNumber3">
    <w:name w:val="List Number 3"/>
    <w:basedOn w:val="Normal"/>
    <w:pPr>
      <w:numPr>
        <w:numId w:val="10"/>
      </w:numPr>
      <w:ind w:left="1915"/>
    </w:pPr>
  </w:style>
  <w:style w:type="paragraph" w:styleId="ListNumber4">
    <w:name w:val="List Number 4"/>
    <w:basedOn w:val="Normal"/>
    <w:pPr>
      <w:numPr>
        <w:numId w:val="11"/>
      </w:numPr>
      <w:ind w:left="2275"/>
    </w:pPr>
  </w:style>
  <w:style w:type="paragraph" w:styleId="ListNumber5">
    <w:name w:val="List Number 5"/>
    <w:basedOn w:val="Normal"/>
    <w:pPr>
      <w:numPr>
        <w:numId w:val="12"/>
      </w:numPr>
      <w:ind w:left="2635"/>
    </w:pPr>
  </w:style>
  <w:style w:type="character" w:customStyle="1" w:styleId="Superscript">
    <w:name w:val="Superscript"/>
    <w:rPr>
      <w:b/>
      <w:vertAlign w:val="superscript"/>
    </w:rPr>
  </w:style>
  <w:style w:type="paragraph" w:styleId="BalloonText">
    <w:name w:val="Balloon Text"/>
    <w:basedOn w:val="Normal"/>
    <w:semiHidden/>
    <w:rsid w:val="000755B7"/>
    <w:rPr>
      <w:rFonts w:ascii="Tahoma" w:hAnsi="Tahoma" w:cs="Tahoma"/>
      <w:sz w:val="16"/>
      <w:szCs w:val="16"/>
    </w:rPr>
  </w:style>
  <w:style w:type="table" w:styleId="TableGrid">
    <w:name w:val="Table Grid"/>
    <w:basedOn w:val="TableNormal"/>
    <w:rsid w:val="00B53EC4"/>
    <w:pPr>
      <w:ind w:left="835" w:right="835"/>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6437">
      <w:bodyDiv w:val="1"/>
      <w:marLeft w:val="0"/>
      <w:marRight w:val="0"/>
      <w:marTop w:val="0"/>
      <w:marBottom w:val="0"/>
      <w:divBdr>
        <w:top w:val="none" w:sz="0" w:space="0" w:color="auto"/>
        <w:left w:val="none" w:sz="0" w:space="0" w:color="auto"/>
        <w:bottom w:val="none" w:sz="0" w:space="0" w:color="auto"/>
        <w:right w:val="none" w:sz="0" w:space="0" w:color="auto"/>
      </w:divBdr>
    </w:div>
    <w:div w:id="1039670411">
      <w:bodyDiv w:val="1"/>
      <w:marLeft w:val="0"/>
      <w:marRight w:val="0"/>
      <w:marTop w:val="0"/>
      <w:marBottom w:val="0"/>
      <w:divBdr>
        <w:top w:val="none" w:sz="0" w:space="0" w:color="auto"/>
        <w:left w:val="none" w:sz="0" w:space="0" w:color="auto"/>
        <w:bottom w:val="none" w:sz="0" w:space="0" w:color="auto"/>
        <w:right w:val="none" w:sz="0" w:space="0" w:color="auto"/>
      </w:divBdr>
    </w:div>
    <w:div w:id="184794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Professional%20Mem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Professional Memo.dot</Template>
  <TotalTime>4</TotalTime>
  <Pages>2</Pages>
  <Words>239</Words>
  <Characters>1366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Professional Memo</vt:lpstr>
    </vt:vector>
  </TitlesOfParts>
  <Company/>
  <LinksUpToDate>false</LinksUpToDate>
  <CharactersWithSpaces>1602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Memo</dc:title>
  <dc:subject/>
  <dc:creator>Glencoe/McGraw-Hill</dc:creator>
  <cp:keywords/>
  <cp:lastModifiedBy>rgupta</cp:lastModifiedBy>
  <cp:revision>5</cp:revision>
  <cp:lastPrinted>2004-10-13T16:26:00Z</cp:lastPrinted>
  <dcterms:created xsi:type="dcterms:W3CDTF">2007-07-11T22:15:00Z</dcterms:created>
  <dcterms:modified xsi:type="dcterms:W3CDTF">2010-10-25T12:49:00Z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2003051900</vt:i4>
  </property>
  <property fmtid="{D5CDD505-2E9C-101B-9397-08002B2CF9AE}" pid="4" name="LCID">
    <vt:i4>1033</vt:i4>
  </property>
</Properties>
</file>