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5E" w:rsidRPr="00A366D1" w:rsidRDefault="006E415E" w:rsidP="006E415E">
      <w:pPr>
        <w:spacing w:line="480" w:lineRule="auto"/>
        <w:rPr>
          <w:rFonts w:asciiTheme="minorHAnsi" w:hAnsiTheme="minorHAnsi"/>
          <w:b/>
          <w:sz w:val="22"/>
          <w:szCs w:val="22"/>
        </w:rPr>
      </w:pPr>
      <w:bookmarkStart w:id="0" w:name="OLE_LINK1"/>
      <w:r w:rsidRPr="00A366D1">
        <w:rPr>
          <w:rFonts w:asciiTheme="minorHAnsi" w:hAnsiTheme="minorHAnsi"/>
          <w:b/>
          <w:sz w:val="22"/>
          <w:szCs w:val="22"/>
        </w:rPr>
        <w:t>The History of Hollis House:</w:t>
      </w:r>
    </w:p>
    <w:p w:rsidR="00A62DDB" w:rsidRPr="00A366D1" w:rsidRDefault="005745E4" w:rsidP="00E80F8E">
      <w:pPr>
        <w:numPr>
          <w:ilvl w:val="0"/>
          <w:numId w:val="2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A366D1">
        <w:rPr>
          <w:rFonts w:asciiTheme="minorHAnsi" w:hAnsiTheme="minorHAnsi"/>
          <w:sz w:val="22"/>
          <w:szCs w:val="22"/>
        </w:rPr>
        <w:t>Birt</w:t>
      </w:r>
      <w:r w:rsidR="00F14B4A" w:rsidRPr="00A366D1">
        <w:rPr>
          <w:rFonts w:asciiTheme="minorHAnsi" w:hAnsiTheme="minorHAnsi"/>
          <w:sz w:val="22"/>
          <w:szCs w:val="22"/>
        </w:rPr>
        <w:t xml:space="preserve">hplace of </w:t>
      </w:r>
      <w:r w:rsidRPr="00A366D1">
        <w:rPr>
          <w:rFonts w:asciiTheme="minorHAnsi" w:hAnsiTheme="minorHAnsi"/>
          <w:sz w:val="22"/>
          <w:szCs w:val="22"/>
        </w:rPr>
        <w:t>Samue</w:t>
      </w:r>
      <w:r w:rsidR="00F14B4A" w:rsidRPr="00A366D1">
        <w:rPr>
          <w:rFonts w:asciiTheme="minorHAnsi" w:hAnsiTheme="minorHAnsi"/>
          <w:sz w:val="22"/>
          <w:szCs w:val="22"/>
        </w:rPr>
        <w:t xml:space="preserve">l </w:t>
      </w:r>
      <w:r w:rsidR="00A62DDB" w:rsidRPr="00A366D1">
        <w:rPr>
          <w:rFonts w:asciiTheme="minorHAnsi" w:hAnsiTheme="minorHAnsi"/>
          <w:sz w:val="22"/>
          <w:szCs w:val="22"/>
        </w:rPr>
        <w:t>Hollis</w:t>
      </w:r>
    </w:p>
    <w:p w:rsidR="00A62DDB" w:rsidRPr="00A366D1" w:rsidRDefault="00A62DDB" w:rsidP="00E80F8E">
      <w:pPr>
        <w:numPr>
          <w:ilvl w:val="0"/>
          <w:numId w:val="2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A366D1">
        <w:rPr>
          <w:rFonts w:asciiTheme="minorHAnsi" w:hAnsiTheme="minorHAnsi"/>
          <w:sz w:val="22"/>
          <w:szCs w:val="22"/>
        </w:rPr>
        <w:t>F</w:t>
      </w:r>
      <w:r w:rsidR="00F14B4A" w:rsidRPr="00A366D1">
        <w:rPr>
          <w:rFonts w:asciiTheme="minorHAnsi" w:hAnsiTheme="minorHAnsi"/>
          <w:sz w:val="22"/>
          <w:szCs w:val="22"/>
        </w:rPr>
        <w:t>ir</w:t>
      </w:r>
      <w:r w:rsidRPr="00A366D1">
        <w:rPr>
          <w:rFonts w:asciiTheme="minorHAnsi" w:hAnsiTheme="minorHAnsi"/>
          <w:sz w:val="22"/>
          <w:szCs w:val="22"/>
        </w:rPr>
        <w:t xml:space="preserve">st mayor of </w:t>
      </w:r>
      <w:proofErr w:type="spellStart"/>
      <w:r w:rsidRPr="00A366D1">
        <w:rPr>
          <w:rFonts w:asciiTheme="minorHAnsi" w:hAnsiTheme="minorHAnsi"/>
          <w:sz w:val="22"/>
          <w:szCs w:val="22"/>
        </w:rPr>
        <w:t>Greenhaven</w:t>
      </w:r>
      <w:proofErr w:type="spellEnd"/>
      <w:r w:rsidRPr="00A366D1">
        <w:rPr>
          <w:rFonts w:asciiTheme="minorHAnsi" w:hAnsiTheme="minorHAnsi"/>
          <w:sz w:val="22"/>
          <w:szCs w:val="22"/>
        </w:rPr>
        <w:t xml:space="preserve"> </w:t>
      </w:r>
    </w:p>
    <w:p w:rsidR="005745E4" w:rsidRPr="00A366D1" w:rsidRDefault="00A62DDB" w:rsidP="00E80F8E">
      <w:pPr>
        <w:numPr>
          <w:ilvl w:val="0"/>
          <w:numId w:val="2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A366D1">
        <w:rPr>
          <w:rFonts w:asciiTheme="minorHAnsi" w:hAnsiTheme="minorHAnsi"/>
          <w:sz w:val="22"/>
          <w:szCs w:val="22"/>
        </w:rPr>
        <w:t>F</w:t>
      </w:r>
      <w:r w:rsidR="00F14B4A" w:rsidRPr="00A366D1">
        <w:rPr>
          <w:rFonts w:asciiTheme="minorHAnsi" w:hAnsiTheme="minorHAnsi"/>
          <w:sz w:val="22"/>
          <w:szCs w:val="22"/>
        </w:rPr>
        <w:t xml:space="preserve">ounder of </w:t>
      </w:r>
      <w:proofErr w:type="spellStart"/>
      <w:r w:rsidR="00F14B4A" w:rsidRPr="00A366D1">
        <w:rPr>
          <w:rFonts w:asciiTheme="minorHAnsi" w:hAnsiTheme="minorHAnsi"/>
          <w:sz w:val="22"/>
          <w:szCs w:val="22"/>
        </w:rPr>
        <w:t>Green</w:t>
      </w:r>
      <w:r w:rsidR="005745E4" w:rsidRPr="00A366D1">
        <w:rPr>
          <w:rFonts w:asciiTheme="minorHAnsi" w:hAnsiTheme="minorHAnsi"/>
          <w:sz w:val="22"/>
          <w:szCs w:val="22"/>
        </w:rPr>
        <w:t>haven</w:t>
      </w:r>
      <w:proofErr w:type="spellEnd"/>
      <w:r w:rsidR="005745E4" w:rsidRPr="00A366D1">
        <w:rPr>
          <w:rFonts w:asciiTheme="minorHAnsi" w:hAnsiTheme="minorHAnsi"/>
          <w:sz w:val="22"/>
          <w:szCs w:val="22"/>
        </w:rPr>
        <w:t xml:space="preserve"> University</w:t>
      </w:r>
    </w:p>
    <w:p w:rsidR="005745E4" w:rsidRPr="00A366D1" w:rsidRDefault="005745E4" w:rsidP="00E80F8E">
      <w:pPr>
        <w:numPr>
          <w:ilvl w:val="0"/>
          <w:numId w:val="2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A366D1">
        <w:rPr>
          <w:rFonts w:asciiTheme="minorHAnsi" w:hAnsiTheme="minorHAnsi"/>
          <w:sz w:val="22"/>
          <w:szCs w:val="22"/>
        </w:rPr>
        <w:t>Beque</w:t>
      </w:r>
      <w:r w:rsidR="00F14B4A" w:rsidRPr="00A366D1">
        <w:rPr>
          <w:rFonts w:asciiTheme="minorHAnsi" w:hAnsiTheme="minorHAnsi"/>
          <w:sz w:val="22"/>
          <w:szCs w:val="22"/>
        </w:rPr>
        <w:t>athed to the city on Hollis’</w:t>
      </w:r>
      <w:r w:rsidRPr="00A366D1">
        <w:rPr>
          <w:rFonts w:asciiTheme="minorHAnsi" w:hAnsiTheme="minorHAnsi"/>
          <w:sz w:val="22"/>
          <w:szCs w:val="22"/>
        </w:rPr>
        <w:t xml:space="preserve"> death in 18</w:t>
      </w:r>
      <w:r w:rsidR="002D5922" w:rsidRPr="00A366D1">
        <w:rPr>
          <w:rFonts w:asciiTheme="minorHAnsi" w:hAnsiTheme="minorHAnsi"/>
          <w:sz w:val="22"/>
          <w:szCs w:val="22"/>
        </w:rPr>
        <w:t>25</w:t>
      </w:r>
    </w:p>
    <w:p w:rsidR="005745E4" w:rsidRPr="00A366D1" w:rsidRDefault="005745E4" w:rsidP="00E80F8E">
      <w:pPr>
        <w:numPr>
          <w:ilvl w:val="0"/>
          <w:numId w:val="2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A366D1">
        <w:rPr>
          <w:rFonts w:asciiTheme="minorHAnsi" w:hAnsiTheme="minorHAnsi"/>
          <w:sz w:val="22"/>
          <w:szCs w:val="22"/>
        </w:rPr>
        <w:t>Visited by over 20,000 tourists each year</w:t>
      </w:r>
      <w:bookmarkEnd w:id="0"/>
    </w:p>
    <w:sectPr w:rsidR="005745E4" w:rsidRPr="00A366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17AED"/>
    <w:multiLevelType w:val="hybridMultilevel"/>
    <w:tmpl w:val="32A44E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870332"/>
    <w:multiLevelType w:val="hybridMultilevel"/>
    <w:tmpl w:val="97F2AA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5E4"/>
    <w:rsid w:val="000A6194"/>
    <w:rsid w:val="00154082"/>
    <w:rsid w:val="002D5922"/>
    <w:rsid w:val="005224DE"/>
    <w:rsid w:val="005745E4"/>
    <w:rsid w:val="006E415E"/>
    <w:rsid w:val="00A366D1"/>
    <w:rsid w:val="00A62DDB"/>
    <w:rsid w:val="00B5316E"/>
    <w:rsid w:val="00E80F8E"/>
    <w:rsid w:val="00F1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Birthplace and childhood home of Oldhaven’s best-known resident, Samuel Trothbridge Everdale Holliston, the first mayor of Oldhaven and the founder of Oldhaven University</vt:lpstr>
    </vt:vector>
  </TitlesOfParts>
  <Company> 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Birthplace and childhood home of Oldhaven’s best-known resident, Samuel Trothbridge Everdale Holliston, the first mayor of Oldhaven and the founder of Oldhaven University</dc:title>
  <dc:subject/>
  <dc:creator>Glencoe/McGraw-Hill</dc:creator>
  <cp:keywords/>
  <dc:description/>
  <cp:lastModifiedBy>Nicole Haims</cp:lastModifiedBy>
  <cp:revision>3</cp:revision>
  <dcterms:created xsi:type="dcterms:W3CDTF">2007-07-13T20:49:00Z</dcterms:created>
  <dcterms:modified xsi:type="dcterms:W3CDTF">2007-07-13T20:50:00Z</dcterms:modified>
</cp:coreProperties>
</file>