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66" w:rsidRPr="000D5304" w:rsidRDefault="000D5304" w:rsidP="00AD213E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>Respiratory Infection in Volunteer Group Working Abroad</w:t>
      </w:r>
      <w:r w:rsidR="00AD213E" w:rsidRPr="000D5304">
        <w:rPr>
          <w:rFonts w:cs="AvenirLTStd-Heavy"/>
          <w:bCs/>
          <w:color w:val="000000" w:themeColor="text1"/>
          <w:sz w:val="24"/>
          <w:szCs w:val="24"/>
        </w:rPr>
        <w:t xml:space="preserve"> Case Study</w:t>
      </w:r>
      <w:r w:rsidR="00D04466" w:rsidRPr="000D5304">
        <w:rPr>
          <w:rFonts w:cs="AvenirLTStd-Heavy"/>
          <w:bCs/>
          <w:color w:val="000000" w:themeColor="text1"/>
          <w:sz w:val="24"/>
          <w:szCs w:val="24"/>
        </w:rPr>
        <w:t xml:space="preserve"> </w:t>
      </w:r>
    </w:p>
    <w:p w:rsidR="008F18AE" w:rsidRDefault="008F18AE" w:rsidP="00AD213E">
      <w:pPr>
        <w:autoSpaceDE w:val="0"/>
        <w:autoSpaceDN w:val="0"/>
        <w:adjustRightInd w:val="0"/>
        <w:spacing w:after="0" w:line="240" w:lineRule="auto"/>
        <w:rPr>
          <w:rFonts w:ascii="AvenirLTStd-Heavy" w:hAnsi="AvenirLTStd-Heavy" w:cs="AvenirLTStd-Heavy"/>
          <w:bCs/>
          <w:color w:val="000000" w:themeColor="text1"/>
        </w:rPr>
      </w:pPr>
    </w:p>
    <w:p w:rsidR="00771044" w:rsidRDefault="00771044" w:rsidP="0077104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0D5304">
        <w:rPr>
          <w:rFonts w:cs="AvenirLTStd-Heavy"/>
          <w:bCs/>
          <w:sz w:val="24"/>
          <w:szCs w:val="24"/>
        </w:rPr>
        <w:t>Have you even been</w:t>
      </w:r>
      <w:r w:rsidRPr="00771044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771044">
        <w:rPr>
          <w:rFonts w:cs="AvenirLTStd-Book"/>
          <w:color w:val="000000"/>
          <w:sz w:val="24"/>
          <w:szCs w:val="24"/>
        </w:rPr>
        <w:t>on a mission trip with your church or youth group? Each year, thousands of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71044">
        <w:rPr>
          <w:rFonts w:cs="AvenirLTStd-Book"/>
          <w:color w:val="000000"/>
          <w:sz w:val="24"/>
          <w:szCs w:val="24"/>
        </w:rPr>
        <w:t>Americans travel to other countries, or to disaster areas within their own country (such as New Orleans after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71044">
        <w:rPr>
          <w:rFonts w:cs="AvenirLTStd-Book"/>
          <w:color w:val="000000"/>
          <w:sz w:val="24"/>
          <w:szCs w:val="24"/>
        </w:rPr>
        <w:t>Hurricane Katrina), where they pitch in to perform all kinds of ordinary, but important, manual tasks, such as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71044">
        <w:rPr>
          <w:rFonts w:cs="AvenirLTStd-Book"/>
          <w:color w:val="000000"/>
          <w:sz w:val="24"/>
          <w:szCs w:val="24"/>
        </w:rPr>
        <w:t>simple construction, renovation, or flood cleanup.</w:t>
      </w:r>
    </w:p>
    <w:p w:rsidR="00771044" w:rsidRPr="00771044" w:rsidRDefault="00771044" w:rsidP="0077104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771044" w:rsidRDefault="00771044" w:rsidP="0077104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771044">
        <w:rPr>
          <w:rFonts w:cs="AvenirLTStd-Book"/>
          <w:color w:val="000000"/>
          <w:sz w:val="24"/>
          <w:szCs w:val="24"/>
        </w:rPr>
        <w:t>For one such mission trip, a group of church volunteers from Pennsylvania and Virginia traveled to a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71044">
        <w:rPr>
          <w:rFonts w:cs="AvenirLTStd-Book"/>
          <w:color w:val="000000"/>
          <w:sz w:val="24"/>
          <w:szCs w:val="24"/>
        </w:rPr>
        <w:t>church in Nueva San Salvador. A total of 35 volunteers went to El Salvador, traveling in three groups between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71044">
        <w:rPr>
          <w:rFonts w:cs="AvenirLTStd-Book"/>
          <w:color w:val="000000"/>
          <w:sz w:val="24"/>
          <w:szCs w:val="24"/>
        </w:rPr>
        <w:t>January 3 and February 20, 2008. El Salvador didn’t turn out very well. Twenty of the volunteers came down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71044">
        <w:rPr>
          <w:rFonts w:cs="AvenirLTStd-Book"/>
          <w:color w:val="000000"/>
          <w:sz w:val="24"/>
          <w:szCs w:val="24"/>
        </w:rPr>
        <w:t>with a serious respiratory disease resembling acute influenza within 3 to 25 days of arriving in El Salvador.</w:t>
      </w:r>
    </w:p>
    <w:p w:rsidR="00771044" w:rsidRPr="00771044" w:rsidRDefault="00771044" w:rsidP="0077104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771044" w:rsidRDefault="00771044" w:rsidP="0077104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771044">
        <w:rPr>
          <w:rFonts w:cs="AvenirLTStd-Book"/>
          <w:color w:val="000000"/>
          <w:sz w:val="24"/>
          <w:szCs w:val="24"/>
        </w:rPr>
        <w:t>To try to diagnose the disease and figure out how the patients had acquired it, public health officials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71044">
        <w:rPr>
          <w:rFonts w:cs="AvenirLTStd-Book"/>
          <w:color w:val="000000"/>
          <w:sz w:val="24"/>
          <w:szCs w:val="24"/>
        </w:rPr>
        <w:t>began investigating the activities of all the volunteers, those affected by the illness as well as those unaffected.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71044">
        <w:rPr>
          <w:rFonts w:cs="AvenirLTStd-Book"/>
          <w:color w:val="000000"/>
          <w:sz w:val="24"/>
          <w:szCs w:val="24"/>
        </w:rPr>
        <w:t>The volunteers had helped clean indoor and outdoor renovation sites, install electrical and plumbing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71044">
        <w:rPr>
          <w:rFonts w:cs="AvenirLTStd-Book"/>
          <w:color w:val="000000"/>
          <w:sz w:val="24"/>
          <w:szCs w:val="24"/>
        </w:rPr>
        <w:t>components, build additional rooms onto the church, replace the roof, and excavate the septic tank. In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71044">
        <w:rPr>
          <w:rFonts w:cs="AvenirLTStd-Book"/>
          <w:color w:val="000000"/>
          <w:sz w:val="24"/>
          <w:szCs w:val="24"/>
        </w:rPr>
        <w:t>addition, each of the mission groups had taken one day off during their stay to visit a local beach or lake.</w:t>
      </w:r>
      <w:r>
        <w:rPr>
          <w:rFonts w:cs="AvenirLTStd-Book"/>
          <w:color w:val="000000"/>
          <w:sz w:val="24"/>
          <w:szCs w:val="24"/>
        </w:rPr>
        <w:t xml:space="preserve"> </w:t>
      </w:r>
    </w:p>
    <w:p w:rsidR="00771044" w:rsidRDefault="00771044" w:rsidP="00771044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771044" w:rsidRPr="00771044" w:rsidRDefault="00771044" w:rsidP="0077104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771044">
        <w:rPr>
          <w:rFonts w:cs="AvenirLTStd-Book"/>
          <w:color w:val="000000"/>
          <w:sz w:val="24"/>
          <w:szCs w:val="24"/>
        </w:rPr>
        <w:t>What diseases might be included in the differential diagnosis for this condition?</w:t>
      </w:r>
    </w:p>
    <w:p w:rsidR="008F18AE" w:rsidRPr="00771044" w:rsidRDefault="00771044" w:rsidP="0077104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 w:rsidRPr="00771044">
        <w:rPr>
          <w:rFonts w:cs="AvenirLTStd-Book"/>
          <w:color w:val="000000"/>
          <w:sz w:val="24"/>
          <w:szCs w:val="24"/>
        </w:rPr>
        <w:t xml:space="preserve">When considering possible diseases, would the geographical location have any influence on your </w:t>
      </w:r>
      <w:bookmarkStart w:id="0" w:name="_GoBack"/>
      <w:bookmarkEnd w:id="0"/>
      <w:r w:rsidRPr="00771044">
        <w:rPr>
          <w:rFonts w:cs="AvenirLTStd-Book"/>
          <w:color w:val="000000"/>
          <w:sz w:val="24"/>
          <w:szCs w:val="24"/>
        </w:rPr>
        <w:t>choices?</w:t>
      </w:r>
    </w:p>
    <w:p w:rsidR="00AD213E" w:rsidRDefault="00AD213E" w:rsidP="00AD213E">
      <w:pPr>
        <w:autoSpaceDE w:val="0"/>
        <w:autoSpaceDN w:val="0"/>
        <w:adjustRightInd w:val="0"/>
        <w:spacing w:after="0" w:line="240" w:lineRule="auto"/>
        <w:rPr>
          <w:rFonts w:ascii="AvenirLTStd-Heavy" w:hAnsi="AvenirLTStd-Heavy" w:cs="AvenirLTStd-Heavy"/>
          <w:b/>
          <w:bCs/>
          <w:color w:val="DA4D26"/>
        </w:rPr>
      </w:pPr>
    </w:p>
    <w:sectPr w:rsidR="00AD213E" w:rsidSect="00495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66BFD"/>
    <w:multiLevelType w:val="hybridMultilevel"/>
    <w:tmpl w:val="22742AE4"/>
    <w:lvl w:ilvl="0" w:tplc="F64EB97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690E00"/>
    <w:multiLevelType w:val="hybridMultilevel"/>
    <w:tmpl w:val="D478BCFA"/>
    <w:lvl w:ilvl="0" w:tplc="6932100A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213E"/>
    <w:rsid w:val="000D5304"/>
    <w:rsid w:val="00495B89"/>
    <w:rsid w:val="00771044"/>
    <w:rsid w:val="008F18AE"/>
    <w:rsid w:val="00AD213E"/>
    <w:rsid w:val="00C85DBC"/>
    <w:rsid w:val="00D04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2013-12-09T23:22:00Z</dcterms:created>
  <dcterms:modified xsi:type="dcterms:W3CDTF">2013-12-09T23:22:00Z</dcterms:modified>
</cp:coreProperties>
</file>