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835" w:rsidRPr="002A1799" w:rsidRDefault="00B74835" w:rsidP="00B74835">
      <w:pPr>
        <w:spacing w:before="100" w:beforeAutospacing="1" w:after="100" w:afterAutospacing="1" w:line="240" w:lineRule="auto"/>
        <w:rPr>
          <w:rFonts w:eastAsia="Times New Roman" w:cs="Times New Roman"/>
        </w:rPr>
      </w:pPr>
    </w:p>
    <w:p w:rsidR="002A1799" w:rsidRDefault="002A1799" w:rsidP="00B74835">
      <w:pPr>
        <w:spacing w:before="100" w:beforeAutospacing="1" w:after="100" w:afterAutospacing="1" w:line="240" w:lineRule="auto"/>
        <w:rPr>
          <w:rFonts w:eastAsia="Times New Roman" w:cs="Arial"/>
        </w:rPr>
      </w:pPr>
    </w:p>
    <w:p w:rsidR="002A1799" w:rsidRPr="002A1799" w:rsidRDefault="002A1799" w:rsidP="00B74835">
      <w:pPr>
        <w:spacing w:before="100" w:beforeAutospacing="1" w:after="100" w:afterAutospacing="1" w:line="240" w:lineRule="auto"/>
        <w:rPr>
          <w:rFonts w:eastAsia="Times New Roman" w:cs="Arial"/>
          <w:sz w:val="24"/>
          <w:szCs w:val="24"/>
        </w:rPr>
      </w:pPr>
      <w:r w:rsidRPr="002A1799">
        <w:rPr>
          <w:rFonts w:eastAsia="Times New Roman" w:cs="Arial"/>
          <w:sz w:val="24"/>
          <w:szCs w:val="24"/>
        </w:rPr>
        <w:t>Burning Abdominal Pain Case Study</w:t>
      </w:r>
    </w:p>
    <w:p w:rsidR="00B74835" w:rsidRPr="002A1799" w:rsidRDefault="00B74835" w:rsidP="00B74835">
      <w:pPr>
        <w:spacing w:before="100" w:beforeAutospacing="1" w:after="100" w:afterAutospacing="1" w:line="240" w:lineRule="auto"/>
        <w:rPr>
          <w:rFonts w:eastAsia="Times New Roman" w:cs="Times New Roman"/>
        </w:rPr>
      </w:pPr>
      <w:r w:rsidRPr="002A1799">
        <w:rPr>
          <w:rFonts w:eastAsia="Times New Roman" w:cs="Arial"/>
        </w:rPr>
        <w:t>A 35-year old accountant presented to his physician with a steady burning pain j</w:t>
      </w:r>
      <w:r w:rsidR="002A1799">
        <w:rPr>
          <w:rFonts w:eastAsia="Times New Roman" w:cs="Arial"/>
        </w:rPr>
        <w:t xml:space="preserve">ust right of the mid-line </w:t>
      </w:r>
      <w:r w:rsidRPr="002A1799">
        <w:rPr>
          <w:rFonts w:eastAsia="Times New Roman" w:cs="Arial"/>
        </w:rPr>
        <w:t xml:space="preserve">of the abdominal region in an area from 1 to 4 inches above the "belly button." The pain usually followed meals by about 1-3 hours. He had several episodes of vomiting, which included frank blood. </w:t>
      </w:r>
    </w:p>
    <w:p w:rsidR="00B74835" w:rsidRPr="002A1799" w:rsidRDefault="00B74835" w:rsidP="00B74835">
      <w:pPr>
        <w:spacing w:before="100" w:beforeAutospacing="1" w:after="100" w:afterAutospacing="1" w:line="240" w:lineRule="auto"/>
        <w:rPr>
          <w:rFonts w:eastAsia="Times New Roman" w:cs="Times New Roman"/>
        </w:rPr>
      </w:pPr>
      <w:r w:rsidRPr="002A1799">
        <w:rPr>
          <w:rFonts w:eastAsia="Times New Roman" w:cs="Arial"/>
        </w:rPr>
        <w:t>On physical examination, the patient had no fever. He appeared generally well. He had no evidence of weight loss. He showed slight rebound tenderness in the upper abdomen. An occult blood test revealed the presence of blood.</w:t>
      </w:r>
    </w:p>
    <w:p w:rsidR="00B74835" w:rsidRPr="002A1799" w:rsidRDefault="00B74835" w:rsidP="00B74835">
      <w:pPr>
        <w:numPr>
          <w:ilvl w:val="0"/>
          <w:numId w:val="1"/>
        </w:numPr>
        <w:spacing w:before="100" w:beforeAutospacing="1" w:after="100" w:afterAutospacing="1" w:line="240" w:lineRule="auto"/>
        <w:rPr>
          <w:rFonts w:eastAsia="Times New Roman" w:cs="Arial"/>
        </w:rPr>
      </w:pPr>
      <w:r w:rsidRPr="002A1799">
        <w:rPr>
          <w:rFonts w:eastAsia="Times New Roman" w:cs="Arial"/>
        </w:rPr>
        <w:t>What would your diagnosis in this case be?</w:t>
      </w:r>
    </w:p>
    <w:p w:rsidR="00B74835" w:rsidRPr="002A1799" w:rsidRDefault="00B74835" w:rsidP="00B74835">
      <w:pPr>
        <w:numPr>
          <w:ilvl w:val="0"/>
          <w:numId w:val="1"/>
        </w:numPr>
        <w:spacing w:before="100" w:beforeAutospacing="1" w:after="100" w:afterAutospacing="1" w:line="240" w:lineRule="auto"/>
        <w:rPr>
          <w:rFonts w:eastAsia="Times New Roman" w:cs="Arial"/>
        </w:rPr>
      </w:pPr>
      <w:r w:rsidRPr="002A1799">
        <w:rPr>
          <w:rFonts w:eastAsia="Times New Roman" w:cs="Arial"/>
        </w:rPr>
        <w:t>What organism is most likely to be responsible for these symptoms and findings?</w:t>
      </w:r>
    </w:p>
    <w:p w:rsidR="00B74835" w:rsidRPr="002A1799" w:rsidRDefault="00B74835" w:rsidP="00B74835">
      <w:pPr>
        <w:numPr>
          <w:ilvl w:val="0"/>
          <w:numId w:val="1"/>
        </w:numPr>
        <w:spacing w:before="100" w:beforeAutospacing="1" w:after="100" w:afterAutospacing="1" w:line="240" w:lineRule="auto"/>
        <w:rPr>
          <w:rFonts w:eastAsia="Times New Roman" w:cs="Arial"/>
        </w:rPr>
      </w:pPr>
      <w:r w:rsidRPr="002A1799">
        <w:rPr>
          <w:rFonts w:eastAsia="Times New Roman" w:cs="Arial"/>
        </w:rPr>
        <w:t>What further testing and treatment are called for?</w:t>
      </w:r>
    </w:p>
    <w:p w:rsidR="0060095C" w:rsidRDefault="0060095C">
      <w:bookmarkStart w:id="0" w:name="_GoBack"/>
      <w:bookmarkEnd w:id="0"/>
    </w:p>
    <w:sectPr w:rsidR="0060095C" w:rsidSect="00770F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E6E06"/>
    <w:multiLevelType w:val="multilevel"/>
    <w:tmpl w:val="41086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74835"/>
    <w:rsid w:val="002A1799"/>
    <w:rsid w:val="0060095C"/>
    <w:rsid w:val="00770FE9"/>
    <w:rsid w:val="00B74835"/>
    <w:rsid w:val="00B81F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F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83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8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5448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2013-12-10T17:24:00Z</dcterms:created>
  <dcterms:modified xsi:type="dcterms:W3CDTF">2013-12-10T17:24:00Z</dcterms:modified>
</cp:coreProperties>
</file>