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491" w:rsidRPr="00BB5491" w:rsidRDefault="00110D78" w:rsidP="00BB5491">
      <w:pPr>
        <w:autoSpaceDE w:val="0"/>
        <w:autoSpaceDN w:val="0"/>
        <w:adjustRightInd w:val="0"/>
        <w:spacing w:after="0" w:line="240" w:lineRule="auto"/>
        <w:rPr>
          <w:rFonts w:cs="AvenirLTStd-Heavy"/>
          <w:bCs/>
          <w:color w:val="000000" w:themeColor="text1"/>
          <w:sz w:val="24"/>
          <w:szCs w:val="24"/>
        </w:rPr>
      </w:pPr>
      <w:r>
        <w:rPr>
          <w:rFonts w:cs="AvenirLTStd-Heavy"/>
          <w:bCs/>
          <w:color w:val="000000" w:themeColor="text1"/>
          <w:sz w:val="24"/>
          <w:szCs w:val="24"/>
        </w:rPr>
        <w:t>Tracking a Measles Outbreak</w:t>
      </w:r>
      <w:r w:rsidR="00BB5491" w:rsidRPr="00BB5491">
        <w:rPr>
          <w:rFonts w:cs="AvenirLTStd-Heavy"/>
          <w:bCs/>
          <w:color w:val="000000" w:themeColor="text1"/>
          <w:sz w:val="24"/>
          <w:szCs w:val="24"/>
        </w:rPr>
        <w:t xml:space="preserve"> Case Study</w:t>
      </w:r>
    </w:p>
    <w:p w:rsidR="00BB5491" w:rsidRPr="00BB5491" w:rsidRDefault="00BB5491" w:rsidP="00BB5491">
      <w:pPr>
        <w:autoSpaceDE w:val="0"/>
        <w:autoSpaceDN w:val="0"/>
        <w:adjustRightInd w:val="0"/>
        <w:spacing w:after="0" w:line="240" w:lineRule="auto"/>
        <w:rPr>
          <w:rFonts w:cs="AvenirLTStd-Heavy"/>
          <w:b/>
          <w:bCs/>
          <w:color w:val="DA4D26"/>
          <w:sz w:val="24"/>
          <w:szCs w:val="24"/>
        </w:rPr>
      </w:pPr>
    </w:p>
    <w:p w:rsidR="00BB5491" w:rsidRPr="00BB5491" w:rsidRDefault="00BB5491" w:rsidP="00BB5491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110D78">
        <w:rPr>
          <w:rFonts w:cs="AvenirLTStd-Heavy"/>
          <w:bCs/>
          <w:sz w:val="24"/>
          <w:szCs w:val="24"/>
        </w:rPr>
        <w:t>The Ohio State Department</w:t>
      </w:r>
      <w:r w:rsidRPr="00BB5491">
        <w:rPr>
          <w:rFonts w:cs="AvenirLTStd-Heavy"/>
          <w:b/>
          <w:bCs/>
          <w:color w:val="DA4D26"/>
          <w:sz w:val="24"/>
          <w:szCs w:val="24"/>
        </w:rPr>
        <w:t xml:space="preserve"> </w:t>
      </w:r>
      <w:r w:rsidRPr="00BB5491">
        <w:rPr>
          <w:rFonts w:cs="AvenirLTStd-Book"/>
          <w:color w:val="000000"/>
          <w:sz w:val="24"/>
          <w:szCs w:val="24"/>
        </w:rPr>
        <w:t>of Health confirmed a diagnosis of measles in a 6-year-old girl who was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BB5491">
        <w:rPr>
          <w:rFonts w:cs="AvenirLTStd-Book"/>
          <w:color w:val="000000"/>
          <w:sz w:val="24"/>
          <w:szCs w:val="24"/>
        </w:rPr>
        <w:t>hospitalized in Cincinnati while visiting relatives in May 2005. Because the patient was a resident of Indiana, the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BB5491">
        <w:rPr>
          <w:rFonts w:cs="AvenirLTStd-Book"/>
          <w:color w:val="000000"/>
          <w:sz w:val="24"/>
          <w:szCs w:val="24"/>
        </w:rPr>
        <w:t>Indiana State Department of Health initiated an investigation that eventually identified a total of 34 cases of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BB5491">
        <w:rPr>
          <w:rFonts w:cs="AvenirLTStd-Book"/>
          <w:color w:val="000000"/>
          <w:sz w:val="24"/>
          <w:szCs w:val="24"/>
        </w:rPr>
        <w:t>measles occurring between May 16 and June 24. Of the 34 infected persons, 33 had participated in a church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BB5491">
        <w:rPr>
          <w:rFonts w:cs="AvenirLTStd-Book"/>
          <w:color w:val="000000"/>
          <w:sz w:val="24"/>
          <w:szCs w:val="24"/>
        </w:rPr>
        <w:t>gathering in northwestern Indiana on May 15—or were family members of a participant. The final case occurred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BB5491">
        <w:rPr>
          <w:rFonts w:cs="AvenirLTStd-Book"/>
          <w:color w:val="000000"/>
          <w:sz w:val="24"/>
          <w:szCs w:val="24"/>
        </w:rPr>
        <w:t>in a phlebotomist who worked at a hospital where one of the measles patients had been admitted; childhood</w:t>
      </w:r>
    </w:p>
    <w:p w:rsidR="00BB5491" w:rsidRDefault="00BB5491" w:rsidP="00BB5491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proofErr w:type="gramStart"/>
      <w:r w:rsidRPr="00BB5491">
        <w:rPr>
          <w:rFonts w:cs="AvenirLTStd-Book"/>
          <w:color w:val="000000"/>
          <w:sz w:val="24"/>
          <w:szCs w:val="24"/>
        </w:rPr>
        <w:t>school</w:t>
      </w:r>
      <w:proofErr w:type="gramEnd"/>
      <w:r w:rsidRPr="00BB5491">
        <w:rPr>
          <w:rFonts w:cs="AvenirLTStd-Book"/>
          <w:color w:val="000000"/>
          <w:sz w:val="24"/>
          <w:szCs w:val="24"/>
        </w:rPr>
        <w:t xml:space="preserve"> records indicated that he had received only one of two recommended doses of measles vaccine.</w:t>
      </w:r>
    </w:p>
    <w:p w:rsidR="00BB5491" w:rsidRPr="00BB5491" w:rsidRDefault="00BB5491" w:rsidP="00BB5491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</w:p>
    <w:p w:rsidR="00BB5491" w:rsidRDefault="00BB5491" w:rsidP="00BB5491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BB5491">
        <w:rPr>
          <w:rFonts w:cs="AvenirLTStd-Book"/>
          <w:color w:val="000000"/>
          <w:sz w:val="24"/>
          <w:szCs w:val="24"/>
        </w:rPr>
        <w:t>Three of the 34 patients were hospitalized, two with dehydration and one with pneumonia requiring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BB5491">
        <w:rPr>
          <w:rFonts w:cs="AvenirLTStd-Book"/>
          <w:color w:val="000000"/>
          <w:sz w:val="24"/>
          <w:szCs w:val="24"/>
        </w:rPr>
        <w:t xml:space="preserve">6 days of mechanical respiratory support. Complications seen in the 31 </w:t>
      </w:r>
      <w:proofErr w:type="spellStart"/>
      <w:r w:rsidRPr="00BB5491">
        <w:rPr>
          <w:rFonts w:cs="AvenirLTStd-Book"/>
          <w:color w:val="000000"/>
          <w:sz w:val="24"/>
          <w:szCs w:val="24"/>
        </w:rPr>
        <w:t>nonhospitalized</w:t>
      </w:r>
      <w:proofErr w:type="spellEnd"/>
      <w:r w:rsidRPr="00BB5491">
        <w:rPr>
          <w:rFonts w:cs="AvenirLTStd-Book"/>
          <w:color w:val="000000"/>
          <w:sz w:val="24"/>
          <w:szCs w:val="24"/>
        </w:rPr>
        <w:t xml:space="preserve"> patients included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BB5491">
        <w:rPr>
          <w:rFonts w:cs="AvenirLTStd-Book"/>
          <w:color w:val="000000"/>
          <w:sz w:val="24"/>
          <w:szCs w:val="24"/>
        </w:rPr>
        <w:t>16 cases of diarrhea and 2 cases of otitis media (ear infection). State and local health departments in Ohio,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BB5491">
        <w:rPr>
          <w:rFonts w:cs="AvenirLTStd-Book"/>
          <w:color w:val="000000"/>
          <w:sz w:val="24"/>
          <w:szCs w:val="24"/>
        </w:rPr>
        <w:t>Indiana, and Illinois (where one patient lived) immediately began tracing the contacts of all 34 patients to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BB5491">
        <w:rPr>
          <w:rFonts w:cs="AvenirLTStd-Book"/>
          <w:color w:val="000000"/>
          <w:sz w:val="24"/>
          <w:szCs w:val="24"/>
        </w:rPr>
        <w:t>determine the outbreak’s epidemiology.</w:t>
      </w:r>
    </w:p>
    <w:p w:rsidR="00BB5491" w:rsidRPr="00BB5491" w:rsidRDefault="00BB5491" w:rsidP="00BB5491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</w:p>
    <w:p w:rsidR="00BB5491" w:rsidRPr="00BB5491" w:rsidRDefault="00BB5491" w:rsidP="00BB549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BB5491">
        <w:rPr>
          <w:rFonts w:cs="AvenirLTStd-Book"/>
          <w:color w:val="000000"/>
          <w:sz w:val="24"/>
          <w:szCs w:val="24"/>
        </w:rPr>
        <w:t>What type of infectious agent is responsible for measles? How is measles spread?</w:t>
      </w:r>
    </w:p>
    <w:p w:rsidR="00881B8D" w:rsidRPr="00BB5491" w:rsidRDefault="00BB5491" w:rsidP="00BB549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BB5491">
        <w:rPr>
          <w:rFonts w:cs="AvenirLTStd-Book"/>
          <w:color w:val="000000"/>
          <w:sz w:val="24"/>
          <w:szCs w:val="24"/>
        </w:rPr>
        <w:t>Does this look like a point-source epidemic or a propagated epidemic? (See chapter 13 for a review of epidemiology.)</w:t>
      </w:r>
    </w:p>
    <w:sectPr w:rsidR="00881B8D" w:rsidRPr="00BB5491" w:rsidSect="00412C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venirLTStd-Book">
    <w:altName w:val="Times New Roman"/>
    <w:panose1 w:val="00000000000000000000"/>
    <w:charset w:val="A1"/>
    <w:family w:val="auto"/>
    <w:notTrueType/>
    <w:pitch w:val="default"/>
    <w:sig w:usb0="00000083" w:usb1="00000000" w:usb2="00000000" w:usb3="00000000" w:csb0="00000009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enirLTStd-Heavy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4E2AD4"/>
    <w:multiLevelType w:val="hybridMultilevel"/>
    <w:tmpl w:val="BD2A9570"/>
    <w:lvl w:ilvl="0" w:tplc="144CFDE4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AvenirLTStd-Boo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B5491"/>
    <w:rsid w:val="00110D78"/>
    <w:rsid w:val="00412C8C"/>
    <w:rsid w:val="00881B8D"/>
    <w:rsid w:val="00BB5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C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54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54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McGraw-Hill Companies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Mohr, JoAnn</dc:creator>
  <cp:lastModifiedBy>kharding</cp:lastModifiedBy>
  <cp:revision>2</cp:revision>
  <dcterms:created xsi:type="dcterms:W3CDTF">2013-12-09T22:56:00Z</dcterms:created>
  <dcterms:modified xsi:type="dcterms:W3CDTF">2013-12-09T22:56:00Z</dcterms:modified>
</cp:coreProperties>
</file>