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9C62C4">
      <w:pPr>
        <w:pStyle w:val="NormalText"/>
        <w:rPr>
          <w:b/>
          <w:bCs/>
        </w:rPr>
      </w:pPr>
      <w:r>
        <w:rPr>
          <w:b/>
          <w:bCs/>
          <w:i/>
          <w:iCs/>
        </w:rPr>
        <w:t xml:space="preserve">Financial Markets and Institutions, 7e </w:t>
      </w:r>
      <w:r>
        <w:rPr>
          <w:b/>
          <w:bCs/>
        </w:rPr>
        <w:t>(Saunders)</w:t>
      </w:r>
    </w:p>
    <w:p w:rsidR="00000000" w:rsidRDefault="009C62C4">
      <w:pPr>
        <w:pStyle w:val="NormalText"/>
        <w:rPr>
          <w:b/>
          <w:bCs/>
        </w:rPr>
      </w:pPr>
      <w:r>
        <w:rPr>
          <w:b/>
          <w:bCs/>
        </w:rPr>
        <w:t>Chapter 23   Managing Risk off the Balance Sheet with Derivative Securities</w:t>
      </w:r>
    </w:p>
    <w:p w:rsidR="00000000" w:rsidRDefault="009C62C4">
      <w:pPr>
        <w:pStyle w:val="NormalText"/>
        <w:rPr>
          <w:b/>
          <w:bCs/>
        </w:rPr>
      </w:pPr>
    </w:p>
    <w:p w:rsidR="00000000" w:rsidRDefault="009C62C4">
      <w:pPr>
        <w:pStyle w:val="NormalText"/>
      </w:pPr>
      <w:r>
        <w:t>1) A spot contract is for immediate delivery whereas a forward contract is for future delivery.</w:t>
      </w:r>
    </w:p>
    <w:p w:rsidR="00000000" w:rsidRDefault="009C62C4">
      <w:pPr>
        <w:pStyle w:val="NormalText"/>
      </w:pPr>
    </w:p>
    <w:p w:rsidR="00000000" w:rsidRDefault="009C62C4">
      <w:pPr>
        <w:pStyle w:val="NormalText"/>
      </w:pPr>
      <w:r>
        <w:t xml:space="preserve">2) </w:t>
      </w:r>
      <w:r>
        <w:t>The lack of perfect correlation between spot and futures prices implies that most hedges will have some basis risk.</w:t>
      </w:r>
    </w:p>
    <w:p w:rsidR="00000000" w:rsidRDefault="009C62C4">
      <w:pPr>
        <w:pStyle w:val="NormalText"/>
      </w:pPr>
    </w:p>
    <w:p w:rsidR="00000000" w:rsidRDefault="009C62C4">
      <w:pPr>
        <w:pStyle w:val="NormalText"/>
      </w:pPr>
      <w:r>
        <w:t>3) Gains and losses on a futures contract must be recognized daily.</w:t>
      </w:r>
    </w:p>
    <w:p w:rsidR="00000000" w:rsidRDefault="009C62C4">
      <w:pPr>
        <w:pStyle w:val="NormalText"/>
      </w:pPr>
    </w:p>
    <w:p w:rsidR="00000000" w:rsidRDefault="009C62C4">
      <w:pPr>
        <w:pStyle w:val="NormalText"/>
      </w:pPr>
      <w:r>
        <w:t>4) Buying a cap is similar to buying a call option on bond prices.</w:t>
      </w:r>
    </w:p>
    <w:p w:rsidR="00000000" w:rsidRDefault="009C62C4">
      <w:pPr>
        <w:pStyle w:val="NormalText"/>
      </w:pPr>
    </w:p>
    <w:p w:rsidR="00000000" w:rsidRDefault="009C62C4">
      <w:pPr>
        <w:pStyle w:val="NormalText"/>
      </w:pPr>
      <w:r>
        <w:t>5)</w:t>
      </w:r>
      <w:r>
        <w:t xml:space="preserve"> A macrohedge is a hedge of a particular asset or liability exposure to a change in a macroeconomic variable.</w:t>
      </w:r>
    </w:p>
    <w:p w:rsidR="00000000" w:rsidRDefault="009C62C4">
      <w:pPr>
        <w:pStyle w:val="NormalText"/>
      </w:pPr>
    </w:p>
    <w:p w:rsidR="00000000" w:rsidRDefault="009C62C4">
      <w:pPr>
        <w:pStyle w:val="NormalText"/>
      </w:pPr>
      <w:r>
        <w:t>6) Basis risk is the risk that the prices or value of the underlying spot and the derivatives instrument used to hedge do not move predictably re</w:t>
      </w:r>
      <w:r>
        <w:t>lative to one another.</w:t>
      </w:r>
    </w:p>
    <w:p w:rsidR="00000000" w:rsidRDefault="009C62C4">
      <w:pPr>
        <w:pStyle w:val="NormalText"/>
      </w:pPr>
    </w:p>
    <w:p w:rsidR="00000000" w:rsidRDefault="009C62C4">
      <w:pPr>
        <w:pStyle w:val="NormalText"/>
      </w:pPr>
      <w:r>
        <w:t>7) Writing a call option on a bond pays off if interest rates rise.</w:t>
      </w:r>
    </w:p>
    <w:p w:rsidR="00000000" w:rsidRDefault="009C62C4">
      <w:pPr>
        <w:pStyle w:val="NormalText"/>
      </w:pPr>
    </w:p>
    <w:p w:rsidR="00000000" w:rsidRDefault="009C62C4">
      <w:pPr>
        <w:pStyle w:val="NormalText"/>
      </w:pPr>
      <w:r>
        <w:t>8) Forward contracts are not subject to default risk because the exchanges honor the contract in case the counterparty defaults; but future contracts are subject t</w:t>
      </w:r>
      <w:r>
        <w:t>o default risk because they are non standardized contracts.</w:t>
      </w:r>
    </w:p>
    <w:p w:rsidR="00000000" w:rsidRDefault="009C62C4">
      <w:pPr>
        <w:pStyle w:val="NormalText"/>
      </w:pPr>
    </w:p>
    <w:p w:rsidR="00000000" w:rsidRDefault="009C62C4">
      <w:pPr>
        <w:pStyle w:val="NormalText"/>
      </w:pPr>
      <w:r>
        <w:t>9) Swaps are usually the best hedging tool to use to hedge long-term risks of four or five years or more.</w:t>
      </w:r>
    </w:p>
    <w:p w:rsidR="00000000" w:rsidRDefault="009C62C4">
      <w:pPr>
        <w:pStyle w:val="NormalText"/>
      </w:pPr>
    </w:p>
    <w:p w:rsidR="00000000" w:rsidRDefault="009C62C4">
      <w:pPr>
        <w:pStyle w:val="NormalText"/>
      </w:pPr>
      <w:r>
        <w:t>10) A U.S. corporation has a yen-denominated loan it must repay in six months. A long po</w:t>
      </w:r>
      <w:r>
        <w:t>sition in yen futures could help offset the corporation's foreign exchange risk.</w:t>
      </w:r>
    </w:p>
    <w:p w:rsidR="00000000" w:rsidRDefault="009C62C4">
      <w:pPr>
        <w:pStyle w:val="NormalText"/>
      </w:pPr>
    </w:p>
    <w:p w:rsidR="00000000" w:rsidRDefault="009C62C4">
      <w:pPr>
        <w:pStyle w:val="NormalText"/>
      </w:pPr>
      <w:r>
        <w:t>11) A purchaser of a bond call option gains if interest rates fall.</w:t>
      </w:r>
    </w:p>
    <w:p w:rsidR="00000000" w:rsidRDefault="009C62C4">
      <w:pPr>
        <w:pStyle w:val="NormalText"/>
      </w:pPr>
    </w:p>
    <w:p w:rsidR="00000000" w:rsidRDefault="009C62C4">
      <w:pPr>
        <w:pStyle w:val="NormalText"/>
      </w:pPr>
      <w:r>
        <w:t>12) As interest rates fall, bond prices and call option potential profits increase.</w:t>
      </w:r>
    </w:p>
    <w:p w:rsidR="00000000" w:rsidRDefault="009C62C4">
      <w:pPr>
        <w:pStyle w:val="NormalText"/>
      </w:pPr>
    </w:p>
    <w:p w:rsidR="00000000" w:rsidRDefault="009C62C4">
      <w:pPr>
        <w:pStyle w:val="NormalText"/>
      </w:pPr>
      <w:r>
        <w:t>13) Swaps and forwar</w:t>
      </w:r>
      <w:r>
        <w:t>ds are subject to contingent risk; exchange-traded futures and options are not.</w:t>
      </w:r>
    </w:p>
    <w:p w:rsidR="00000000" w:rsidRDefault="009C62C4">
      <w:pPr>
        <w:pStyle w:val="NormalText"/>
      </w:pPr>
    </w:p>
    <w:p w:rsidR="00000000" w:rsidRDefault="009C62C4">
      <w:pPr>
        <w:pStyle w:val="NormalText"/>
      </w:pPr>
      <w:r>
        <w:t>14) The buyer of an American-style bond call option has the right, but not the obligation, to sell the bond at a set price until the option expires.</w:t>
      </w:r>
    </w:p>
    <w:p w:rsidR="00000000" w:rsidRDefault="009C62C4">
      <w:pPr>
        <w:pStyle w:val="NormalText"/>
      </w:pPr>
    </w:p>
    <w:p w:rsidR="00000000" w:rsidRDefault="009C62C4">
      <w:pPr>
        <w:pStyle w:val="NormalText"/>
        <w:spacing w:after="240"/>
      </w:pPr>
      <w:r>
        <w:t xml:space="preserve">15) </w:t>
      </w:r>
      <w:r>
        <w:t>The writer of an American-style bond call option has the right, but not the obligation, to buy the bond at a preset price until the option expires.</w:t>
      </w:r>
    </w:p>
    <w:p w:rsidR="00000000" w:rsidRDefault="009C62C4">
      <w:pPr>
        <w:pStyle w:val="NormalText"/>
      </w:pPr>
      <w:r>
        <w:t>16) The maximum gain (ignoring commissions and taxes) from buying an at-the-money bond put option is the bon</w:t>
      </w:r>
      <w:r>
        <w:t>d price at time of option purchase less the put premium. The maximum loss is the put premium.</w:t>
      </w:r>
    </w:p>
    <w:p w:rsidR="00000000" w:rsidRDefault="009C62C4">
      <w:pPr>
        <w:pStyle w:val="NormalText"/>
      </w:pPr>
    </w:p>
    <w:p w:rsidR="00000000" w:rsidRDefault="009C62C4">
      <w:pPr>
        <w:pStyle w:val="NormalText"/>
      </w:pPr>
      <w:r>
        <w:lastRenderedPageBreak/>
        <w:t>17) A fixed-floating interest rate swap is called a plain vanilla swap.</w:t>
      </w:r>
    </w:p>
    <w:p w:rsidR="00000000" w:rsidRDefault="009C62C4">
      <w:pPr>
        <w:pStyle w:val="NormalText"/>
      </w:pPr>
    </w:p>
    <w:p w:rsidR="00000000" w:rsidRDefault="009C62C4">
      <w:pPr>
        <w:pStyle w:val="NormalText"/>
      </w:pPr>
      <w:r>
        <w:t>18) An FI with D</w:t>
      </w:r>
      <w:r>
        <w:rPr>
          <w:position w:val="-6"/>
          <w:sz w:val="20"/>
          <w:szCs w:val="20"/>
        </w:rPr>
        <w:t>A</w:t>
      </w:r>
      <w:r>
        <w:t xml:space="preserve"> &lt; kD</w:t>
      </w:r>
      <w:r>
        <w:rPr>
          <w:position w:val="-6"/>
          <w:sz w:val="20"/>
          <w:szCs w:val="20"/>
        </w:rPr>
        <w:t>L</w:t>
      </w:r>
      <w:r>
        <w:t xml:space="preserve"> may choose to enter into a long-term swap in which it pays a fix</w:t>
      </w:r>
      <w:r>
        <w:t>ed rate of interest and receives a variable rate in order to effectively reduce the duration gap.</w:t>
      </w:r>
    </w:p>
    <w:p w:rsidR="00000000" w:rsidRDefault="009C62C4">
      <w:pPr>
        <w:pStyle w:val="NormalText"/>
      </w:pPr>
    </w:p>
    <w:p w:rsidR="00000000" w:rsidRDefault="009C62C4">
      <w:pPr>
        <w:pStyle w:val="NormalText"/>
      </w:pPr>
      <w:r>
        <w:t>19) A bank with a negative repricing gap could enter into a swap to pay a fixed rate of interest and receive a variable rate of interest to effectively reduc</w:t>
      </w:r>
      <w:r>
        <w:t>e its repricing gap.</w:t>
      </w:r>
    </w:p>
    <w:p w:rsidR="00000000" w:rsidRDefault="009C62C4">
      <w:pPr>
        <w:pStyle w:val="NormalText"/>
      </w:pPr>
    </w:p>
    <w:p w:rsidR="00000000" w:rsidRDefault="009C62C4">
      <w:pPr>
        <w:pStyle w:val="NormalText"/>
      </w:pPr>
      <w:r>
        <w:t>20) A bank has a positive repricing gap and wishes to protect its profits from an unfavorable interest rate move. Purchasing a cap will help limit this bank's interest rate risk.</w:t>
      </w:r>
    </w:p>
    <w:p w:rsidR="00000000" w:rsidRDefault="009C62C4">
      <w:pPr>
        <w:pStyle w:val="NormalText"/>
      </w:pPr>
    </w:p>
    <w:p w:rsidR="00000000" w:rsidRDefault="009C62C4">
      <w:pPr>
        <w:pStyle w:val="NormalText"/>
      </w:pPr>
      <w:r>
        <w:t>21) Which of the following requires daily cash flow se</w:t>
      </w:r>
      <w:r>
        <w:t>ttlements between the parties?</w:t>
      </w:r>
    </w:p>
    <w:p w:rsidR="00000000" w:rsidRDefault="009C62C4">
      <w:pPr>
        <w:pStyle w:val="NormalText"/>
      </w:pPr>
      <w:r>
        <w:t>A) Forward contract</w:t>
      </w:r>
    </w:p>
    <w:p w:rsidR="00000000" w:rsidRDefault="009C62C4">
      <w:pPr>
        <w:pStyle w:val="NormalText"/>
      </w:pPr>
      <w:r>
        <w:t>B) Futures contract</w:t>
      </w:r>
    </w:p>
    <w:p w:rsidR="00000000" w:rsidRDefault="009C62C4">
      <w:pPr>
        <w:pStyle w:val="NormalText"/>
      </w:pPr>
      <w:r>
        <w:t>C) Purchased options contract</w:t>
      </w:r>
    </w:p>
    <w:p w:rsidR="00000000" w:rsidRDefault="009C62C4">
      <w:pPr>
        <w:pStyle w:val="NormalText"/>
      </w:pPr>
      <w:r>
        <w:t>D) Swap contract</w:t>
      </w:r>
    </w:p>
    <w:p w:rsidR="00000000" w:rsidRDefault="009C62C4">
      <w:pPr>
        <w:pStyle w:val="NormalText"/>
      </w:pPr>
      <w:r>
        <w:t>E) Collars</w:t>
      </w:r>
    </w:p>
    <w:p w:rsidR="00000000" w:rsidRDefault="009C62C4">
      <w:pPr>
        <w:pStyle w:val="NormalText"/>
      </w:pPr>
    </w:p>
    <w:p w:rsidR="00000000" w:rsidRDefault="009C62C4">
      <w:pPr>
        <w:pStyle w:val="NormalText"/>
      </w:pPr>
      <w:r>
        <w:t>22) A macrohedge is a</w:t>
      </w:r>
    </w:p>
    <w:p w:rsidR="00000000" w:rsidRDefault="009C62C4">
      <w:pPr>
        <w:pStyle w:val="NormalText"/>
      </w:pPr>
      <w:r>
        <w:t>A) hedge of a particular asset or liability.</w:t>
      </w:r>
    </w:p>
    <w:p w:rsidR="00000000" w:rsidRDefault="009C62C4">
      <w:pPr>
        <w:pStyle w:val="NormalText"/>
      </w:pPr>
      <w:r>
        <w:t>B) hedge of an entire balance sheet.</w:t>
      </w:r>
    </w:p>
    <w:p w:rsidR="00000000" w:rsidRDefault="009C62C4">
      <w:pPr>
        <w:pStyle w:val="NormalText"/>
      </w:pPr>
      <w:r>
        <w:t>C) hedge using options</w:t>
      </w:r>
      <w:r>
        <w:t>.</w:t>
      </w:r>
    </w:p>
    <w:p w:rsidR="00000000" w:rsidRDefault="009C62C4">
      <w:pPr>
        <w:pStyle w:val="NormalText"/>
      </w:pPr>
      <w:r>
        <w:t>D) hedge without basis risk.</w:t>
      </w:r>
    </w:p>
    <w:p w:rsidR="00000000" w:rsidRDefault="009C62C4">
      <w:pPr>
        <w:pStyle w:val="NormalText"/>
      </w:pPr>
      <w:r>
        <w:t>E) hedge using futures on macroeconomic variables.</w:t>
      </w:r>
    </w:p>
    <w:p w:rsidR="00000000" w:rsidRDefault="009C62C4">
      <w:pPr>
        <w:pStyle w:val="NormalText"/>
      </w:pPr>
    </w:p>
    <w:p w:rsidR="00000000" w:rsidRDefault="009C62C4">
      <w:pPr>
        <w:pStyle w:val="NormalText"/>
      </w:pPr>
      <w:r>
        <w:t>23) A microhedge is a</w:t>
      </w:r>
    </w:p>
    <w:p w:rsidR="00000000" w:rsidRDefault="009C62C4">
      <w:pPr>
        <w:pStyle w:val="NormalText"/>
      </w:pPr>
      <w:r>
        <w:t>A) hedge of a particular asset or liability.</w:t>
      </w:r>
    </w:p>
    <w:p w:rsidR="00000000" w:rsidRDefault="009C62C4">
      <w:pPr>
        <w:pStyle w:val="NormalText"/>
      </w:pPr>
      <w:r>
        <w:t>B) hedge against a change in a particular macro variable.</w:t>
      </w:r>
    </w:p>
    <w:p w:rsidR="00000000" w:rsidRDefault="009C62C4">
      <w:pPr>
        <w:pStyle w:val="NormalText"/>
      </w:pPr>
      <w:r>
        <w:t>C) hedge of an entire balance sheet.</w:t>
      </w:r>
    </w:p>
    <w:p w:rsidR="00000000" w:rsidRDefault="009C62C4">
      <w:pPr>
        <w:pStyle w:val="NormalText"/>
      </w:pPr>
      <w:r>
        <w:t xml:space="preserve">D) </w:t>
      </w:r>
      <w:r>
        <w:t>hedge using options.</w:t>
      </w:r>
    </w:p>
    <w:p w:rsidR="00000000" w:rsidRDefault="009C62C4">
      <w:pPr>
        <w:pStyle w:val="NormalText"/>
      </w:pPr>
      <w:r>
        <w:t>E) hedge without basis risk.</w:t>
      </w:r>
    </w:p>
    <w:p w:rsidR="00000000" w:rsidRDefault="009C62C4">
      <w:pPr>
        <w:pStyle w:val="NormalText"/>
      </w:pPr>
    </w:p>
    <w:p w:rsidR="00000000" w:rsidRDefault="009C62C4">
      <w:pPr>
        <w:pStyle w:val="NormalText"/>
      </w:pPr>
      <w:r>
        <w:t>24) Basis risk occurs because it is generally impossible to</w:t>
      </w:r>
    </w:p>
    <w:p w:rsidR="00000000" w:rsidRDefault="009C62C4">
      <w:pPr>
        <w:pStyle w:val="NormalText"/>
      </w:pPr>
      <w:r>
        <w:t>A) hedge unanticipated rate changes.</w:t>
      </w:r>
    </w:p>
    <w:p w:rsidR="00000000" w:rsidRDefault="009C62C4">
      <w:pPr>
        <w:pStyle w:val="NormalText"/>
      </w:pPr>
      <w:r>
        <w:t>B) exactly predict interest rate changes.</w:t>
      </w:r>
    </w:p>
    <w:p w:rsidR="00000000" w:rsidRDefault="009C62C4">
      <w:pPr>
        <w:pStyle w:val="NormalText"/>
      </w:pPr>
      <w:r>
        <w:t>C) exactly match the terms of the hedging instrument with the term</w:t>
      </w:r>
      <w:r>
        <w:t>s of the asset or liability at risk.</w:t>
      </w:r>
    </w:p>
    <w:p w:rsidR="00000000" w:rsidRDefault="009C62C4">
      <w:pPr>
        <w:pStyle w:val="NormalText"/>
      </w:pPr>
      <w:r>
        <w:t>D) find negatively correlated asset prices.</w:t>
      </w:r>
    </w:p>
    <w:p w:rsidR="00000000" w:rsidRDefault="009C62C4">
      <w:pPr>
        <w:pStyle w:val="NormalText"/>
        <w:spacing w:after="240"/>
      </w:pPr>
      <w:r>
        <w:t>E) All of these choices are correct.</w:t>
      </w:r>
    </w:p>
    <w:p w:rsidR="008C5B70" w:rsidRDefault="008C5B70">
      <w:pPr>
        <w:rPr>
          <w:rFonts w:ascii="Times New Roman" w:hAnsi="Times New Roman" w:cs="Times New Roman"/>
          <w:color w:val="000000"/>
          <w:sz w:val="24"/>
          <w:szCs w:val="24"/>
        </w:rPr>
      </w:pPr>
      <w:r>
        <w:br w:type="page"/>
      </w:r>
    </w:p>
    <w:p w:rsidR="00000000" w:rsidRDefault="009C62C4">
      <w:pPr>
        <w:pStyle w:val="NormalText"/>
        <w:tabs>
          <w:tab w:val="left" w:pos="0"/>
        </w:tabs>
      </w:pPr>
      <w:r>
        <w:lastRenderedPageBreak/>
        <w:t>25) A bond portfolio manager has a $25 million market value bond portfolio with a six-year duration. The manager believes interest rates m</w:t>
      </w:r>
      <w:r>
        <w:t xml:space="preserve">ay increase 50 basis points. Which of the following could be used to help limit his risk? </w:t>
      </w:r>
    </w:p>
    <w:p w:rsidR="00000000" w:rsidRDefault="009C62C4">
      <w:pPr>
        <w:pStyle w:val="NormalText"/>
        <w:tabs>
          <w:tab w:val="left" w:pos="0"/>
        </w:tabs>
      </w:pPr>
    </w:p>
    <w:p w:rsidR="00000000" w:rsidRDefault="009C62C4">
      <w:pPr>
        <w:pStyle w:val="NormalText"/>
        <w:tabs>
          <w:tab w:val="left" w:pos="0"/>
        </w:tabs>
      </w:pPr>
      <w:r>
        <w:t xml:space="preserve">I. Sell the bonds forward. </w:t>
      </w:r>
    </w:p>
    <w:p w:rsidR="00000000" w:rsidRDefault="009C62C4">
      <w:pPr>
        <w:pStyle w:val="NormalText"/>
        <w:tabs>
          <w:tab w:val="left" w:pos="0"/>
        </w:tabs>
      </w:pPr>
      <w:r>
        <w:t xml:space="preserve">II. Buy bond futures contracts. </w:t>
      </w:r>
    </w:p>
    <w:p w:rsidR="00000000" w:rsidRDefault="009C62C4">
      <w:pPr>
        <w:pStyle w:val="NormalText"/>
        <w:tabs>
          <w:tab w:val="left" w:pos="0"/>
        </w:tabs>
      </w:pPr>
      <w:r>
        <w:t xml:space="preserve">III. Buy call options on the bonds. </w:t>
      </w:r>
    </w:p>
    <w:p w:rsidR="00000000" w:rsidRDefault="009C62C4">
      <w:pPr>
        <w:pStyle w:val="NormalText"/>
        <w:tabs>
          <w:tab w:val="left" w:pos="0"/>
        </w:tabs>
      </w:pPr>
      <w:r>
        <w:t xml:space="preserve">IV. Buy put options on the bonds. </w:t>
      </w:r>
    </w:p>
    <w:p w:rsidR="00000000" w:rsidRDefault="009C62C4">
      <w:pPr>
        <w:pStyle w:val="NormalText"/>
        <w:tabs>
          <w:tab w:val="left" w:pos="0"/>
        </w:tabs>
      </w:pPr>
    </w:p>
    <w:p w:rsidR="00000000" w:rsidRDefault="009C62C4">
      <w:pPr>
        <w:pStyle w:val="NormalText"/>
      </w:pPr>
      <w:r>
        <w:t>A) I only</w:t>
      </w:r>
    </w:p>
    <w:p w:rsidR="00000000" w:rsidRDefault="009C62C4">
      <w:pPr>
        <w:pStyle w:val="NormalText"/>
      </w:pPr>
      <w:r>
        <w:t>B) II only</w:t>
      </w:r>
    </w:p>
    <w:p w:rsidR="00000000" w:rsidRDefault="009C62C4">
      <w:pPr>
        <w:pStyle w:val="NormalText"/>
      </w:pPr>
      <w:r>
        <w:t xml:space="preserve">C) I and </w:t>
      </w:r>
      <w:r>
        <w:t>III only</w:t>
      </w:r>
    </w:p>
    <w:p w:rsidR="00000000" w:rsidRDefault="009C62C4">
      <w:pPr>
        <w:pStyle w:val="NormalText"/>
      </w:pPr>
      <w:r>
        <w:t>D) I and IV only</w:t>
      </w:r>
    </w:p>
    <w:p w:rsidR="00000000" w:rsidRDefault="009C62C4">
      <w:pPr>
        <w:pStyle w:val="NormalText"/>
      </w:pPr>
      <w:r>
        <w:t>E) II and III only</w:t>
      </w:r>
    </w:p>
    <w:p w:rsidR="00000000" w:rsidRDefault="009C62C4">
      <w:pPr>
        <w:pStyle w:val="NormalText"/>
      </w:pPr>
    </w:p>
    <w:p w:rsidR="00000000" w:rsidRDefault="009C62C4">
      <w:pPr>
        <w:pStyle w:val="NormalText"/>
      </w:pPr>
      <w:r>
        <w:t>26) Which of the following are potentially subject to risk-based capital requirements?</w:t>
      </w:r>
    </w:p>
    <w:p w:rsidR="00000000" w:rsidRDefault="009C62C4">
      <w:pPr>
        <w:pStyle w:val="NormalText"/>
      </w:pPr>
      <w:r>
        <w:t>A) Swaps and futures</w:t>
      </w:r>
    </w:p>
    <w:p w:rsidR="00000000" w:rsidRDefault="009C62C4">
      <w:pPr>
        <w:pStyle w:val="NormalText"/>
      </w:pPr>
      <w:r>
        <w:t>B) Swaps and forwards</w:t>
      </w:r>
    </w:p>
    <w:p w:rsidR="00000000" w:rsidRDefault="009C62C4">
      <w:pPr>
        <w:pStyle w:val="NormalText"/>
      </w:pPr>
      <w:r>
        <w:t>C) Forwards and futures</w:t>
      </w:r>
    </w:p>
    <w:p w:rsidR="00000000" w:rsidRDefault="009C62C4">
      <w:pPr>
        <w:pStyle w:val="NormalText"/>
      </w:pPr>
      <w:r>
        <w:t>D) Purchased option positions and futures</w:t>
      </w:r>
    </w:p>
    <w:p w:rsidR="00000000" w:rsidRDefault="009C62C4">
      <w:pPr>
        <w:pStyle w:val="NormalText"/>
      </w:pPr>
      <w:r>
        <w:t xml:space="preserve">E) </w:t>
      </w:r>
      <w:r>
        <w:t>Purchased option positions and swaps</w:t>
      </w:r>
    </w:p>
    <w:p w:rsidR="00000000" w:rsidRDefault="009C62C4">
      <w:pPr>
        <w:pStyle w:val="NormalText"/>
      </w:pPr>
    </w:p>
    <w:p w:rsidR="00000000" w:rsidRDefault="009C62C4">
      <w:pPr>
        <w:pStyle w:val="NormalText"/>
      </w:pPr>
      <w:r>
        <w:t>27) A forward contract</w:t>
      </w:r>
    </w:p>
    <w:p w:rsidR="00000000" w:rsidRDefault="009C62C4">
      <w:pPr>
        <w:pStyle w:val="NormalText"/>
      </w:pPr>
      <w:r>
        <w:t>A) is marked to market.</w:t>
      </w:r>
    </w:p>
    <w:p w:rsidR="00000000" w:rsidRDefault="009C62C4">
      <w:pPr>
        <w:pStyle w:val="NormalText"/>
      </w:pPr>
      <w:r>
        <w:t>B) has significant default risk.</w:t>
      </w:r>
    </w:p>
    <w:p w:rsidR="00000000" w:rsidRDefault="009C62C4">
      <w:pPr>
        <w:pStyle w:val="NormalText"/>
      </w:pPr>
      <w:r>
        <w:t>C) is standardized.</w:t>
      </w:r>
    </w:p>
    <w:p w:rsidR="00000000" w:rsidRDefault="009C62C4">
      <w:pPr>
        <w:pStyle w:val="NormalText"/>
      </w:pPr>
      <w:r>
        <w:t>D) is traded over the counter.</w:t>
      </w:r>
    </w:p>
    <w:p w:rsidR="00000000" w:rsidRDefault="009C62C4">
      <w:pPr>
        <w:pStyle w:val="NormalText"/>
      </w:pPr>
      <w:r>
        <w:t>E) is highly liquid.</w:t>
      </w:r>
    </w:p>
    <w:p w:rsidR="00000000" w:rsidRDefault="009C62C4">
      <w:pPr>
        <w:pStyle w:val="NormalText"/>
      </w:pPr>
    </w:p>
    <w:p w:rsidR="00000000" w:rsidRDefault="009C62C4">
      <w:pPr>
        <w:pStyle w:val="NormalText"/>
      </w:pPr>
      <w:r>
        <w:t>28) The price of a bond rises from 98 to par. Even if you do noth</w:t>
      </w:r>
      <w:r>
        <w:t>ing, this would still result in an immediately recognized loss on a ________ on a bond, and a paper gain on a bond ________.</w:t>
      </w:r>
    </w:p>
    <w:p w:rsidR="00000000" w:rsidRDefault="009C62C4">
      <w:pPr>
        <w:pStyle w:val="NormalText"/>
      </w:pPr>
      <w:r>
        <w:t>A) long forward contract; call option</w:t>
      </w:r>
    </w:p>
    <w:p w:rsidR="00000000" w:rsidRDefault="009C62C4">
      <w:pPr>
        <w:pStyle w:val="NormalText"/>
      </w:pPr>
      <w:r>
        <w:t>B) short futures contract; call option</w:t>
      </w:r>
    </w:p>
    <w:p w:rsidR="00000000" w:rsidRDefault="009C62C4">
      <w:pPr>
        <w:pStyle w:val="NormalText"/>
      </w:pPr>
      <w:r>
        <w:t>C) call option; put option</w:t>
      </w:r>
    </w:p>
    <w:p w:rsidR="00000000" w:rsidRDefault="009C62C4">
      <w:pPr>
        <w:pStyle w:val="NormalText"/>
      </w:pPr>
      <w:r>
        <w:t xml:space="preserve">D) short futures contract; </w:t>
      </w:r>
      <w:r>
        <w:t>put option</w:t>
      </w:r>
    </w:p>
    <w:p w:rsidR="00000000" w:rsidRDefault="009C62C4">
      <w:pPr>
        <w:pStyle w:val="NormalText"/>
        <w:spacing w:after="240"/>
      </w:pPr>
      <w:r>
        <w:t>E) short forward contract; call option</w:t>
      </w:r>
    </w:p>
    <w:p w:rsidR="00000000" w:rsidRDefault="009C62C4">
      <w:pPr>
        <w:pStyle w:val="NormalText"/>
      </w:pPr>
      <w:r>
        <w:t>29) A ________ position in T-bond futures should be used to hedge falling interest rates and a ________ position in T-bond futures should be used to hedge falling bond prices.</w:t>
      </w:r>
    </w:p>
    <w:p w:rsidR="00000000" w:rsidRDefault="009C62C4">
      <w:pPr>
        <w:pStyle w:val="NormalText"/>
      </w:pPr>
      <w:r>
        <w:t>A) long; short</w:t>
      </w:r>
    </w:p>
    <w:p w:rsidR="00000000" w:rsidRDefault="009C62C4">
      <w:pPr>
        <w:pStyle w:val="NormalText"/>
      </w:pPr>
      <w:r>
        <w:t>B) long; long</w:t>
      </w:r>
    </w:p>
    <w:p w:rsidR="00000000" w:rsidRDefault="009C62C4">
      <w:pPr>
        <w:pStyle w:val="NormalText"/>
      </w:pPr>
      <w:r>
        <w:t>C</w:t>
      </w:r>
      <w:r>
        <w:t>) short; long</w:t>
      </w:r>
    </w:p>
    <w:p w:rsidR="00000000" w:rsidRDefault="009C62C4">
      <w:pPr>
        <w:pStyle w:val="NormalText"/>
      </w:pPr>
      <w:r>
        <w:t>D) short; short</w:t>
      </w:r>
    </w:p>
    <w:p w:rsidR="00000000" w:rsidRDefault="009C62C4">
      <w:pPr>
        <w:pStyle w:val="NormalText"/>
      </w:pPr>
      <w:r>
        <w:t>E) None of the options are correct.</w:t>
      </w:r>
    </w:p>
    <w:p w:rsidR="00000000" w:rsidRDefault="009C62C4">
      <w:pPr>
        <w:pStyle w:val="NormalText"/>
      </w:pPr>
    </w:p>
    <w:p w:rsidR="008C5B70" w:rsidRDefault="008C5B70">
      <w:pPr>
        <w:rPr>
          <w:rFonts w:ascii="Times New Roman" w:hAnsi="Times New Roman" w:cs="Times New Roman"/>
          <w:color w:val="000000"/>
          <w:sz w:val="24"/>
          <w:szCs w:val="24"/>
        </w:rPr>
      </w:pPr>
      <w:r>
        <w:br w:type="page"/>
      </w:r>
    </w:p>
    <w:p w:rsidR="00000000" w:rsidRDefault="009C62C4">
      <w:pPr>
        <w:pStyle w:val="NormalText"/>
      </w:pPr>
      <w:r>
        <w:lastRenderedPageBreak/>
        <w:t>30) Which of the following bond option positions increase in value when interest rates increase?</w:t>
      </w:r>
    </w:p>
    <w:p w:rsidR="00000000" w:rsidRDefault="009C62C4">
      <w:pPr>
        <w:pStyle w:val="NormalText"/>
      </w:pPr>
      <w:r>
        <w:t>A) Long call; written put</w:t>
      </w:r>
    </w:p>
    <w:p w:rsidR="00000000" w:rsidRDefault="009C62C4">
      <w:pPr>
        <w:pStyle w:val="NormalText"/>
      </w:pPr>
      <w:r>
        <w:t>B) Long put; written call</w:t>
      </w:r>
    </w:p>
    <w:p w:rsidR="00000000" w:rsidRDefault="009C62C4">
      <w:pPr>
        <w:pStyle w:val="NormalText"/>
      </w:pPr>
      <w:r>
        <w:t>C) Long put; long call</w:t>
      </w:r>
    </w:p>
    <w:p w:rsidR="00000000" w:rsidRDefault="009C62C4">
      <w:pPr>
        <w:pStyle w:val="NormalText"/>
      </w:pPr>
      <w:r>
        <w:t>D) Written put; w</w:t>
      </w:r>
      <w:r>
        <w:t>ritten call</w:t>
      </w:r>
    </w:p>
    <w:p w:rsidR="00000000" w:rsidRDefault="009C62C4">
      <w:pPr>
        <w:pStyle w:val="NormalText"/>
      </w:pPr>
      <w:r>
        <w:t>E) None of the options are correct.</w:t>
      </w:r>
    </w:p>
    <w:p w:rsidR="00000000" w:rsidRDefault="009C62C4">
      <w:pPr>
        <w:pStyle w:val="NormalText"/>
      </w:pPr>
    </w:p>
    <w:p w:rsidR="00000000" w:rsidRDefault="009C62C4">
      <w:pPr>
        <w:pStyle w:val="NormalText"/>
      </w:pPr>
      <w:r>
        <w:t>31) For a bond put option, the ________ the exercise price, the greater the cost of the put, and for a bond call option, the ________ the exercise price, the higher the cost of the call option.</w:t>
      </w:r>
    </w:p>
    <w:p w:rsidR="00000000" w:rsidRDefault="009C62C4">
      <w:pPr>
        <w:pStyle w:val="NormalText"/>
      </w:pPr>
      <w:r>
        <w:t xml:space="preserve">A) </w:t>
      </w:r>
      <w:r>
        <w:t>higher; higher</w:t>
      </w:r>
    </w:p>
    <w:p w:rsidR="00000000" w:rsidRDefault="009C62C4">
      <w:pPr>
        <w:pStyle w:val="NormalText"/>
      </w:pPr>
      <w:r>
        <w:t>B) lower; lower</w:t>
      </w:r>
    </w:p>
    <w:p w:rsidR="00000000" w:rsidRDefault="009C62C4">
      <w:pPr>
        <w:pStyle w:val="NormalText"/>
      </w:pPr>
      <w:r>
        <w:t>C) higher; lower</w:t>
      </w:r>
    </w:p>
    <w:p w:rsidR="00000000" w:rsidRDefault="009C62C4">
      <w:pPr>
        <w:pStyle w:val="NormalText"/>
      </w:pPr>
      <w:r>
        <w:t>D) lower; higher</w:t>
      </w:r>
    </w:p>
    <w:p w:rsidR="00000000" w:rsidRDefault="009C62C4">
      <w:pPr>
        <w:pStyle w:val="NormalText"/>
      </w:pPr>
      <w:r>
        <w:t>E) None of the options are correct.</w:t>
      </w:r>
    </w:p>
    <w:p w:rsidR="00000000" w:rsidRDefault="009C62C4">
      <w:pPr>
        <w:pStyle w:val="NormalText"/>
      </w:pPr>
    </w:p>
    <w:p w:rsidR="00000000" w:rsidRDefault="009C62C4">
      <w:pPr>
        <w:pStyle w:val="NormalText"/>
      </w:pPr>
      <w:r>
        <w:t>32) The safest way to hedge a bond asset with options is to</w:t>
      </w:r>
    </w:p>
    <w:p w:rsidR="00000000" w:rsidRDefault="009C62C4">
      <w:pPr>
        <w:pStyle w:val="NormalText"/>
      </w:pPr>
      <w:r>
        <w:t>A) purchase a call option on the bond.</w:t>
      </w:r>
    </w:p>
    <w:p w:rsidR="00000000" w:rsidRDefault="009C62C4">
      <w:pPr>
        <w:pStyle w:val="NormalText"/>
      </w:pPr>
      <w:r>
        <w:t>B) write a call option on the bond.</w:t>
      </w:r>
    </w:p>
    <w:p w:rsidR="00000000" w:rsidRDefault="009C62C4">
      <w:pPr>
        <w:pStyle w:val="NormalText"/>
      </w:pPr>
      <w:r>
        <w:t>C) purchase a put o</w:t>
      </w:r>
      <w:r>
        <w:t>ption on the bond.</w:t>
      </w:r>
    </w:p>
    <w:p w:rsidR="00000000" w:rsidRDefault="009C62C4">
      <w:pPr>
        <w:pStyle w:val="NormalText"/>
      </w:pPr>
      <w:r>
        <w:t>D) write a put option on the bond.</w:t>
      </w:r>
    </w:p>
    <w:p w:rsidR="00000000" w:rsidRDefault="009C62C4">
      <w:pPr>
        <w:pStyle w:val="NormalText"/>
      </w:pPr>
      <w:r>
        <w:t>E) None of the options are correct.</w:t>
      </w:r>
    </w:p>
    <w:p w:rsidR="00000000" w:rsidRDefault="009C62C4">
      <w:pPr>
        <w:pStyle w:val="NormalText"/>
      </w:pPr>
    </w:p>
    <w:p w:rsidR="00000000" w:rsidRDefault="009C62C4">
      <w:pPr>
        <w:pStyle w:val="NormalText"/>
      </w:pPr>
      <w:r>
        <w:t>33) The safest way to hedge a bond liability with options is to</w:t>
      </w:r>
    </w:p>
    <w:p w:rsidR="00000000" w:rsidRDefault="009C62C4">
      <w:pPr>
        <w:pStyle w:val="NormalText"/>
      </w:pPr>
      <w:r>
        <w:t>A) purchase a call option on the bond.</w:t>
      </w:r>
    </w:p>
    <w:p w:rsidR="00000000" w:rsidRDefault="009C62C4">
      <w:pPr>
        <w:pStyle w:val="NormalText"/>
      </w:pPr>
      <w:r>
        <w:t>B) write a call option on the bond.</w:t>
      </w:r>
    </w:p>
    <w:p w:rsidR="00000000" w:rsidRDefault="009C62C4">
      <w:pPr>
        <w:pStyle w:val="NormalText"/>
      </w:pPr>
      <w:r>
        <w:t>C) purchase a put option o</w:t>
      </w:r>
      <w:r>
        <w:t>n the bond.</w:t>
      </w:r>
    </w:p>
    <w:p w:rsidR="00000000" w:rsidRDefault="009C62C4">
      <w:pPr>
        <w:pStyle w:val="NormalText"/>
      </w:pPr>
      <w:r>
        <w:t>D) write a put option on the bond.</w:t>
      </w:r>
    </w:p>
    <w:p w:rsidR="00000000" w:rsidRDefault="009C62C4">
      <w:pPr>
        <w:pStyle w:val="NormalText"/>
        <w:spacing w:after="240"/>
      </w:pPr>
      <w:r>
        <w:t>E) None of the options are correct.</w:t>
      </w:r>
    </w:p>
    <w:p w:rsidR="00000000" w:rsidRDefault="009C62C4">
      <w:pPr>
        <w:pStyle w:val="NormalText"/>
      </w:pPr>
      <w:r>
        <w:t>34) An FI with D</w:t>
      </w:r>
      <w:r>
        <w:rPr>
          <w:position w:val="-6"/>
          <w:sz w:val="20"/>
          <w:szCs w:val="20"/>
        </w:rPr>
        <w:t>A</w:t>
      </w:r>
      <w:r>
        <w:t xml:space="preserve"> &gt; kD</w:t>
      </w:r>
      <w:r>
        <w:rPr>
          <w:position w:val="-6"/>
          <w:sz w:val="20"/>
          <w:szCs w:val="20"/>
        </w:rPr>
        <w:t>L</w:t>
      </w:r>
      <w:r>
        <w:t xml:space="preserve"> could do which of the following to reduce the duration gap?</w:t>
      </w:r>
    </w:p>
    <w:p w:rsidR="00000000" w:rsidRDefault="009C62C4">
      <w:pPr>
        <w:pStyle w:val="NormalText"/>
      </w:pPr>
      <w:r>
        <w:t>A) Engage in a swap and pay a variable rate and receive a fixed rate of interest</w:t>
      </w:r>
    </w:p>
    <w:p w:rsidR="00000000" w:rsidRDefault="009C62C4">
      <w:pPr>
        <w:pStyle w:val="NormalText"/>
      </w:pPr>
      <w:r>
        <w:t xml:space="preserve">B) Sell </w:t>
      </w:r>
      <w:r>
        <w:t>bond futures contracts</w:t>
      </w:r>
    </w:p>
    <w:p w:rsidR="00000000" w:rsidRDefault="009C62C4">
      <w:pPr>
        <w:pStyle w:val="NormalText"/>
      </w:pPr>
      <w:r>
        <w:t>C) Buy bonds forward</w:t>
      </w:r>
    </w:p>
    <w:p w:rsidR="00000000" w:rsidRDefault="009C62C4">
      <w:pPr>
        <w:pStyle w:val="NormalText"/>
      </w:pPr>
      <w:r>
        <w:t>D) Buy bond call options</w:t>
      </w:r>
    </w:p>
    <w:p w:rsidR="00000000" w:rsidRDefault="009C62C4">
      <w:pPr>
        <w:pStyle w:val="NormalText"/>
      </w:pPr>
      <w:r>
        <w:t>E) None of the options are correct.</w:t>
      </w:r>
    </w:p>
    <w:p w:rsidR="00000000" w:rsidRDefault="009C62C4">
      <w:pPr>
        <w:pStyle w:val="NormalText"/>
      </w:pPr>
    </w:p>
    <w:p w:rsidR="00000000" w:rsidRDefault="009C62C4">
      <w:pPr>
        <w:pStyle w:val="NormalText"/>
      </w:pPr>
      <w:r>
        <w:t>35) The largest two categories of swaps are</w:t>
      </w:r>
    </w:p>
    <w:p w:rsidR="00000000" w:rsidRDefault="009C62C4">
      <w:pPr>
        <w:pStyle w:val="NormalText"/>
      </w:pPr>
      <w:r>
        <w:t>A) credit risk and interest rate swaps.</w:t>
      </w:r>
    </w:p>
    <w:p w:rsidR="00000000" w:rsidRDefault="009C62C4">
      <w:pPr>
        <w:pStyle w:val="NormalText"/>
      </w:pPr>
      <w:r>
        <w:t>B) currency and commodity swaps.</w:t>
      </w:r>
    </w:p>
    <w:p w:rsidR="00000000" w:rsidRDefault="009C62C4">
      <w:pPr>
        <w:pStyle w:val="NormalText"/>
      </w:pPr>
      <w:r>
        <w:t xml:space="preserve">C) </w:t>
      </w:r>
      <w:r>
        <w:t>interest rate and currency swaps.</w:t>
      </w:r>
    </w:p>
    <w:p w:rsidR="00000000" w:rsidRDefault="009C62C4">
      <w:pPr>
        <w:pStyle w:val="NormalText"/>
      </w:pPr>
      <w:r>
        <w:t>D) equity and interest rate swaps.</w:t>
      </w:r>
    </w:p>
    <w:p w:rsidR="00000000" w:rsidRDefault="009C62C4">
      <w:pPr>
        <w:pStyle w:val="NormalText"/>
      </w:pPr>
      <w:r>
        <w:t>E) None of the options are correct.</w:t>
      </w:r>
    </w:p>
    <w:p w:rsidR="00000000" w:rsidRDefault="009C62C4">
      <w:pPr>
        <w:pStyle w:val="NormalText"/>
      </w:pPr>
    </w:p>
    <w:p w:rsidR="008C5B70" w:rsidRDefault="008C5B70">
      <w:pPr>
        <w:rPr>
          <w:rFonts w:ascii="Times New Roman" w:hAnsi="Times New Roman" w:cs="Times New Roman"/>
          <w:color w:val="000000"/>
          <w:sz w:val="24"/>
          <w:szCs w:val="24"/>
        </w:rPr>
      </w:pPr>
      <w:r>
        <w:br w:type="page"/>
      </w:r>
    </w:p>
    <w:p w:rsidR="00000000" w:rsidRDefault="009C62C4">
      <w:pPr>
        <w:pStyle w:val="NormalText"/>
      </w:pPr>
      <w:r>
        <w:lastRenderedPageBreak/>
        <w:t>36) A bondholder owns 15-year government bonds with a $5 million face value and a 6 percent coupon that is paid annually. The bonds are currently pric</w:t>
      </w:r>
      <w:r>
        <w:t>ed at $550,018.73 with a yield of 5.034 percent. The bonds have a duration of 10.53 years. If interest rates are projected to increase by 50 basis points, how much will the bondholder gain or lose?</w:t>
      </w:r>
    </w:p>
    <w:p w:rsidR="00000000" w:rsidRDefault="009C62C4">
      <w:pPr>
        <w:pStyle w:val="NormalText"/>
      </w:pPr>
      <w:r>
        <w:t>A) $27,571</w:t>
      </w:r>
    </w:p>
    <w:p w:rsidR="00000000" w:rsidRDefault="009C62C4">
      <w:pPr>
        <w:pStyle w:val="NormalText"/>
      </w:pPr>
      <w:r>
        <w:t>B) $25,063</w:t>
      </w:r>
    </w:p>
    <w:p w:rsidR="00000000" w:rsidRDefault="009C62C4">
      <w:pPr>
        <w:pStyle w:val="NormalText"/>
      </w:pPr>
      <w:r>
        <w:t xml:space="preserve">C) </w:t>
      </w:r>
      <w:r>
        <w:t>−</w:t>
      </w:r>
      <w:r>
        <w:t>$27,571</w:t>
      </w:r>
    </w:p>
    <w:p w:rsidR="00000000" w:rsidRDefault="009C62C4">
      <w:pPr>
        <w:pStyle w:val="NormalText"/>
      </w:pPr>
      <w:r>
        <w:t xml:space="preserve">D) </w:t>
      </w:r>
      <w:r>
        <w:t>−</w:t>
      </w:r>
      <w:r>
        <w:t>$25,063</w:t>
      </w:r>
    </w:p>
    <w:p w:rsidR="00000000" w:rsidRDefault="009C62C4">
      <w:pPr>
        <w:pStyle w:val="NormalText"/>
      </w:pPr>
      <w:r>
        <w:t>E) $5,313</w:t>
      </w:r>
    </w:p>
    <w:p w:rsidR="00000000" w:rsidRDefault="009C62C4">
      <w:pPr>
        <w:pStyle w:val="NormalText"/>
      </w:pPr>
    </w:p>
    <w:p w:rsidR="00000000" w:rsidRDefault="009C62C4">
      <w:pPr>
        <w:pStyle w:val="NormalText"/>
      </w:pPr>
      <w:r>
        <w:t>3</w:t>
      </w:r>
      <w:r>
        <w:t>7) An FI has long-term fixed-rate assets funded by short-term variable-rate liabilities. To protect the equity value, the FI may engage in a swap to pay a ________ rate and receive a ________ interest.</w:t>
      </w:r>
    </w:p>
    <w:p w:rsidR="00000000" w:rsidRDefault="009C62C4">
      <w:pPr>
        <w:pStyle w:val="NormalText"/>
      </w:pPr>
      <w:r>
        <w:t>A) fixed; variable</w:t>
      </w:r>
    </w:p>
    <w:p w:rsidR="00000000" w:rsidRDefault="009C62C4">
      <w:pPr>
        <w:pStyle w:val="NormalText"/>
      </w:pPr>
      <w:r>
        <w:t>B) variable; variable</w:t>
      </w:r>
    </w:p>
    <w:p w:rsidR="00000000" w:rsidRDefault="009C62C4">
      <w:pPr>
        <w:pStyle w:val="NormalText"/>
      </w:pPr>
      <w:r>
        <w:t xml:space="preserve">C) variable; </w:t>
      </w:r>
      <w:r>
        <w:t>fixed</w:t>
      </w:r>
    </w:p>
    <w:p w:rsidR="00000000" w:rsidRDefault="009C62C4">
      <w:pPr>
        <w:pStyle w:val="NormalText"/>
      </w:pPr>
      <w:r>
        <w:t>D) fixed; fixed</w:t>
      </w:r>
    </w:p>
    <w:p w:rsidR="00000000" w:rsidRDefault="009C62C4">
      <w:pPr>
        <w:pStyle w:val="NormalText"/>
      </w:pPr>
      <w:r>
        <w:t>E) None of the options are correct.</w:t>
      </w:r>
    </w:p>
    <w:p w:rsidR="00000000" w:rsidRDefault="009C62C4">
      <w:pPr>
        <w:pStyle w:val="NormalText"/>
      </w:pPr>
    </w:p>
    <w:p w:rsidR="00000000" w:rsidRDefault="009C62C4">
      <w:pPr>
        <w:pStyle w:val="NormalText"/>
      </w:pPr>
      <w:r>
        <w:t xml:space="preserve">38) The profits on a derivatives position are fixed when a bond's price falls below a certain point, but above that point the profits fall when the bond price rises. This profit profile fits which </w:t>
      </w:r>
      <w:r>
        <w:t>of the following positions?</w:t>
      </w:r>
    </w:p>
    <w:p w:rsidR="00000000" w:rsidRDefault="009C62C4">
      <w:pPr>
        <w:pStyle w:val="NormalText"/>
      </w:pPr>
      <w:r>
        <w:t>A) Purchased call option</w:t>
      </w:r>
    </w:p>
    <w:p w:rsidR="00000000" w:rsidRDefault="009C62C4">
      <w:pPr>
        <w:pStyle w:val="NormalText"/>
      </w:pPr>
      <w:r>
        <w:t>B) Written call option</w:t>
      </w:r>
    </w:p>
    <w:p w:rsidR="00000000" w:rsidRDefault="009C62C4">
      <w:pPr>
        <w:pStyle w:val="NormalText"/>
      </w:pPr>
      <w:r>
        <w:t>C) Purchased put option</w:t>
      </w:r>
    </w:p>
    <w:p w:rsidR="00000000" w:rsidRDefault="009C62C4">
      <w:pPr>
        <w:pStyle w:val="NormalText"/>
      </w:pPr>
      <w:r>
        <w:t>D) Written put option</w:t>
      </w:r>
    </w:p>
    <w:p w:rsidR="00000000" w:rsidRDefault="009C62C4">
      <w:pPr>
        <w:pStyle w:val="NormalText"/>
        <w:spacing w:after="240"/>
      </w:pPr>
      <w:r>
        <w:t>E) None of the options are correct.</w:t>
      </w:r>
    </w:p>
    <w:p w:rsidR="00000000" w:rsidRDefault="009C62C4">
      <w:pPr>
        <w:pStyle w:val="NormalText"/>
      </w:pPr>
      <w:r>
        <w:t>39) Plain vanilla interest rate swaps are exchanges of</w:t>
      </w:r>
    </w:p>
    <w:p w:rsidR="00000000" w:rsidRDefault="009C62C4">
      <w:pPr>
        <w:pStyle w:val="NormalText"/>
      </w:pPr>
      <w:r>
        <w:t>A) principal only.</w:t>
      </w:r>
    </w:p>
    <w:p w:rsidR="00000000" w:rsidRDefault="009C62C4">
      <w:pPr>
        <w:pStyle w:val="NormalText"/>
      </w:pPr>
      <w:r>
        <w:t>B) interest only.</w:t>
      </w:r>
    </w:p>
    <w:p w:rsidR="00000000" w:rsidRDefault="009C62C4">
      <w:pPr>
        <w:pStyle w:val="NormalText"/>
      </w:pPr>
      <w:r>
        <w:t xml:space="preserve">C) </w:t>
      </w:r>
      <w:r>
        <w:t>principal and interest.</w:t>
      </w:r>
    </w:p>
    <w:p w:rsidR="00000000" w:rsidRDefault="009C62C4">
      <w:pPr>
        <w:pStyle w:val="NormalText"/>
      </w:pPr>
      <w:r>
        <w:t>D) principal and currency.</w:t>
      </w:r>
    </w:p>
    <w:p w:rsidR="00000000" w:rsidRDefault="009C62C4">
      <w:pPr>
        <w:pStyle w:val="NormalText"/>
      </w:pPr>
      <w:r>
        <w:t>E) interest rate and currency.</w:t>
      </w:r>
    </w:p>
    <w:p w:rsidR="00000000" w:rsidRDefault="009C62C4">
      <w:pPr>
        <w:pStyle w:val="NormalText"/>
      </w:pPr>
    </w:p>
    <w:p w:rsidR="008C5B70" w:rsidRDefault="008C5B70">
      <w:pPr>
        <w:rPr>
          <w:rFonts w:ascii="Times New Roman" w:hAnsi="Times New Roman" w:cs="Times New Roman"/>
          <w:color w:val="000000"/>
          <w:sz w:val="24"/>
          <w:szCs w:val="24"/>
        </w:rPr>
      </w:pPr>
      <w:r>
        <w:br w:type="page"/>
      </w:r>
    </w:p>
    <w:p w:rsidR="00000000" w:rsidRDefault="009C62C4">
      <w:pPr>
        <w:pStyle w:val="NormalText"/>
      </w:pPr>
      <w:r>
        <w:lastRenderedPageBreak/>
        <w:t xml:space="preserve">40) After conducting a rate-sensitive analysis, a bank finds itself with the following amounts of rate-sensitive assets and liabilities (RSAs and RSL) and fixed-rate assets </w:t>
      </w:r>
      <w:r>
        <w:t>and liabilities (FRAs and FRLs); the rate of return and cost rates on the accounts are also given:</w:t>
      </w:r>
    </w:p>
    <w:p w:rsidR="00000000" w:rsidRDefault="009C62C4">
      <w:pPr>
        <w:pStyle w:val="NormalText"/>
      </w:pPr>
      <w:r>
        <w:t> </w:t>
      </w:r>
    </w:p>
    <w:p w:rsidR="00000000" w:rsidRDefault="00C25BF3">
      <w:pPr>
        <w:pStyle w:val="NormalText"/>
      </w:pPr>
      <w:r>
        <w:rPr>
          <w:noProof/>
          <w:sz w:val="20"/>
          <w:szCs w:val="20"/>
        </w:rPr>
        <w:drawing>
          <wp:inline distT="0" distB="0" distL="0" distR="0">
            <wp:extent cx="5440045" cy="1215390"/>
            <wp:effectExtent l="0" t="0" r="825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0045" cy="1215390"/>
                    </a:xfrm>
                    <a:prstGeom prst="rect">
                      <a:avLst/>
                    </a:prstGeom>
                    <a:noFill/>
                    <a:ln>
                      <a:noFill/>
                    </a:ln>
                  </pic:spPr>
                </pic:pic>
              </a:graphicData>
            </a:graphic>
          </wp:inline>
        </w:drawing>
      </w:r>
    </w:p>
    <w:p w:rsidR="00000000" w:rsidRDefault="009C62C4">
      <w:pPr>
        <w:pStyle w:val="NormalText"/>
      </w:pPr>
    </w:p>
    <w:p w:rsidR="00000000" w:rsidRDefault="009C62C4">
      <w:pPr>
        <w:pStyle w:val="NormalText"/>
      </w:pPr>
      <w:r>
        <w:t>If we were to design a macrohedge, which of the following positions would help reduce the bank's interest rate risk?</w:t>
      </w:r>
    </w:p>
    <w:p w:rsidR="00000000" w:rsidRDefault="009C62C4">
      <w:pPr>
        <w:pStyle w:val="NormalText"/>
        <w:tabs>
          <w:tab w:val="left" w:pos="0"/>
        </w:tabs>
      </w:pPr>
    </w:p>
    <w:p w:rsidR="00000000" w:rsidRDefault="009C62C4">
      <w:pPr>
        <w:pStyle w:val="NormalText"/>
        <w:tabs>
          <w:tab w:val="left" w:pos="0"/>
        </w:tabs>
      </w:pPr>
      <w:r>
        <w:t xml:space="preserve">I. Long position in bond futures contracts </w:t>
      </w:r>
    </w:p>
    <w:p w:rsidR="00000000" w:rsidRDefault="009C62C4">
      <w:pPr>
        <w:pStyle w:val="NormalText"/>
        <w:tabs>
          <w:tab w:val="left" w:pos="0"/>
        </w:tabs>
      </w:pPr>
      <w:r>
        <w:t xml:space="preserve">II. Buying put options on bonds </w:t>
      </w:r>
    </w:p>
    <w:p w:rsidR="00000000" w:rsidRDefault="009C62C4">
      <w:pPr>
        <w:pStyle w:val="NormalText"/>
        <w:tabs>
          <w:tab w:val="left" w:pos="0"/>
        </w:tabs>
      </w:pPr>
      <w:r>
        <w:t xml:space="preserve">III. Purchasing an interest rate cap </w:t>
      </w:r>
    </w:p>
    <w:p w:rsidR="00000000" w:rsidRDefault="009C62C4">
      <w:pPr>
        <w:pStyle w:val="NormalText"/>
        <w:tabs>
          <w:tab w:val="left" w:pos="0"/>
        </w:tabs>
      </w:pPr>
    </w:p>
    <w:p w:rsidR="00000000" w:rsidRDefault="009C62C4">
      <w:pPr>
        <w:pStyle w:val="NormalText"/>
      </w:pPr>
      <w:r>
        <w:t>A) I only</w:t>
      </w:r>
    </w:p>
    <w:p w:rsidR="00000000" w:rsidRDefault="009C62C4">
      <w:pPr>
        <w:pStyle w:val="NormalText"/>
      </w:pPr>
      <w:r>
        <w:t>B) II only</w:t>
      </w:r>
    </w:p>
    <w:p w:rsidR="00000000" w:rsidRDefault="009C62C4">
      <w:pPr>
        <w:pStyle w:val="NormalText"/>
      </w:pPr>
      <w:r>
        <w:t>C) III only</w:t>
      </w:r>
    </w:p>
    <w:p w:rsidR="00000000" w:rsidRDefault="009C62C4">
      <w:pPr>
        <w:pStyle w:val="NormalText"/>
      </w:pPr>
      <w:r>
        <w:t>D) I and III only</w:t>
      </w:r>
    </w:p>
    <w:p w:rsidR="00000000" w:rsidRDefault="009C62C4">
      <w:pPr>
        <w:pStyle w:val="NormalText"/>
        <w:spacing w:after="240"/>
      </w:pPr>
      <w:r>
        <w:t>E) II and III only</w:t>
      </w:r>
    </w:p>
    <w:p w:rsidR="00000000" w:rsidRDefault="009C62C4">
      <w:pPr>
        <w:pStyle w:val="NormalText"/>
      </w:pPr>
      <w:r>
        <w:t>41) After conducting a rate-sensitive analysis, a bank finds itself w</w:t>
      </w:r>
      <w:r>
        <w:t>ith the following amounts of rate-sensitive assets and liabilities (RSAs and RSL) and fixed-rate assets and liabilities (FRAs and FRLs); the rate of return and cost rates on the accounts are also given:</w:t>
      </w:r>
    </w:p>
    <w:p w:rsidR="00000000" w:rsidRDefault="009C62C4">
      <w:pPr>
        <w:pStyle w:val="NormalText"/>
      </w:pPr>
      <w:r>
        <w:t> </w:t>
      </w:r>
    </w:p>
    <w:p w:rsidR="00000000" w:rsidRDefault="00C25BF3">
      <w:pPr>
        <w:pStyle w:val="NormalText"/>
        <w:rPr>
          <w:sz w:val="20"/>
          <w:szCs w:val="20"/>
        </w:rPr>
      </w:pPr>
      <w:r>
        <w:rPr>
          <w:noProof/>
          <w:sz w:val="20"/>
          <w:szCs w:val="20"/>
        </w:rPr>
        <w:drawing>
          <wp:inline distT="0" distB="0" distL="0" distR="0">
            <wp:extent cx="5440045" cy="1215390"/>
            <wp:effectExtent l="0" t="0" r="825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0045" cy="1215390"/>
                    </a:xfrm>
                    <a:prstGeom prst="rect">
                      <a:avLst/>
                    </a:prstGeom>
                    <a:noFill/>
                    <a:ln>
                      <a:noFill/>
                    </a:ln>
                  </pic:spPr>
                </pic:pic>
              </a:graphicData>
            </a:graphic>
          </wp:inline>
        </w:drawing>
      </w:r>
    </w:p>
    <w:p w:rsidR="00000000" w:rsidRDefault="009C62C4">
      <w:pPr>
        <w:pStyle w:val="NormalText"/>
      </w:pPr>
    </w:p>
    <w:p w:rsidR="00000000" w:rsidRDefault="009C62C4">
      <w:pPr>
        <w:pStyle w:val="NormalText"/>
      </w:pPr>
      <w:r>
        <w:t>If the bank w</w:t>
      </w:r>
      <w:r>
        <w:t>ishes to set up a swap to totally hedge the interest rate risk, the bank should</w:t>
      </w:r>
    </w:p>
    <w:p w:rsidR="00000000" w:rsidRDefault="009C62C4">
      <w:pPr>
        <w:pStyle w:val="NormalText"/>
      </w:pPr>
      <w:r>
        <w:t>A) pay a variable rate of interest and receive a fixed rate of interest.</w:t>
      </w:r>
    </w:p>
    <w:p w:rsidR="00000000" w:rsidRDefault="009C62C4">
      <w:pPr>
        <w:pStyle w:val="NormalText"/>
      </w:pPr>
      <w:r>
        <w:t>B) pay a fixed rate of interest and receive a variable rate of interest.</w:t>
      </w:r>
    </w:p>
    <w:p w:rsidR="00000000" w:rsidRDefault="009C62C4">
      <w:pPr>
        <w:pStyle w:val="NormalText"/>
      </w:pPr>
      <w:r>
        <w:t>C) pay a variable rate of inte</w:t>
      </w:r>
      <w:r>
        <w:t>rest and receive a variable rate of interest.</w:t>
      </w:r>
    </w:p>
    <w:p w:rsidR="00000000" w:rsidRDefault="009C62C4">
      <w:pPr>
        <w:pStyle w:val="NormalText"/>
      </w:pPr>
      <w:r>
        <w:t>D) pay a fixed rate of interest and receive a fixed rate of interest.</w:t>
      </w:r>
    </w:p>
    <w:p w:rsidR="00000000" w:rsidRDefault="009C62C4">
      <w:pPr>
        <w:pStyle w:val="NormalText"/>
      </w:pPr>
      <w:r>
        <w:t>E) None of the options are correct.</w:t>
      </w:r>
    </w:p>
    <w:p w:rsidR="00000000" w:rsidRDefault="009C62C4">
      <w:pPr>
        <w:pStyle w:val="NormalText"/>
      </w:pPr>
    </w:p>
    <w:p w:rsidR="008C5B70" w:rsidRDefault="008C5B70">
      <w:pPr>
        <w:rPr>
          <w:rFonts w:ascii="Times New Roman" w:hAnsi="Times New Roman" w:cs="Times New Roman"/>
          <w:color w:val="000000"/>
          <w:sz w:val="24"/>
          <w:szCs w:val="24"/>
        </w:rPr>
      </w:pPr>
      <w:r>
        <w:br w:type="page"/>
      </w:r>
    </w:p>
    <w:p w:rsidR="00000000" w:rsidRDefault="009C62C4">
      <w:pPr>
        <w:pStyle w:val="NormalText"/>
      </w:pPr>
      <w:r>
        <w:lastRenderedPageBreak/>
        <w:t xml:space="preserve">42) </w:t>
      </w:r>
      <w:r>
        <w:t xml:space="preserve">After conducting a rate-sensitive analysis, a bank finds itself with the following amounts of rate-sensitive assets and liabilities (RSAs and RSL) and fixed-rate assets and liabilities (FRAs and FRLs); the rate of return and cost rates on the accounts are </w:t>
      </w:r>
      <w:r>
        <w:t>also given:</w:t>
      </w:r>
    </w:p>
    <w:p w:rsidR="00000000" w:rsidRDefault="009C62C4">
      <w:pPr>
        <w:pStyle w:val="NormalText"/>
      </w:pPr>
      <w:r>
        <w:t> </w:t>
      </w:r>
    </w:p>
    <w:p w:rsidR="00000000" w:rsidRDefault="00C25BF3">
      <w:pPr>
        <w:pStyle w:val="NormalText"/>
        <w:rPr>
          <w:sz w:val="20"/>
          <w:szCs w:val="20"/>
        </w:rPr>
      </w:pPr>
      <w:r>
        <w:rPr>
          <w:noProof/>
          <w:sz w:val="20"/>
          <w:szCs w:val="20"/>
        </w:rPr>
        <w:drawing>
          <wp:inline distT="0" distB="0" distL="0" distR="0">
            <wp:extent cx="5440045" cy="1215390"/>
            <wp:effectExtent l="0" t="0" r="825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0045" cy="1215390"/>
                    </a:xfrm>
                    <a:prstGeom prst="rect">
                      <a:avLst/>
                    </a:prstGeom>
                    <a:noFill/>
                    <a:ln>
                      <a:noFill/>
                    </a:ln>
                  </pic:spPr>
                </pic:pic>
              </a:graphicData>
            </a:graphic>
          </wp:inline>
        </w:drawing>
      </w:r>
    </w:p>
    <w:p w:rsidR="00000000" w:rsidRDefault="009C62C4">
      <w:pPr>
        <w:pStyle w:val="NormalText"/>
      </w:pPr>
    </w:p>
    <w:p w:rsidR="00000000" w:rsidRDefault="009C62C4">
      <w:pPr>
        <w:pStyle w:val="NormalText"/>
      </w:pPr>
      <w:r>
        <w:t xml:space="preserve">Suppose the institution wishes to fully hedge the interest rate risk with a swap. A swap is available with whatever notional principal is needed that pays fixed at 4.95 percent and pays variable at LIBOR. </w:t>
      </w:r>
      <w:r>
        <w:t>LIBOR is currently 5.11 percent. By how much would profits change right now if the bank engages in the swap?</w:t>
      </w:r>
    </w:p>
    <w:p w:rsidR="00000000" w:rsidRDefault="009C62C4">
      <w:pPr>
        <w:pStyle w:val="NormalText"/>
      </w:pPr>
      <w:r>
        <w:t>A) $202,600</w:t>
      </w:r>
    </w:p>
    <w:p w:rsidR="00000000" w:rsidRDefault="009C62C4">
      <w:pPr>
        <w:pStyle w:val="NormalText"/>
      </w:pPr>
      <w:r>
        <w:t xml:space="preserve">B) </w:t>
      </w:r>
      <w:r>
        <w:t>−</w:t>
      </w:r>
      <w:r>
        <w:t>$202,600</w:t>
      </w:r>
    </w:p>
    <w:p w:rsidR="00000000" w:rsidRDefault="009C62C4">
      <w:pPr>
        <w:pStyle w:val="NormalText"/>
      </w:pPr>
      <w:r>
        <w:t>C) $300,000</w:t>
      </w:r>
    </w:p>
    <w:p w:rsidR="00000000" w:rsidRDefault="009C62C4">
      <w:pPr>
        <w:pStyle w:val="NormalText"/>
      </w:pPr>
      <w:r>
        <w:t xml:space="preserve">D) </w:t>
      </w:r>
      <w:r>
        <w:t>−</w:t>
      </w:r>
      <w:r>
        <w:t>$195,200</w:t>
      </w:r>
    </w:p>
    <w:p w:rsidR="00000000" w:rsidRDefault="009C62C4">
      <w:pPr>
        <w:pStyle w:val="NormalText"/>
        <w:spacing w:after="240"/>
      </w:pPr>
      <w:r>
        <w:t>E) $195,200</w:t>
      </w:r>
    </w:p>
    <w:p w:rsidR="00000000" w:rsidRDefault="009C62C4">
      <w:pPr>
        <w:pStyle w:val="NormalText"/>
      </w:pPr>
      <w:r>
        <w:t>43) A thrift purchases a one-year interest rate floor with a floor rate of 4.23 perce</w:t>
      </w:r>
      <w:r>
        <w:t>nt from a large bank. The option has a notional principal of $1 million and costs $2,000. If in one year, interest rates are 3.15 percent, the thrift's net profit, ignoring commissions and taxes, was ________; and if in one year, interest rates were 5.2 pe</w:t>
      </w:r>
      <w:r>
        <w:t>rcent, the thrift's net profit was ________.</w:t>
      </w:r>
    </w:p>
    <w:p w:rsidR="00000000" w:rsidRDefault="009C62C4">
      <w:pPr>
        <w:pStyle w:val="NormalText"/>
      </w:pPr>
      <w:r>
        <w:t>A) $0; $7,500</w:t>
      </w:r>
    </w:p>
    <w:p w:rsidR="00000000" w:rsidRDefault="009C62C4">
      <w:pPr>
        <w:pStyle w:val="NormalText"/>
      </w:pPr>
      <w:r>
        <w:t xml:space="preserve">B) $8,800; </w:t>
      </w:r>
      <w:r>
        <w:t>−</w:t>
      </w:r>
      <w:r>
        <w:t>$2,000</w:t>
      </w:r>
    </w:p>
    <w:p w:rsidR="00000000" w:rsidRDefault="009C62C4">
      <w:pPr>
        <w:pStyle w:val="NormalText"/>
      </w:pPr>
      <w:r>
        <w:t>C) $8,800; $0</w:t>
      </w:r>
    </w:p>
    <w:p w:rsidR="00000000" w:rsidRDefault="009C62C4">
      <w:pPr>
        <w:pStyle w:val="NormalText"/>
      </w:pPr>
      <w:r>
        <w:t xml:space="preserve">D) $29,500; </w:t>
      </w:r>
      <w:r>
        <w:t>−</w:t>
      </w:r>
      <w:r>
        <w:t>$2,000</w:t>
      </w:r>
    </w:p>
    <w:p w:rsidR="00000000" w:rsidRDefault="009C62C4">
      <w:pPr>
        <w:pStyle w:val="NormalText"/>
      </w:pPr>
      <w:r>
        <w:t>E) $29,500; $0</w:t>
      </w:r>
    </w:p>
    <w:p w:rsidR="00000000" w:rsidRDefault="009C62C4">
      <w:pPr>
        <w:pStyle w:val="NormalText"/>
      </w:pPr>
    </w:p>
    <w:p w:rsidR="00000000" w:rsidRDefault="009C62C4">
      <w:pPr>
        <w:pStyle w:val="NormalText"/>
      </w:pPr>
      <w:r>
        <w:t>44) A regional bank negotiates the purchase of a one-year interest rate cap with a cap rate of 5.45 percent with a large bank. T</w:t>
      </w:r>
      <w:r>
        <w:t>he option has a notional principle of $2 million and costs $3,400. In one year, interest rates are 6.33 percent. The regional bank's net profit, ignoring commissions and taxes, was</w:t>
      </w:r>
    </w:p>
    <w:p w:rsidR="00000000" w:rsidRDefault="009C62C4">
      <w:pPr>
        <w:pStyle w:val="NormalText"/>
      </w:pPr>
      <w:r>
        <w:t>A) $105,600.</w:t>
      </w:r>
    </w:p>
    <w:p w:rsidR="00000000" w:rsidRDefault="009C62C4">
      <w:pPr>
        <w:pStyle w:val="NormalText"/>
      </w:pPr>
      <w:r>
        <w:t>B) $18,400.</w:t>
      </w:r>
    </w:p>
    <w:p w:rsidR="00000000" w:rsidRDefault="009C62C4">
      <w:pPr>
        <w:pStyle w:val="NormalText"/>
      </w:pPr>
      <w:r>
        <w:t>C) $17,600.</w:t>
      </w:r>
    </w:p>
    <w:p w:rsidR="00000000" w:rsidRDefault="009C62C4">
      <w:pPr>
        <w:pStyle w:val="NormalText"/>
      </w:pPr>
      <w:r>
        <w:t>D) $14,200.</w:t>
      </w:r>
    </w:p>
    <w:p w:rsidR="00000000" w:rsidRDefault="009C62C4">
      <w:pPr>
        <w:pStyle w:val="NormalText"/>
      </w:pPr>
      <w:r>
        <w:t>E) $11,500.</w:t>
      </w:r>
    </w:p>
    <w:p w:rsidR="00000000" w:rsidRDefault="009C62C4">
      <w:pPr>
        <w:pStyle w:val="NormalText"/>
      </w:pPr>
    </w:p>
    <w:p w:rsidR="008C5B70" w:rsidRDefault="008C5B70">
      <w:pPr>
        <w:rPr>
          <w:rFonts w:ascii="Times New Roman" w:hAnsi="Times New Roman" w:cs="Times New Roman"/>
          <w:color w:val="000000"/>
          <w:sz w:val="24"/>
          <w:szCs w:val="24"/>
        </w:rPr>
      </w:pPr>
      <w:r>
        <w:br w:type="page"/>
      </w:r>
    </w:p>
    <w:p w:rsidR="00000000" w:rsidRDefault="009C62C4">
      <w:pPr>
        <w:pStyle w:val="NormalText"/>
      </w:pPr>
      <w:r>
        <w:lastRenderedPageBreak/>
        <w:t>45) Your firm</w:t>
      </w:r>
      <w:r>
        <w:t xml:space="preserve"> has sold long-term government bonds short on a when-issued basis; your firm must purchase the bonds and deliver them when they are issued in six months. To hedge this risk, you could </w:t>
      </w:r>
    </w:p>
    <w:p w:rsidR="00000000" w:rsidRDefault="009C62C4">
      <w:pPr>
        <w:pStyle w:val="NormalText"/>
        <w:tabs>
          <w:tab w:val="left" w:pos="0"/>
        </w:tabs>
      </w:pPr>
    </w:p>
    <w:p w:rsidR="00000000" w:rsidRDefault="009C62C4">
      <w:pPr>
        <w:pStyle w:val="NormalText"/>
        <w:tabs>
          <w:tab w:val="left" w:pos="0"/>
        </w:tabs>
      </w:pPr>
      <w:r>
        <w:t xml:space="preserve">I. buy at-the-money put options on bonds. </w:t>
      </w:r>
    </w:p>
    <w:p w:rsidR="00000000" w:rsidRDefault="009C62C4">
      <w:pPr>
        <w:pStyle w:val="NormalText"/>
        <w:tabs>
          <w:tab w:val="left" w:pos="0"/>
        </w:tabs>
      </w:pPr>
      <w:r>
        <w:t>II. sel</w:t>
      </w:r>
      <w:r>
        <w:t xml:space="preserve">l bond futures contracts. </w:t>
      </w:r>
    </w:p>
    <w:p w:rsidR="00000000" w:rsidRDefault="009C62C4">
      <w:pPr>
        <w:pStyle w:val="NormalText"/>
        <w:tabs>
          <w:tab w:val="left" w:pos="0"/>
        </w:tabs>
      </w:pPr>
      <w:r>
        <w:t xml:space="preserve">III. write at-the-money call options on bonds. </w:t>
      </w:r>
    </w:p>
    <w:p w:rsidR="00000000" w:rsidRDefault="009C62C4">
      <w:pPr>
        <w:pStyle w:val="NormalText"/>
        <w:tabs>
          <w:tab w:val="left" w:pos="0"/>
        </w:tabs>
      </w:pPr>
    </w:p>
    <w:p w:rsidR="00000000" w:rsidRDefault="009C62C4">
      <w:pPr>
        <w:pStyle w:val="NormalText"/>
      </w:pPr>
      <w:r>
        <w:t>A) I only</w:t>
      </w:r>
    </w:p>
    <w:p w:rsidR="00000000" w:rsidRDefault="009C62C4">
      <w:pPr>
        <w:pStyle w:val="NormalText"/>
      </w:pPr>
      <w:r>
        <w:t>B) II only</w:t>
      </w:r>
    </w:p>
    <w:p w:rsidR="00000000" w:rsidRDefault="009C62C4">
      <w:pPr>
        <w:pStyle w:val="NormalText"/>
      </w:pPr>
      <w:r>
        <w:t>C) I and III only</w:t>
      </w:r>
    </w:p>
    <w:p w:rsidR="00000000" w:rsidRDefault="009C62C4">
      <w:pPr>
        <w:pStyle w:val="NormalText"/>
      </w:pPr>
      <w:r>
        <w:t>D) II and III only</w:t>
      </w:r>
    </w:p>
    <w:p w:rsidR="00000000" w:rsidRDefault="009C62C4">
      <w:pPr>
        <w:pStyle w:val="NormalText"/>
      </w:pPr>
      <w:r>
        <w:t>E) None of these choices are correct.</w:t>
      </w:r>
    </w:p>
    <w:p w:rsidR="00000000" w:rsidRDefault="009C62C4">
      <w:pPr>
        <w:pStyle w:val="NormalText"/>
      </w:pPr>
    </w:p>
    <w:p w:rsidR="00000000" w:rsidRDefault="009C62C4">
      <w:pPr>
        <w:pStyle w:val="NormalText"/>
      </w:pPr>
      <w:r>
        <w:t>46) In 2016, only about ________ of the largest banks actively used derivatives.</w:t>
      </w:r>
    </w:p>
    <w:p w:rsidR="00000000" w:rsidRDefault="009C62C4">
      <w:pPr>
        <w:pStyle w:val="NormalText"/>
      </w:pPr>
      <w:r>
        <w:t>A)</w:t>
      </w:r>
      <w:r>
        <w:t xml:space="preserve"> 742</w:t>
      </w:r>
    </w:p>
    <w:p w:rsidR="00000000" w:rsidRDefault="009C62C4">
      <w:pPr>
        <w:pStyle w:val="NormalText"/>
      </w:pPr>
      <w:r>
        <w:t>B) 832</w:t>
      </w:r>
    </w:p>
    <w:p w:rsidR="00000000" w:rsidRDefault="009C62C4">
      <w:pPr>
        <w:pStyle w:val="NormalText"/>
      </w:pPr>
      <w:r>
        <w:t>C) 942</w:t>
      </w:r>
    </w:p>
    <w:p w:rsidR="00000000" w:rsidRDefault="009C62C4">
      <w:pPr>
        <w:pStyle w:val="NormalText"/>
      </w:pPr>
      <w:r>
        <w:t>D) 992</w:t>
      </w:r>
    </w:p>
    <w:p w:rsidR="00000000" w:rsidRDefault="009C62C4">
      <w:pPr>
        <w:pStyle w:val="NormalText"/>
        <w:spacing w:after="240"/>
      </w:pPr>
      <w:r>
        <w:t>E) 1,442</w:t>
      </w:r>
    </w:p>
    <w:p w:rsidR="00000000" w:rsidRDefault="009C62C4">
      <w:pPr>
        <w:pStyle w:val="NormalText"/>
      </w:pPr>
      <w:r>
        <w:t>47) A naïve hedge is one</w:t>
      </w:r>
    </w:p>
    <w:p w:rsidR="00000000" w:rsidRDefault="009C62C4">
      <w:pPr>
        <w:pStyle w:val="NormalText"/>
      </w:pPr>
      <w:r>
        <w:t>A) in which the hedger is not fully informed.</w:t>
      </w:r>
    </w:p>
    <w:p w:rsidR="00000000" w:rsidRDefault="009C62C4">
      <w:pPr>
        <w:pStyle w:val="NormalText"/>
      </w:pPr>
      <w:r>
        <w:t>B) in which the hedger attempts to eliminate all of the risk of the underlying spot position.</w:t>
      </w:r>
    </w:p>
    <w:p w:rsidR="00000000" w:rsidRDefault="009C62C4">
      <w:pPr>
        <w:pStyle w:val="NormalText"/>
      </w:pPr>
      <w:r>
        <w:t>C) in which the hedger uses microhedges rather than macr</w:t>
      </w:r>
      <w:r>
        <w:t>ohedges to limit risk.</w:t>
      </w:r>
    </w:p>
    <w:p w:rsidR="00000000" w:rsidRDefault="009C62C4">
      <w:pPr>
        <w:pStyle w:val="NormalText"/>
      </w:pPr>
      <w:r>
        <w:t>D) in which the hedger unwittingly increases the risk of the FI's position.</w:t>
      </w:r>
    </w:p>
    <w:p w:rsidR="00000000" w:rsidRDefault="009C62C4">
      <w:pPr>
        <w:pStyle w:val="NormalText"/>
      </w:pPr>
      <w:r>
        <w:t>E) that does not have to be reported on the FI's financial statements.</w:t>
      </w:r>
    </w:p>
    <w:p w:rsidR="00000000" w:rsidRDefault="009C62C4">
      <w:pPr>
        <w:pStyle w:val="NormalText"/>
      </w:pPr>
    </w:p>
    <w:p w:rsidR="00000000" w:rsidRDefault="009C62C4">
      <w:pPr>
        <w:pStyle w:val="NormalText"/>
      </w:pPr>
      <w:r>
        <w:t>48) A FI buys a $500 million cap of 7 percent at a premium of 0.75 percent of face va</w:t>
      </w:r>
      <w:r>
        <w:t>lue. In addition, it sells $500 million floor of 3 percent at a premium of 0.70 percent of face value.</w:t>
      </w:r>
    </w:p>
    <w:p w:rsidR="00000000" w:rsidRDefault="009C62C4">
      <w:pPr>
        <w:pStyle w:val="NormalText"/>
      </w:pPr>
    </w:p>
    <w:p w:rsidR="00000000" w:rsidRDefault="009C62C4">
      <w:pPr>
        <w:pStyle w:val="NormalText"/>
      </w:pPr>
      <w:r>
        <w:t>If interest rates rise to 7.25% what is the net profit of the FI?</w:t>
      </w:r>
    </w:p>
    <w:p w:rsidR="00000000" w:rsidRDefault="009C62C4">
      <w:pPr>
        <w:pStyle w:val="NormalText"/>
      </w:pPr>
      <w:r>
        <w:t xml:space="preserve">A) </w:t>
      </w:r>
      <w:r>
        <w:t>−</w:t>
      </w:r>
      <w:r>
        <w:t>$1,250,000</w:t>
      </w:r>
    </w:p>
    <w:p w:rsidR="00000000" w:rsidRDefault="009C62C4">
      <w:pPr>
        <w:pStyle w:val="NormalText"/>
      </w:pPr>
      <w:r>
        <w:t xml:space="preserve">B) </w:t>
      </w:r>
      <w:r>
        <w:t>−</w:t>
      </w:r>
      <w:r>
        <w:t>$250,000</w:t>
      </w:r>
    </w:p>
    <w:p w:rsidR="00000000" w:rsidRDefault="009C62C4">
      <w:pPr>
        <w:pStyle w:val="NormalText"/>
      </w:pPr>
      <w:r>
        <w:t>C) $0</w:t>
      </w:r>
    </w:p>
    <w:p w:rsidR="00000000" w:rsidRDefault="009C62C4">
      <w:pPr>
        <w:pStyle w:val="NormalText"/>
      </w:pPr>
      <w:r>
        <w:t>D) $1,000,000</w:t>
      </w:r>
    </w:p>
    <w:p w:rsidR="00000000" w:rsidRDefault="009C62C4">
      <w:pPr>
        <w:pStyle w:val="NormalText"/>
      </w:pPr>
      <w:r>
        <w:t>E) $1,250,000</w:t>
      </w:r>
    </w:p>
    <w:p w:rsidR="00000000" w:rsidRDefault="009C62C4">
      <w:pPr>
        <w:pStyle w:val="NormalText"/>
      </w:pPr>
    </w:p>
    <w:p w:rsidR="00000000" w:rsidRDefault="009C62C4">
      <w:pPr>
        <w:pStyle w:val="NormalText"/>
      </w:pPr>
      <w:r>
        <w:t xml:space="preserve">49) </w:t>
      </w:r>
      <w:r>
        <w:t>A FI buys a $500 million cap of 7 percent at a premium of 0.75 percent of face value. In addition, it sells $500 million floor of 3 percent at a premium of 0.70 percent of face value.</w:t>
      </w:r>
    </w:p>
    <w:p w:rsidR="00000000" w:rsidRDefault="009C62C4">
      <w:pPr>
        <w:pStyle w:val="NormalText"/>
      </w:pPr>
    </w:p>
    <w:p w:rsidR="00000000" w:rsidRDefault="009C62C4">
      <w:pPr>
        <w:pStyle w:val="NormalText"/>
      </w:pPr>
      <w:r>
        <w:t>If interest rates fall to 2.5% what is the net profit of the FI?</w:t>
      </w:r>
    </w:p>
    <w:p w:rsidR="00000000" w:rsidRDefault="009C62C4">
      <w:pPr>
        <w:pStyle w:val="NormalText"/>
      </w:pPr>
      <w:r>
        <w:t xml:space="preserve">A) </w:t>
      </w:r>
      <w:r>
        <w:t>−</w:t>
      </w:r>
      <w:r>
        <w:t>$2</w:t>
      </w:r>
      <w:r>
        <w:t>,750,000</w:t>
      </w:r>
    </w:p>
    <w:p w:rsidR="00000000" w:rsidRDefault="009C62C4">
      <w:pPr>
        <w:pStyle w:val="NormalText"/>
      </w:pPr>
      <w:r>
        <w:t xml:space="preserve">B) </w:t>
      </w:r>
      <w:r>
        <w:t>−</w:t>
      </w:r>
      <w:r>
        <w:t>$250,000</w:t>
      </w:r>
    </w:p>
    <w:p w:rsidR="00000000" w:rsidRDefault="009C62C4">
      <w:pPr>
        <w:pStyle w:val="NormalText"/>
      </w:pPr>
      <w:r>
        <w:t>C) $0</w:t>
      </w:r>
    </w:p>
    <w:p w:rsidR="00000000" w:rsidRDefault="009C62C4">
      <w:pPr>
        <w:pStyle w:val="NormalText"/>
      </w:pPr>
      <w:r>
        <w:t>D) $2,000,000</w:t>
      </w:r>
    </w:p>
    <w:p w:rsidR="00000000" w:rsidRDefault="009C62C4">
      <w:pPr>
        <w:pStyle w:val="NormalText"/>
      </w:pPr>
      <w:r>
        <w:t>E) $2,750,000</w:t>
      </w:r>
    </w:p>
    <w:p w:rsidR="00000000" w:rsidRDefault="009C62C4">
      <w:pPr>
        <w:pStyle w:val="NormalText"/>
      </w:pPr>
      <w:r>
        <w:lastRenderedPageBreak/>
        <w:t>50) A U.S. firm is earning British pounds from its foreign subsidiary. A UK firm is earning dollars from its U.S. subsidiary. Neither firm can borrow at a cost-effective rate outside of its home coun</w:t>
      </w:r>
      <w:r>
        <w:t>try/currency. What kind of swap could be used to limit the FX risk of both firms and explain the payment flows involved? (Be specific.)</w:t>
      </w:r>
    </w:p>
    <w:p w:rsidR="00000000" w:rsidRDefault="009C62C4">
      <w:pPr>
        <w:pStyle w:val="NormalText"/>
      </w:pPr>
    </w:p>
    <w:p w:rsidR="00000000" w:rsidRDefault="009C62C4">
      <w:pPr>
        <w:pStyle w:val="NormalText"/>
      </w:pPr>
      <w:r>
        <w:t xml:space="preserve">51) Why is the credit risk on a plain vanilla interest rate swap generally less than the credit risk of a loan with an </w:t>
      </w:r>
      <w:r>
        <w:t>equivalent (notional) principal amount?</w:t>
      </w:r>
    </w:p>
    <w:p w:rsidR="00000000" w:rsidRDefault="009C62C4">
      <w:pPr>
        <w:pStyle w:val="NormalText"/>
      </w:pPr>
    </w:p>
    <w:p w:rsidR="00000000" w:rsidRDefault="009C62C4">
      <w:pPr>
        <w:pStyle w:val="NormalText"/>
      </w:pPr>
      <w:r>
        <w:t>52) Is it safer to hedge a contingent liability with options, futures, forwards, or swaps? Explain.</w:t>
      </w:r>
    </w:p>
    <w:p w:rsidR="00000000" w:rsidRDefault="009C62C4">
      <w:pPr>
        <w:pStyle w:val="NormalText"/>
      </w:pPr>
    </w:p>
    <w:p w:rsidR="00000000" w:rsidRDefault="009C62C4">
      <w:pPr>
        <w:pStyle w:val="NormalText"/>
      </w:pPr>
      <w:r>
        <w:t>53) Draw a graph of the gains and losses from owning a bond and simultaneously buying a put on the bond.</w:t>
      </w:r>
    </w:p>
    <w:p w:rsidR="00000000" w:rsidRDefault="009C62C4">
      <w:pPr>
        <w:pStyle w:val="NormalText"/>
        <w:spacing w:after="240"/>
      </w:pPr>
      <w:r>
        <w:t> </w:t>
      </w:r>
    </w:p>
    <w:p w:rsidR="00000000" w:rsidRDefault="009C62C4">
      <w:pPr>
        <w:pStyle w:val="NormalText"/>
      </w:pPr>
      <w:r>
        <w:t>54) A U</w:t>
      </w:r>
      <w:r>
        <w:t>.S. bank has deposit liabilities denominated in euros that must be repaid in two years. The deposits pay a fixed interest rate of 4 percent. The bank took the money raised and converted it to dollars, whereupon it lent the dollars to a corporate customer t</w:t>
      </w:r>
      <w:r>
        <w:t>hat will repay the bank over the next two years in dollars at a variable rate of interest equal to LIBOR +3 percent. The interest rate earned may change every six months.</w:t>
      </w:r>
    </w:p>
    <w:p w:rsidR="00000000" w:rsidRDefault="009C62C4">
      <w:pPr>
        <w:pStyle w:val="NormalText"/>
      </w:pPr>
    </w:p>
    <w:p w:rsidR="00000000" w:rsidRDefault="009C62C4">
      <w:pPr>
        <w:pStyle w:val="NormalText"/>
      </w:pPr>
      <w:r>
        <w:t>Other than credit risk, what are the risks to the bank?</w:t>
      </w:r>
    </w:p>
    <w:p w:rsidR="00000000" w:rsidRDefault="009C62C4">
      <w:pPr>
        <w:pStyle w:val="NormalText"/>
      </w:pPr>
    </w:p>
    <w:p w:rsidR="00000000" w:rsidRDefault="009C62C4">
      <w:pPr>
        <w:pStyle w:val="NormalText"/>
      </w:pPr>
      <w:r>
        <w:t>55) A U.S. bank has deposit</w:t>
      </w:r>
      <w:r>
        <w:t xml:space="preserve"> liabilities denominated in euros that must be repaid in two years. The deposits pay a fixed interest rate of 4 percent. The bank took the money raised and converted it to dollars, whereupon it lent the dollars to a corporate customer that will repay the b</w:t>
      </w:r>
      <w:r>
        <w:t>ank over the next two years in dollars at a variable rate of interest equal to LIBOR +3 percent. The interest rate earned may change every six months.</w:t>
      </w:r>
    </w:p>
    <w:p w:rsidR="00000000" w:rsidRDefault="009C62C4">
      <w:pPr>
        <w:pStyle w:val="NormalText"/>
      </w:pPr>
    </w:p>
    <w:p w:rsidR="00000000" w:rsidRDefault="009C62C4">
      <w:pPr>
        <w:pStyle w:val="NormalText"/>
      </w:pPr>
      <w:r>
        <w:t>Design a swap that the bank could use to reduce its risks.</w:t>
      </w:r>
    </w:p>
    <w:p w:rsidR="00000000" w:rsidRDefault="009C62C4">
      <w:pPr>
        <w:pStyle w:val="NormalText"/>
      </w:pPr>
    </w:p>
    <w:p w:rsidR="00000000" w:rsidRDefault="009C62C4">
      <w:pPr>
        <w:pStyle w:val="NormalText"/>
      </w:pPr>
      <w:r>
        <w:t xml:space="preserve">56) </w:t>
      </w:r>
      <w:r>
        <w:t>A U.S. corporation is bidding on a revenue-generating contract in England. If the corporation gets the bid, it will be paid in pounds. (A) If the managers are risk averse, can hedging increase the likelihood that the U.S. firm gets the bid? Explain. (B) In</w:t>
      </w:r>
      <w:r>
        <w:t xml:space="preserve"> this situation, should the corporation hedge with options, futures, or forwards? Explain.</w:t>
      </w:r>
    </w:p>
    <w:p w:rsidR="00000000" w:rsidRDefault="009C62C4">
      <w:pPr>
        <w:pStyle w:val="NormalText"/>
      </w:pPr>
    </w:p>
    <w:p w:rsidR="00000000" w:rsidRDefault="009C62C4">
      <w:pPr>
        <w:pStyle w:val="NormalText"/>
      </w:pPr>
      <w:r>
        <w:t>57) What are the advantages and disadvantages of forwards versus futures contracts?</w:t>
      </w:r>
    </w:p>
    <w:p w:rsidR="00000000" w:rsidRDefault="009C62C4">
      <w:pPr>
        <w:pStyle w:val="NormalText"/>
      </w:pPr>
    </w:p>
    <w:p w:rsidR="00000000" w:rsidRDefault="009C62C4">
      <w:pPr>
        <w:pStyle w:val="NormalText"/>
      </w:pPr>
      <w:r>
        <w:t>58) In terms of direct costs, are futures or options likely to be a more expens</w:t>
      </w:r>
      <w:r>
        <w:t>ive form of hedging? Why? In terms of opportunity costs, which is more expensive? Why?</w:t>
      </w:r>
    </w:p>
    <w:p w:rsidR="00000000" w:rsidRDefault="009C62C4">
      <w:pPr>
        <w:pStyle w:val="NormalText"/>
      </w:pPr>
    </w:p>
    <w:p w:rsidR="00000000" w:rsidRDefault="009C62C4">
      <w:pPr>
        <w:pStyle w:val="NormalText"/>
      </w:pPr>
      <w:r>
        <w:t>59) A bank wishes to hedge its $30 million face value bond portfolio (currently priced at 99 percent of par). The bond portfolio has a duration of 9.75 years. It will h</w:t>
      </w:r>
      <w:r>
        <w:t>edge with T-bond futures ($100,000 face) priced at 98 percent of par. The duration of the T-bonds to be delivered is nine years. How many contracts are needed to hedge? Should the contracts be bought or sold? Ignore basis risk.</w:t>
      </w:r>
    </w:p>
    <w:p w:rsidR="00000000" w:rsidRDefault="009C62C4">
      <w:pPr>
        <w:pStyle w:val="NormalText"/>
      </w:pPr>
    </w:p>
    <w:p w:rsidR="008C5B70" w:rsidRDefault="008C5B70">
      <w:pPr>
        <w:rPr>
          <w:rFonts w:ascii="Times New Roman" w:hAnsi="Times New Roman" w:cs="Times New Roman"/>
          <w:color w:val="000000"/>
          <w:sz w:val="24"/>
          <w:szCs w:val="24"/>
        </w:rPr>
      </w:pPr>
      <w:r>
        <w:br w:type="page"/>
      </w:r>
    </w:p>
    <w:p w:rsidR="00000000" w:rsidRDefault="009C62C4">
      <w:pPr>
        <w:pStyle w:val="NormalText"/>
        <w:spacing w:after="240"/>
      </w:pPr>
      <w:bookmarkStart w:id="0" w:name="_GoBack"/>
      <w:bookmarkEnd w:id="0"/>
      <w:r>
        <w:lastRenderedPageBreak/>
        <w:t>60) An FI has D</w:t>
      </w:r>
      <w:r>
        <w:rPr>
          <w:position w:val="-6"/>
          <w:sz w:val="20"/>
          <w:szCs w:val="20"/>
        </w:rPr>
        <w:t>A</w:t>
      </w:r>
      <w:r>
        <w:t xml:space="preserve"> = 2.45 yea</w:t>
      </w:r>
      <w:r>
        <w:t>rs and kD</w:t>
      </w:r>
      <w:r>
        <w:rPr>
          <w:position w:val="-6"/>
          <w:sz w:val="20"/>
          <w:szCs w:val="20"/>
        </w:rPr>
        <w:t>L</w:t>
      </w:r>
      <w:r>
        <w:t xml:space="preserve"> = 0.97 years. The FI has total assets equal to $375 million. The FI wishes to effectively reduce the duration gap to one year by hedging with T-bond futures that have a market value of $115,000 and a D</w:t>
      </w:r>
      <w:r>
        <w:rPr>
          <w:position w:val="-6"/>
          <w:sz w:val="20"/>
          <w:szCs w:val="20"/>
        </w:rPr>
        <w:t>Fut</w:t>
      </w:r>
      <w:r>
        <w:t xml:space="preserve"> = 8 years. How many contracts are needed</w:t>
      </w:r>
      <w:r>
        <w:t xml:space="preserve"> and should the FI buy or sell them? (D = Duration)</w:t>
      </w:r>
    </w:p>
    <w:p w:rsidR="00000000" w:rsidRDefault="009C62C4">
      <w:pPr>
        <w:pStyle w:val="NormalText"/>
      </w:pPr>
      <w:r>
        <w:t>61) A bank wishes to hedge its $25 million face value bond portfolio (currently priced at 106 percent of par). The bond portfolio has a duration of five years. It will hedge with put options that have a d</w:t>
      </w:r>
      <w:r>
        <w:t>elta of 0.67. The bond underlying the option contract has a market value of $112,000 and a duration of eight years. How many put options are needed? Assume that there is no basis risk on the hedge.</w:t>
      </w:r>
    </w:p>
    <w:p w:rsidR="00000000" w:rsidRDefault="009C62C4">
      <w:pPr>
        <w:pStyle w:val="NormalText"/>
      </w:pPr>
    </w:p>
    <w:p w:rsidR="00000000" w:rsidRDefault="009C62C4">
      <w:pPr>
        <w:pStyle w:val="NormalText"/>
        <w:tabs>
          <w:tab w:val="left" w:pos="0"/>
        </w:tabs>
      </w:pPr>
      <w:r>
        <w:t>62) A $995 million bank has a negative repricing gap equa</w:t>
      </w:r>
      <w:r>
        <w:t>l to 6 percent of assets. The bank is currently paying 4.5 percent on its rate-sensitive liabilities. These rates will vary as interest rates move. The managers wish to reduce the effective repricing gap to zero with an interest rate cap or floor. A one-ye</w:t>
      </w:r>
      <w:r>
        <w:t xml:space="preserve">ar cap is available with a 5 percent cap rate and a one-year floor is available at a floor rate of 4 percent. </w:t>
      </w:r>
    </w:p>
    <w:p w:rsidR="00000000" w:rsidRDefault="009C62C4">
      <w:pPr>
        <w:pStyle w:val="NormalText"/>
        <w:tabs>
          <w:tab w:val="left" w:pos="0"/>
        </w:tabs>
      </w:pPr>
    </w:p>
    <w:p w:rsidR="00000000" w:rsidRDefault="009C62C4">
      <w:pPr>
        <w:pStyle w:val="NormalText"/>
        <w:tabs>
          <w:tab w:val="left" w:pos="0"/>
        </w:tabs>
      </w:pPr>
      <w:r>
        <w:t xml:space="preserve">(a) Suggest a position using either the cap or the floor (but not both) that will limit the bank's interest rate risk. Explain. </w:t>
      </w:r>
    </w:p>
    <w:p w:rsidR="00000000" w:rsidRDefault="009C62C4">
      <w:pPr>
        <w:pStyle w:val="NormalText"/>
        <w:tabs>
          <w:tab w:val="left" w:pos="0"/>
        </w:tabs>
      </w:pPr>
      <w:r>
        <w:t>(b) Suppose tha</w:t>
      </w:r>
      <w:r>
        <w:t xml:space="preserve">t interest rates are volatile this year and the cap costs $275,000 and the floor costs $195,000. Suggest a collar that helps limit the bank's cost of hedging. How does the collar affect the bank's risk? </w:t>
      </w:r>
    </w:p>
    <w:p w:rsidR="00000000" w:rsidRDefault="009C62C4">
      <w:pPr>
        <w:pStyle w:val="NormalText"/>
        <w:tabs>
          <w:tab w:val="left" w:pos="0"/>
        </w:tabs>
      </w:pPr>
    </w:p>
    <w:p w:rsidR="009C62C4" w:rsidRDefault="009C62C4">
      <w:pPr>
        <w:pStyle w:val="NormalText"/>
        <w:spacing w:after="240"/>
      </w:pPr>
      <w:r>
        <w:t>63) A bank wishes to reduce its duration gap from 1</w:t>
      </w:r>
      <w:r>
        <w:t xml:space="preserve">.2 years to zero by using put options. The bank has $800 million in assets. The underlying bonds on the puts are valued at $115,000 and have a duration of four years. The put options have a delta of 0.58. How many put options are needed? Assume that there </w:t>
      </w:r>
      <w:r>
        <w:t>is no basis risk on the hedge.</w:t>
      </w:r>
    </w:p>
    <w:sectPr w:rsidR="009C62C4">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2C4" w:rsidRDefault="009C62C4" w:rsidP="00C25BF3">
      <w:pPr>
        <w:spacing w:after="0" w:line="240" w:lineRule="auto"/>
      </w:pPr>
      <w:r>
        <w:separator/>
      </w:r>
    </w:p>
  </w:endnote>
  <w:endnote w:type="continuationSeparator" w:id="0">
    <w:p w:rsidR="009C62C4" w:rsidRDefault="009C62C4" w:rsidP="00C25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BF3" w:rsidRPr="00C25BF3" w:rsidRDefault="00C25BF3" w:rsidP="00C25BF3">
    <w:pPr>
      <w:tabs>
        <w:tab w:val="center" w:pos="4680"/>
        <w:tab w:val="right" w:pos="9360"/>
      </w:tabs>
      <w:spacing w:after="0" w:line="276" w:lineRule="auto"/>
      <w:jc w:val="center"/>
      <w:rPr>
        <w:rFonts w:ascii="Calibri" w:eastAsia="Times New Roman" w:hAnsi="Calibri" w:cs="Times New Roman"/>
      </w:rPr>
    </w:pPr>
    <w:r w:rsidRPr="00C25BF3">
      <w:rPr>
        <w:rFonts w:ascii="Calibri" w:eastAsia="Times New Roman" w:hAnsi="Calibri" w:cs="Times New Roman"/>
      </w:rPr>
      <w:fldChar w:fldCharType="begin"/>
    </w:r>
    <w:r w:rsidRPr="00C25BF3">
      <w:rPr>
        <w:rFonts w:ascii="Calibri" w:eastAsia="Times New Roman" w:hAnsi="Calibri" w:cs="Times New Roman"/>
      </w:rPr>
      <w:instrText xml:space="preserve"> PAGE   \* MERGEFORMAT </w:instrText>
    </w:r>
    <w:r w:rsidRPr="00C25BF3">
      <w:rPr>
        <w:rFonts w:ascii="Calibri" w:eastAsia="Times New Roman" w:hAnsi="Calibri" w:cs="Times New Roman"/>
      </w:rPr>
      <w:fldChar w:fldCharType="separate"/>
    </w:r>
    <w:r w:rsidR="008C5B70">
      <w:rPr>
        <w:rFonts w:ascii="Calibri" w:eastAsia="Times New Roman" w:hAnsi="Calibri" w:cs="Times New Roman"/>
        <w:noProof/>
      </w:rPr>
      <w:t>10</w:t>
    </w:r>
    <w:r w:rsidRPr="00C25BF3">
      <w:rPr>
        <w:rFonts w:ascii="Calibri" w:eastAsia="Times New Roman" w:hAnsi="Calibri" w:cs="Times New Roman"/>
      </w:rPr>
      <w:fldChar w:fldCharType="end"/>
    </w:r>
  </w:p>
  <w:p w:rsidR="00C25BF3" w:rsidRPr="00C25BF3" w:rsidRDefault="00C25BF3" w:rsidP="00C25BF3">
    <w:pPr>
      <w:tabs>
        <w:tab w:val="center" w:pos="4680"/>
        <w:tab w:val="right" w:pos="9360"/>
      </w:tabs>
      <w:spacing w:after="0" w:line="276" w:lineRule="auto"/>
      <w:jc w:val="center"/>
      <w:rPr>
        <w:rFonts w:ascii="Times New Roman" w:eastAsia="Times New Roman" w:hAnsi="Times New Roman" w:cs="Times New Roman"/>
        <w:sz w:val="20"/>
        <w:szCs w:val="20"/>
      </w:rPr>
    </w:pPr>
    <w:r w:rsidRPr="00C25BF3">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2C4" w:rsidRDefault="009C62C4" w:rsidP="00C25BF3">
      <w:pPr>
        <w:spacing w:after="0" w:line="240" w:lineRule="auto"/>
      </w:pPr>
      <w:r>
        <w:separator/>
      </w:r>
    </w:p>
  </w:footnote>
  <w:footnote w:type="continuationSeparator" w:id="0">
    <w:p w:rsidR="009C62C4" w:rsidRDefault="009C62C4" w:rsidP="00C25B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BF3"/>
    <w:rsid w:val="008C5B70"/>
    <w:rsid w:val="009C62C4"/>
    <w:rsid w:val="00C25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53B1480B-3E0D-4B81-A3BC-217B9B0FC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25BF3"/>
    <w:pPr>
      <w:tabs>
        <w:tab w:val="center" w:pos="4680"/>
        <w:tab w:val="right" w:pos="9360"/>
      </w:tabs>
    </w:pPr>
  </w:style>
  <w:style w:type="character" w:customStyle="1" w:styleId="HeaderChar">
    <w:name w:val="Header Char"/>
    <w:basedOn w:val="DefaultParagraphFont"/>
    <w:link w:val="Header"/>
    <w:uiPriority w:val="99"/>
    <w:rsid w:val="00C25BF3"/>
  </w:style>
  <w:style w:type="paragraph" w:styleId="Footer">
    <w:name w:val="footer"/>
    <w:basedOn w:val="Normal"/>
    <w:link w:val="FooterChar"/>
    <w:uiPriority w:val="99"/>
    <w:unhideWhenUsed/>
    <w:rsid w:val="00C25BF3"/>
    <w:pPr>
      <w:tabs>
        <w:tab w:val="center" w:pos="4680"/>
        <w:tab w:val="right" w:pos="9360"/>
      </w:tabs>
    </w:pPr>
  </w:style>
  <w:style w:type="character" w:customStyle="1" w:styleId="FooterChar">
    <w:name w:val="Footer Char"/>
    <w:basedOn w:val="DefaultParagraphFont"/>
    <w:link w:val="Footer"/>
    <w:uiPriority w:val="99"/>
    <w:rsid w:val="00C25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2507</Words>
  <Characters>14295</Characters>
  <Application>Microsoft Office Word</Application>
  <DocSecurity>0</DocSecurity>
  <Lines>119</Lines>
  <Paragraphs>33</Paragraphs>
  <ScaleCrop>false</ScaleCrop>
  <Company/>
  <LinksUpToDate>false</LinksUpToDate>
  <CharactersWithSpaces>16769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2018-01-10T15:01:00Z</dcterms:created>
  <dcterms:modified xsi:type="dcterms:W3CDTF">2018-01-10T15:02:00Z</dcterms:modified>
</cp:coreProperties>
</file>